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1F7" w:rsidRPr="00CE4D5B" w:rsidRDefault="00EB01F7" w:rsidP="00EB01F7">
      <w:pPr>
        <w:rPr>
          <w:lang w:val="en-US"/>
        </w:rPr>
      </w:pPr>
    </w:p>
    <w:tbl>
      <w:tblPr>
        <w:tblW w:w="9958" w:type="dxa"/>
        <w:jc w:val="center"/>
        <w:tblInd w:w="1368" w:type="dxa"/>
        <w:tblLook w:val="01E0"/>
      </w:tblPr>
      <w:tblGrid>
        <w:gridCol w:w="6692"/>
        <w:gridCol w:w="3266"/>
      </w:tblGrid>
      <w:tr w:rsidR="00EB01F7" w:rsidRPr="00E31A8B" w:rsidTr="002E6D8A">
        <w:trPr>
          <w:trHeight w:val="4474"/>
          <w:jc w:val="center"/>
        </w:trPr>
        <w:tc>
          <w:tcPr>
            <w:tcW w:w="6692" w:type="dxa"/>
          </w:tcPr>
          <w:p w:rsidR="00EB01F7" w:rsidRPr="00E31A8B" w:rsidRDefault="00EB01F7" w:rsidP="002E6D8A">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40"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EB01F7" w:rsidRPr="00E31A8B" w:rsidRDefault="00EB01F7" w:rsidP="002E6D8A">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EB01F7" w:rsidRDefault="00EB01F7" w:rsidP="002E6D8A">
            <w:pPr>
              <w:spacing w:after="0" w:line="240" w:lineRule="auto"/>
              <w:rPr>
                <w:rFonts w:ascii="Verdana" w:hAnsi="Verdana" w:cs="Arial"/>
                <w:b/>
                <w:sz w:val="18"/>
                <w:szCs w:val="18"/>
              </w:rPr>
            </w:pPr>
            <w:r>
              <w:rPr>
                <w:rFonts w:ascii="Verdana" w:hAnsi="Verdana" w:cs="Arial"/>
                <w:b/>
                <w:sz w:val="18"/>
                <w:szCs w:val="18"/>
              </w:rPr>
              <w:t>ΝΟΜΟΣ ΛΕΥΚΑΔΑΣ</w:t>
            </w:r>
          </w:p>
          <w:p w:rsidR="00EB01F7" w:rsidRPr="00E31A8B" w:rsidRDefault="00EB01F7" w:rsidP="002E6D8A">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EB01F7" w:rsidRDefault="00EB01F7" w:rsidP="002E6D8A">
            <w:pPr>
              <w:spacing w:after="0" w:line="240" w:lineRule="auto"/>
              <w:rPr>
                <w:rFonts w:ascii="Verdana" w:hAnsi="Verdana" w:cs="Arial"/>
                <w:b/>
                <w:sz w:val="18"/>
                <w:szCs w:val="18"/>
              </w:rPr>
            </w:pPr>
            <w:r w:rsidRPr="00E31A8B">
              <w:rPr>
                <w:rFonts w:ascii="Verdana" w:hAnsi="Verdana" w:cs="Arial"/>
                <w:b/>
                <w:sz w:val="18"/>
                <w:szCs w:val="18"/>
              </w:rPr>
              <w:t>Δ/ΝΣΗ</w:t>
            </w:r>
            <w:r w:rsidRPr="00EB01F7">
              <w:rPr>
                <w:rFonts w:ascii="Verdana" w:hAnsi="Verdana" w:cs="Arial"/>
                <w:b/>
                <w:sz w:val="18"/>
                <w:szCs w:val="18"/>
              </w:rPr>
              <w:t xml:space="preserve"> </w:t>
            </w:r>
            <w:r>
              <w:rPr>
                <w:rFonts w:ascii="Verdana" w:hAnsi="Verdana" w:cs="Arial"/>
                <w:b/>
                <w:sz w:val="18"/>
                <w:szCs w:val="18"/>
              </w:rPr>
              <w:t>ΟΙΚ/ΚΩΝ ΥΠΗΡΕΣΙΩΝ</w:t>
            </w:r>
          </w:p>
          <w:p w:rsidR="00EB01F7" w:rsidRDefault="00EB01F7" w:rsidP="00EB01F7">
            <w:pPr>
              <w:spacing w:after="0" w:line="240" w:lineRule="auto"/>
              <w:rPr>
                <w:rFonts w:ascii="Verdana" w:hAnsi="Verdana" w:cs="Arial"/>
                <w:b/>
                <w:sz w:val="18"/>
                <w:szCs w:val="18"/>
              </w:rPr>
            </w:pPr>
            <w:r>
              <w:rPr>
                <w:rFonts w:ascii="Verdana" w:hAnsi="Verdana" w:cs="Arial"/>
                <w:b/>
                <w:sz w:val="18"/>
                <w:szCs w:val="18"/>
              </w:rPr>
              <w:t>ΤΜΗΜΑ ΠΡΟΥΠΟΛΟΓΙΣΜΟΥ</w:t>
            </w:r>
          </w:p>
          <w:p w:rsidR="00EB01F7" w:rsidRPr="00E31A8B" w:rsidRDefault="00EB01F7" w:rsidP="00EB01F7">
            <w:pPr>
              <w:spacing w:after="0" w:line="240" w:lineRule="auto"/>
              <w:rPr>
                <w:rFonts w:ascii="Verdana" w:hAnsi="Verdana" w:cs="Arial"/>
                <w:sz w:val="18"/>
                <w:szCs w:val="18"/>
              </w:rPr>
            </w:pPr>
            <w:r w:rsidRPr="00E31A8B">
              <w:rPr>
                <w:rFonts w:ascii="Verdana" w:hAnsi="Verdana" w:cs="Arial"/>
                <w:b/>
                <w:sz w:val="18"/>
                <w:szCs w:val="18"/>
              </w:rPr>
              <w:t>ΛΟΓΙΣΤΗΡΙΟΥ &amp; ΠΡΟΜΗΘΕΙΩΝ</w:t>
            </w:r>
          </w:p>
          <w:p w:rsidR="00EB01F7" w:rsidRPr="00E31A8B" w:rsidRDefault="00EB01F7" w:rsidP="00EB01F7">
            <w:pPr>
              <w:spacing w:after="0" w:line="240" w:lineRule="auto"/>
              <w:rPr>
                <w:rFonts w:ascii="Verdana" w:hAnsi="Verdana" w:cs="Arial"/>
                <w:sz w:val="18"/>
                <w:szCs w:val="18"/>
              </w:rPr>
            </w:pPr>
          </w:p>
          <w:p w:rsidR="00EB01F7" w:rsidRPr="00E31A8B" w:rsidRDefault="00EB01F7" w:rsidP="00EB01F7">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EB01F7" w:rsidRPr="00E31A8B" w:rsidRDefault="00EB01F7" w:rsidP="00EB01F7">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EB01F7" w:rsidRPr="00A10051" w:rsidRDefault="00EB01F7" w:rsidP="00EB01F7">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EB01F7" w:rsidRPr="00A3777C" w:rsidRDefault="00EB01F7" w:rsidP="00EB01F7">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EB01F7" w:rsidRPr="00EB01F7" w:rsidRDefault="00EB01F7" w:rsidP="00EB01F7">
            <w:pPr>
              <w:spacing w:after="0" w:line="240" w:lineRule="auto"/>
              <w:rPr>
                <w:rFonts w:ascii="Verdana" w:hAnsi="Verdana" w:cs="Tahoma"/>
                <w:sz w:val="18"/>
                <w:szCs w:val="18"/>
                <w:lang w:val="en-US"/>
              </w:rPr>
            </w:pPr>
          </w:p>
        </w:tc>
        <w:tc>
          <w:tcPr>
            <w:tcW w:w="3266" w:type="dxa"/>
          </w:tcPr>
          <w:p w:rsidR="00EB01F7" w:rsidRPr="00EB01F7" w:rsidRDefault="00EB01F7" w:rsidP="002E6D8A">
            <w:pPr>
              <w:spacing w:after="0" w:line="240" w:lineRule="auto"/>
              <w:rPr>
                <w:rFonts w:ascii="Verdana" w:hAnsi="Verdana" w:cs="Tahoma"/>
                <w:b/>
                <w:sz w:val="18"/>
                <w:szCs w:val="18"/>
                <w:lang w:val="en-US"/>
              </w:rPr>
            </w:pPr>
            <w:bookmarkStart w:id="0" w:name="_Toc322429939"/>
            <w:bookmarkStart w:id="1" w:name="_Toc322431199"/>
            <w:bookmarkStart w:id="2" w:name="_Toc322431281"/>
            <w:bookmarkStart w:id="3" w:name="_Toc322431363"/>
            <w:bookmarkEnd w:id="0"/>
            <w:bookmarkEnd w:id="1"/>
            <w:bookmarkEnd w:id="2"/>
            <w:bookmarkEnd w:id="3"/>
          </w:p>
          <w:p w:rsidR="00EB01F7" w:rsidRDefault="00EB01F7" w:rsidP="00EB01F7">
            <w:pPr>
              <w:spacing w:after="0" w:line="240" w:lineRule="auto"/>
              <w:rPr>
                <w:rFonts w:ascii="Verdana" w:hAnsi="Verdana" w:cs="Tahoma"/>
                <w:b/>
                <w:sz w:val="18"/>
                <w:szCs w:val="18"/>
              </w:rPr>
            </w:pPr>
            <w:r w:rsidRPr="00E31A8B">
              <w:rPr>
                <w:rFonts w:ascii="Verdana" w:hAnsi="Verdana" w:cs="Tahoma"/>
                <w:b/>
                <w:sz w:val="18"/>
                <w:szCs w:val="18"/>
              </w:rPr>
              <w:t>ΑΝΑΡΤΗΤΕΑ ΣΤΟ ΜΗΤΡΩΟ</w:t>
            </w:r>
          </w:p>
          <w:p w:rsidR="00EB01F7" w:rsidRPr="00407C20" w:rsidRDefault="00EB01F7" w:rsidP="00EB01F7">
            <w:pPr>
              <w:spacing w:after="0" w:line="240" w:lineRule="auto"/>
              <w:rPr>
                <w:rFonts w:ascii="Verdana" w:hAnsi="Verdana" w:cs="Tahoma"/>
                <w:b/>
                <w:sz w:val="18"/>
                <w:szCs w:val="18"/>
              </w:rPr>
            </w:pPr>
            <w:r w:rsidRPr="00407C20">
              <w:rPr>
                <w:rFonts w:ascii="Verdana" w:hAnsi="Verdana" w:cs="Tahoma"/>
                <w:sz w:val="18"/>
                <w:szCs w:val="18"/>
              </w:rPr>
              <w:t xml:space="preserve">Λευκάδα </w:t>
            </w:r>
            <w:r>
              <w:rPr>
                <w:rFonts w:ascii="Verdana" w:hAnsi="Verdana" w:cs="Tahoma"/>
                <w:sz w:val="18"/>
                <w:szCs w:val="18"/>
              </w:rPr>
              <w:t>3</w:t>
            </w:r>
            <w:r w:rsidRPr="00407C20">
              <w:rPr>
                <w:rFonts w:ascii="Verdana" w:hAnsi="Verdana" w:cs="Tahoma"/>
                <w:sz w:val="18"/>
                <w:szCs w:val="18"/>
              </w:rPr>
              <w:t xml:space="preserve"> </w:t>
            </w:r>
            <w:r w:rsidR="00467C79">
              <w:rPr>
                <w:rFonts w:ascii="Verdana" w:hAnsi="Verdana" w:cs="Tahoma"/>
                <w:sz w:val="18"/>
                <w:szCs w:val="18"/>
              </w:rPr>
              <w:t>Ιουνίου</w:t>
            </w:r>
            <w:r>
              <w:rPr>
                <w:rFonts w:ascii="Verdana" w:hAnsi="Verdana" w:cs="Tahoma"/>
                <w:sz w:val="18"/>
                <w:szCs w:val="18"/>
              </w:rPr>
              <w:t xml:space="preserve"> 2022</w:t>
            </w:r>
            <w:r w:rsidRPr="00407C20">
              <w:rPr>
                <w:rFonts w:ascii="Verdana" w:hAnsi="Verdana" w:cs="Tahoma"/>
                <w:sz w:val="18"/>
                <w:szCs w:val="18"/>
              </w:rPr>
              <w:t xml:space="preserve">    </w:t>
            </w:r>
          </w:p>
          <w:p w:rsidR="00EB01F7" w:rsidRPr="00E04989" w:rsidRDefault="00EB01F7" w:rsidP="00EB01F7">
            <w:pPr>
              <w:spacing w:after="0" w:line="240" w:lineRule="auto"/>
              <w:rPr>
                <w:rFonts w:ascii="Verdana" w:hAnsi="Verdana" w:cs="Tahoma"/>
                <w:b/>
                <w:sz w:val="18"/>
                <w:szCs w:val="18"/>
                <w:lang w:val="en-US"/>
              </w:rPr>
            </w:pPr>
            <w:r>
              <w:rPr>
                <w:rFonts w:ascii="Verdana" w:hAnsi="Verdana" w:cs="Tahoma"/>
                <w:sz w:val="18"/>
                <w:szCs w:val="18"/>
              </w:rPr>
              <w:t>Αριθμ.Πρωτ.</w:t>
            </w:r>
            <w:r w:rsidRPr="00E31A8B">
              <w:rPr>
                <w:rFonts w:ascii="Verdana" w:hAnsi="Verdana" w:cs="Tahoma"/>
                <w:sz w:val="18"/>
                <w:szCs w:val="18"/>
              </w:rPr>
              <w:t>:</w:t>
            </w:r>
            <w:r>
              <w:rPr>
                <w:rFonts w:ascii="Verdana" w:hAnsi="Verdana" w:cs="Tahoma"/>
                <w:sz w:val="18"/>
                <w:szCs w:val="18"/>
              </w:rPr>
              <w:t>12163</w:t>
            </w:r>
          </w:p>
          <w:p w:rsidR="00EB01F7" w:rsidRPr="00E31A8B" w:rsidRDefault="00EB01F7" w:rsidP="002E6D8A">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EB01F7" w:rsidRPr="00635889" w:rsidRDefault="00EB01F7" w:rsidP="00EB01F7">
      <w:pPr>
        <w:spacing w:line="300" w:lineRule="atLeast"/>
        <w:rPr>
          <w:rFonts w:ascii="Verdana" w:hAnsi="Verdana"/>
          <w:b/>
          <w:sz w:val="18"/>
          <w:szCs w:val="18"/>
        </w:rPr>
      </w:pPr>
    </w:p>
    <w:p w:rsidR="00EB01F7" w:rsidRDefault="00EB01F7" w:rsidP="00EB01F7">
      <w:pPr>
        <w:pStyle w:val="Style1"/>
      </w:pPr>
      <w:r w:rsidRPr="00E31A8B">
        <w:rPr>
          <w:sz w:val="22"/>
          <w:szCs w:val="22"/>
        </w:rPr>
        <w:br/>
      </w:r>
      <w:bookmarkStart w:id="4" w:name="_Toc102488000"/>
      <w:bookmarkStart w:id="5" w:name="_Toc105048018"/>
      <w:r>
        <w:t>ΔΙΑΚΗΡΥΞΗ</w:t>
      </w:r>
      <w:r w:rsidRPr="00506AA2">
        <w:br/>
      </w:r>
      <w:r w:rsidRPr="00E31A8B">
        <w:rPr>
          <w:sz w:val="22"/>
          <w:szCs w:val="22"/>
        </w:rPr>
        <w:br/>
      </w:r>
      <w:r w:rsidRPr="00E31A8B">
        <w:t xml:space="preserve"> </w:t>
      </w:r>
      <w:bookmarkStart w:id="6" w:name="_Toc69971858"/>
      <w:bookmarkStart w:id="7" w:name="_Toc76039539"/>
      <w:r w:rsidRPr="002132D3">
        <w:t xml:space="preserve"> </w:t>
      </w:r>
      <w:r>
        <w:t xml:space="preserve">Ανοικτού </w:t>
      </w:r>
      <w:r w:rsidRPr="00CE4D5B">
        <w:t xml:space="preserve">Διεθνούς </w:t>
      </w:r>
      <w:r>
        <w:t>Ηλεκτρονικού Διαγωνισμού</w:t>
      </w:r>
      <w:bookmarkEnd w:id="6"/>
      <w:bookmarkEnd w:id="7"/>
      <w:r>
        <w:t xml:space="preserve"> </w:t>
      </w:r>
      <w:r w:rsidRPr="00CE4D5B">
        <w:t>άνω</w:t>
      </w:r>
      <w:r>
        <w:t xml:space="preserve"> των ορίων για την</w:t>
      </w:r>
      <w:bookmarkEnd w:id="4"/>
      <w:bookmarkEnd w:id="5"/>
    </w:p>
    <w:p w:rsidR="00EB01F7" w:rsidRDefault="00EB01F7" w:rsidP="00EB01F7">
      <w:pPr>
        <w:pStyle w:val="Style1"/>
      </w:pPr>
      <w:bookmarkStart w:id="8" w:name="_Toc69971859"/>
      <w:bookmarkStart w:id="9" w:name="_Toc76039540"/>
      <w:bookmarkStart w:id="10" w:name="_Toc102488001"/>
      <w:bookmarkStart w:id="11" w:name="_Toc105048019"/>
      <w:r>
        <w:t>«</w:t>
      </w:r>
      <w:r w:rsidRPr="00CE4D5B">
        <w:t>ΠΡΟΜΗΘΕΙΑ ΜΕΣΩΝ ΑΤΟΜΙΚΗΣ ΠΡΟΣΤΑΣΙΑΣ ΓΙΑ ΤΙΣ   ΑΝΑΓΚΕΣ ΤΟΥ ΠΡΟΣΩΠΙΚΟΥ ΤΟΥ ΔΗΜΟΥ ΛΕΥΚΑΔΑΣ ΕΤΟΥΣ ΚΑΙ ΤΗΣ ΔΕΠΟΚΑΛ ΚΑΙ ΣΤΟΛΩΝ ΓΙΑ ΤΟ ΕΙΔΙΚΟ ΕΝΣΤΟΛΟ ΠΡΟΣΩΠΙΚΟ ΤΗΣ ΔΗΜΟΤΙΚΗΣ ΑΣΤΥΝΟΜΙΑΣ</w:t>
      </w:r>
      <w:r>
        <w:t>»</w:t>
      </w:r>
      <w:bookmarkEnd w:id="8"/>
      <w:bookmarkEnd w:id="9"/>
      <w:r w:rsidRPr="00EB5E9D">
        <w:br/>
      </w:r>
      <w:r>
        <w:t xml:space="preserve">με εκτιμώμενη δαπάνη </w:t>
      </w:r>
      <w:r w:rsidRPr="00CE4D5B">
        <w:t xml:space="preserve">303.346,90  €  </w:t>
      </w:r>
      <w:r>
        <w:t>με το Φ.Π.Α.24</w:t>
      </w:r>
      <w:r w:rsidRPr="00674AEB">
        <w:t>%</w:t>
      </w:r>
      <w:bookmarkEnd w:id="10"/>
      <w:bookmarkEnd w:id="11"/>
    </w:p>
    <w:p w:rsidR="00EB01F7" w:rsidRDefault="00EB01F7" w:rsidP="00EB01F7">
      <w:pPr>
        <w:pStyle w:val="Style1"/>
      </w:pPr>
    </w:p>
    <w:p w:rsidR="00EB01F7" w:rsidRDefault="00EB01F7" w:rsidP="00EB01F7"/>
    <w:p w:rsidR="00EB01F7" w:rsidRDefault="00EB01F7" w:rsidP="00EB01F7"/>
    <w:p w:rsidR="00EB01F7" w:rsidRDefault="00EB01F7" w:rsidP="00EB01F7">
      <w:pPr>
        <w:rPr>
          <w:rFonts w:ascii="Verdana" w:hAnsi="Verdana"/>
          <w:sz w:val="18"/>
          <w:szCs w:val="18"/>
        </w:rPr>
      </w:pPr>
    </w:p>
    <w:p w:rsidR="00EB01F7" w:rsidRPr="001D0E21" w:rsidRDefault="00EB01F7" w:rsidP="00EB01F7">
      <w:pPr>
        <w:spacing w:after="0" w:line="240" w:lineRule="auto"/>
        <w:rPr>
          <w:rFonts w:ascii="Calibri" w:eastAsia="Times New Roman" w:hAnsi="Calibri" w:cs="Times New Roman"/>
          <w:color w:val="000000"/>
        </w:rPr>
      </w:pPr>
    </w:p>
    <w:p w:rsidR="00EB01F7" w:rsidRDefault="00EB01F7" w:rsidP="00EB01F7"/>
    <w:p w:rsidR="00EB01F7" w:rsidRDefault="00EB01F7" w:rsidP="00EB01F7">
      <w:pPr>
        <w:pStyle w:val="normalwithoutspacing"/>
        <w:rPr>
          <w:b/>
          <w:bCs/>
          <w:color w:val="000000"/>
        </w:rPr>
      </w:pPr>
    </w:p>
    <w:p w:rsidR="00EB01F7" w:rsidRDefault="00EB01F7" w:rsidP="00EB01F7">
      <w:pPr>
        <w:pStyle w:val="normalwithoutspacing"/>
        <w:jc w:val="center"/>
        <w:rPr>
          <w:b/>
          <w:color w:val="FF0000"/>
          <w:sz w:val="36"/>
          <w:szCs w:val="36"/>
        </w:rPr>
      </w:pPr>
    </w:p>
    <w:p w:rsidR="00EB01F7" w:rsidRPr="00CE4D5B" w:rsidRDefault="00EB01F7" w:rsidP="00EB01F7">
      <w:pPr>
        <w:pStyle w:val="normalwithoutspacing"/>
        <w:sectPr w:rsidR="00EB01F7" w:rsidRPr="00CE4D5B">
          <w:pgSz w:w="11906" w:h="16838"/>
          <w:pgMar w:top="1134" w:right="1134" w:bottom="1134" w:left="1134" w:header="720" w:footer="709" w:gutter="0"/>
          <w:cols w:space="720"/>
          <w:docGrid w:linePitch="600" w:charSpace="36864"/>
        </w:sectPr>
      </w:pPr>
    </w:p>
    <w:p w:rsidR="00EB01F7" w:rsidRDefault="00EB01F7" w:rsidP="00EB01F7">
      <w:pPr>
        <w:pStyle w:val="Contents"/>
      </w:pPr>
      <w:bookmarkStart w:id="12" w:name="_Toc105048020"/>
      <w:r>
        <w:lastRenderedPageBreak/>
        <w:t>Περιεχόμενα</w:t>
      </w:r>
      <w:bookmarkEnd w:id="12"/>
    </w:p>
    <w:p w:rsidR="00EB01F7" w:rsidRDefault="00EB01F7" w:rsidP="00EB01F7">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037AC6">
        <w:rPr>
          <w:rStyle w:val="-"/>
          <w:noProof/>
        </w:rPr>
        <w:fldChar w:fldCharType="begin"/>
      </w:r>
      <w:r w:rsidRPr="009723FE">
        <w:rPr>
          <w:rStyle w:val="-"/>
          <w:noProof/>
          <w:lang w:val="el-GR"/>
        </w:rPr>
        <w:instrText xml:space="preserve"> TOC \o "1-4" \h</w:instrText>
      </w:r>
      <w:r w:rsidRPr="00037AC6">
        <w:rPr>
          <w:rStyle w:val="-"/>
          <w:noProof/>
        </w:rPr>
        <w:fldChar w:fldCharType="separate"/>
      </w:r>
      <w:hyperlink w:anchor="_Toc105048018" w:history="1">
        <w:r w:rsidRPr="00960FCE">
          <w:rPr>
            <w:rStyle w:val="-"/>
            <w:noProof/>
          </w:rPr>
          <w:t>ΟΡΟΙ ΔΙΑΚΗΡΥΞΗΣ    Ανοικτού Διεθνούς Ηλεκτρονικού Διαγωνισμού άνω των ορίων για την</w:t>
        </w:r>
        <w:r>
          <w:rPr>
            <w:noProof/>
          </w:rPr>
          <w:tab/>
        </w:r>
        <w:r>
          <w:rPr>
            <w:noProof/>
          </w:rPr>
          <w:fldChar w:fldCharType="begin"/>
        </w:r>
        <w:r>
          <w:rPr>
            <w:noProof/>
          </w:rPr>
          <w:instrText xml:space="preserve"> PAGEREF _Toc105048018 \h </w:instrText>
        </w:r>
        <w:r>
          <w:rPr>
            <w:noProof/>
          </w:rPr>
        </w:r>
        <w:r>
          <w:rPr>
            <w:noProof/>
          </w:rPr>
          <w:fldChar w:fldCharType="separate"/>
        </w:r>
        <w:r w:rsidR="00797089">
          <w:rPr>
            <w:noProof/>
          </w:rPr>
          <w:t>1</w:t>
        </w:r>
        <w:r>
          <w:rPr>
            <w:noProof/>
          </w:rPr>
          <w:fldChar w:fldCharType="end"/>
        </w:r>
      </w:hyperlink>
    </w:p>
    <w:p w:rsidR="00EB01F7" w:rsidRDefault="00EB01F7" w:rsidP="00EB01F7">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5048019" w:history="1">
        <w:r w:rsidRPr="00960FCE">
          <w:rPr>
            <w:rStyle w:val="-"/>
            <w:noProof/>
          </w:rPr>
          <w:t>«ΠΡΟΜΗΘΕΙΑ ΜΕΣΩΝ ΑΤΟΜΙΚΗΣ ΠΡΟΣΤΑΣΙΑΣ ΓΙΑ ΤΙΣ   ΑΝΑΓΚΕΣ ΤΟΥ ΠΡΟΣΩΠΙΚΟΥ ΤΟΥ ΔΗΜΟΥ ΛΕΥΚΑΔΑΣ ΕΤΟΥΣ ΚΑΙ ΤΗΣ ΔΕΠΟΚΑΛ ΚΑΙ ΣΤΟΛΩΝ ΓΙΑ ΤΟ ΕΙΔΙΚΟ ΕΝΣΤΟΛΟ ΠΡΟΣΩΠΙΚΟ ΤΗΣ ΔΗΜΟΤΙΚΗΣ ΑΣΤΥΝΟΜΙΑΣ» με εκτιμώμενη δαπάνη 303.346,90  €  € με το Φ.Π.Α.24%</w:t>
        </w:r>
        <w:r>
          <w:rPr>
            <w:noProof/>
          </w:rPr>
          <w:tab/>
        </w:r>
        <w:r>
          <w:rPr>
            <w:noProof/>
          </w:rPr>
          <w:fldChar w:fldCharType="begin"/>
        </w:r>
        <w:r>
          <w:rPr>
            <w:noProof/>
          </w:rPr>
          <w:instrText xml:space="preserve"> PAGEREF _Toc105048019 \h </w:instrText>
        </w:r>
        <w:r>
          <w:rPr>
            <w:noProof/>
          </w:rPr>
        </w:r>
        <w:r>
          <w:rPr>
            <w:noProof/>
          </w:rPr>
          <w:fldChar w:fldCharType="separate"/>
        </w:r>
        <w:r w:rsidR="00797089">
          <w:rPr>
            <w:noProof/>
          </w:rPr>
          <w:t>1</w:t>
        </w:r>
        <w:r>
          <w:rPr>
            <w:noProof/>
          </w:rPr>
          <w:fldChar w:fldCharType="end"/>
        </w:r>
      </w:hyperlink>
    </w:p>
    <w:p w:rsidR="00EB01F7" w:rsidRDefault="00EB01F7" w:rsidP="00EB01F7">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5048020" w:history="1">
        <w:r w:rsidRPr="00960FCE">
          <w:rPr>
            <w:rStyle w:val="-"/>
            <w:noProof/>
          </w:rPr>
          <w:t>Περιεχόμενα</w:t>
        </w:r>
        <w:r>
          <w:rPr>
            <w:noProof/>
          </w:rPr>
          <w:tab/>
        </w:r>
        <w:r>
          <w:rPr>
            <w:noProof/>
          </w:rPr>
          <w:fldChar w:fldCharType="begin"/>
        </w:r>
        <w:r>
          <w:rPr>
            <w:noProof/>
          </w:rPr>
          <w:instrText xml:space="preserve"> PAGEREF _Toc105048020 \h </w:instrText>
        </w:r>
        <w:r>
          <w:rPr>
            <w:noProof/>
          </w:rPr>
        </w:r>
        <w:r>
          <w:rPr>
            <w:noProof/>
          </w:rPr>
          <w:fldChar w:fldCharType="separate"/>
        </w:r>
        <w:r w:rsidR="00797089">
          <w:rPr>
            <w:noProof/>
          </w:rPr>
          <w:t>2</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21" w:history="1">
        <w:r w:rsidRPr="00960FCE">
          <w:rPr>
            <w:rStyle w:val="-"/>
            <w:noProof/>
            <w:lang w:val="el-GR"/>
          </w:rPr>
          <w:t>1.</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ΑΝΑΘΕΤΟΥΣΑ ΑΡΧΗ ΚΑΙ ΑΝΤΙΚΕΙΜΕΝΟ ΣΥΜΒΑΣΗΣ</w:t>
        </w:r>
        <w:r>
          <w:rPr>
            <w:noProof/>
          </w:rPr>
          <w:tab/>
        </w:r>
        <w:r>
          <w:rPr>
            <w:noProof/>
          </w:rPr>
          <w:fldChar w:fldCharType="begin"/>
        </w:r>
        <w:r>
          <w:rPr>
            <w:noProof/>
          </w:rPr>
          <w:instrText xml:space="preserve"> PAGEREF _Toc105048021 \h </w:instrText>
        </w:r>
        <w:r>
          <w:rPr>
            <w:noProof/>
          </w:rPr>
        </w:r>
        <w:r>
          <w:rPr>
            <w:noProof/>
          </w:rPr>
          <w:fldChar w:fldCharType="separate"/>
        </w:r>
        <w:r w:rsidR="00797089">
          <w:rPr>
            <w:noProof/>
          </w:rPr>
          <w:t>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2" w:history="1">
        <w:r w:rsidRPr="00960FCE">
          <w:rPr>
            <w:rStyle w:val="-"/>
            <w:noProof/>
            <w:lang w:val="el-GR"/>
          </w:rPr>
          <w:t>1.2</w:t>
        </w:r>
        <w:r>
          <w:rPr>
            <w:rFonts w:asciiTheme="minorHAnsi" w:eastAsiaTheme="minorEastAsia" w:hAnsiTheme="minorHAnsi" w:cstheme="minorBidi"/>
            <w:smallCaps w:val="0"/>
            <w:noProof/>
            <w:sz w:val="22"/>
            <w:szCs w:val="22"/>
            <w:lang w:val="el-GR" w:eastAsia="el-GR"/>
          </w:rPr>
          <w:tab/>
        </w:r>
        <w:r w:rsidRPr="00960FCE">
          <w:rPr>
            <w:rStyle w:val="-"/>
            <w:noProof/>
            <w:lang w:val="el-GR"/>
          </w:rPr>
          <w:t>Στοιχεία Διαδικασίας-Χρηματοδότηση</w:t>
        </w:r>
        <w:r>
          <w:rPr>
            <w:noProof/>
          </w:rPr>
          <w:tab/>
        </w:r>
        <w:r>
          <w:rPr>
            <w:noProof/>
          </w:rPr>
          <w:fldChar w:fldCharType="begin"/>
        </w:r>
        <w:r>
          <w:rPr>
            <w:noProof/>
          </w:rPr>
          <w:instrText xml:space="preserve"> PAGEREF _Toc105048022 \h </w:instrText>
        </w:r>
        <w:r>
          <w:rPr>
            <w:noProof/>
          </w:rPr>
        </w:r>
        <w:r>
          <w:rPr>
            <w:noProof/>
          </w:rPr>
          <w:fldChar w:fldCharType="separate"/>
        </w:r>
        <w:r w:rsidR="00797089">
          <w:rPr>
            <w:noProof/>
          </w:rPr>
          <w:t>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3" w:history="1">
        <w:r w:rsidRPr="00960FCE">
          <w:rPr>
            <w:rStyle w:val="-"/>
            <w:noProof/>
            <w:lang w:val="el-GR"/>
          </w:rPr>
          <w:t>1.3</w:t>
        </w:r>
        <w:r>
          <w:rPr>
            <w:rFonts w:asciiTheme="minorHAnsi" w:eastAsiaTheme="minorEastAsia" w:hAnsiTheme="minorHAnsi" w:cstheme="minorBidi"/>
            <w:smallCaps w:val="0"/>
            <w:noProof/>
            <w:sz w:val="22"/>
            <w:szCs w:val="22"/>
            <w:lang w:val="el-GR" w:eastAsia="el-GR"/>
          </w:rPr>
          <w:tab/>
        </w:r>
        <w:r w:rsidRPr="00960FCE">
          <w:rPr>
            <w:rStyle w:val="-"/>
            <w:noProof/>
            <w:lang w:val="el-GR"/>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_Toc105048023 \h </w:instrText>
        </w:r>
        <w:r>
          <w:rPr>
            <w:noProof/>
          </w:rPr>
        </w:r>
        <w:r>
          <w:rPr>
            <w:noProof/>
          </w:rPr>
          <w:fldChar w:fldCharType="separate"/>
        </w:r>
        <w:r w:rsidR="00797089">
          <w:rPr>
            <w:noProof/>
          </w:rPr>
          <w:t>5</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4" w:history="1">
        <w:r w:rsidRPr="00960FCE">
          <w:rPr>
            <w:rStyle w:val="-"/>
            <w:noProof/>
            <w:lang w:val="el-GR"/>
          </w:rPr>
          <w:t>1.4</w:t>
        </w:r>
        <w:r>
          <w:rPr>
            <w:rFonts w:asciiTheme="minorHAnsi" w:eastAsiaTheme="minorEastAsia" w:hAnsiTheme="minorHAnsi" w:cstheme="minorBidi"/>
            <w:smallCaps w:val="0"/>
            <w:noProof/>
            <w:sz w:val="22"/>
            <w:szCs w:val="22"/>
            <w:lang w:val="el-GR" w:eastAsia="el-GR"/>
          </w:rPr>
          <w:tab/>
        </w:r>
        <w:r w:rsidRPr="00960FCE">
          <w:rPr>
            <w:rStyle w:val="-"/>
            <w:noProof/>
            <w:lang w:val="el-GR"/>
          </w:rPr>
          <w:t>Θεσμικό πλαίσιο</w:t>
        </w:r>
        <w:r>
          <w:rPr>
            <w:noProof/>
          </w:rPr>
          <w:tab/>
        </w:r>
        <w:r>
          <w:rPr>
            <w:noProof/>
          </w:rPr>
          <w:fldChar w:fldCharType="begin"/>
        </w:r>
        <w:r>
          <w:rPr>
            <w:noProof/>
          </w:rPr>
          <w:instrText xml:space="preserve"> PAGEREF _Toc105048024 \h </w:instrText>
        </w:r>
        <w:r>
          <w:rPr>
            <w:noProof/>
          </w:rPr>
        </w:r>
        <w:r>
          <w:rPr>
            <w:noProof/>
          </w:rPr>
          <w:fldChar w:fldCharType="separate"/>
        </w:r>
        <w:r w:rsidR="00797089">
          <w:rPr>
            <w:noProof/>
          </w:rPr>
          <w:t>11</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5" w:history="1">
        <w:r w:rsidRPr="00960FCE">
          <w:rPr>
            <w:rStyle w:val="-"/>
            <w:noProof/>
            <w:lang w:val="el-GR"/>
          </w:rPr>
          <w:t>1.5</w:t>
        </w:r>
        <w:r>
          <w:rPr>
            <w:rFonts w:asciiTheme="minorHAnsi" w:eastAsiaTheme="minorEastAsia" w:hAnsiTheme="minorHAnsi" w:cstheme="minorBidi"/>
            <w:smallCaps w:val="0"/>
            <w:noProof/>
            <w:sz w:val="22"/>
            <w:szCs w:val="22"/>
            <w:lang w:val="el-GR" w:eastAsia="el-GR"/>
          </w:rPr>
          <w:tab/>
        </w:r>
        <w:r w:rsidRPr="00960FCE">
          <w:rPr>
            <w:rStyle w:val="-"/>
            <w:noProof/>
            <w:lang w:val="el-GR"/>
          </w:rPr>
          <w:t>Προθεσμία παραλαβής προσφορών - ΜΑΠ</w:t>
        </w:r>
        <w:r>
          <w:rPr>
            <w:noProof/>
          </w:rPr>
          <w:tab/>
        </w:r>
        <w:r>
          <w:rPr>
            <w:noProof/>
          </w:rPr>
          <w:fldChar w:fldCharType="begin"/>
        </w:r>
        <w:r>
          <w:rPr>
            <w:noProof/>
          </w:rPr>
          <w:instrText xml:space="preserve"> PAGEREF _Toc105048025 \h </w:instrText>
        </w:r>
        <w:r>
          <w:rPr>
            <w:noProof/>
          </w:rPr>
        </w:r>
        <w:r>
          <w:rPr>
            <w:noProof/>
          </w:rPr>
          <w:fldChar w:fldCharType="separate"/>
        </w:r>
        <w:r w:rsidR="00797089">
          <w:rPr>
            <w:noProof/>
          </w:rPr>
          <w:t>14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6" w:history="1">
        <w:r w:rsidRPr="00960FCE">
          <w:rPr>
            <w:rStyle w:val="-"/>
            <w:noProof/>
            <w:lang w:val="el-GR"/>
          </w:rPr>
          <w:t>1.6</w:t>
        </w:r>
        <w:r>
          <w:rPr>
            <w:rFonts w:asciiTheme="minorHAnsi" w:eastAsiaTheme="minorEastAsia" w:hAnsiTheme="minorHAnsi" w:cstheme="minorBidi"/>
            <w:smallCaps w:val="0"/>
            <w:noProof/>
            <w:sz w:val="22"/>
            <w:szCs w:val="22"/>
            <w:lang w:val="el-GR" w:eastAsia="el-GR"/>
          </w:rPr>
          <w:tab/>
        </w:r>
        <w:r w:rsidRPr="00960FCE">
          <w:rPr>
            <w:rStyle w:val="-"/>
            <w:noProof/>
            <w:lang w:val="el-GR"/>
          </w:rPr>
          <w:t>Δημοσιότητα</w:t>
        </w:r>
        <w:r>
          <w:rPr>
            <w:noProof/>
          </w:rPr>
          <w:tab/>
        </w:r>
        <w:r>
          <w:rPr>
            <w:noProof/>
          </w:rPr>
          <w:fldChar w:fldCharType="begin"/>
        </w:r>
        <w:r>
          <w:rPr>
            <w:noProof/>
          </w:rPr>
          <w:instrText xml:space="preserve"> PAGEREF _Toc105048026 \h </w:instrText>
        </w:r>
        <w:r>
          <w:rPr>
            <w:noProof/>
          </w:rPr>
        </w:r>
        <w:r>
          <w:rPr>
            <w:noProof/>
          </w:rPr>
          <w:fldChar w:fldCharType="separate"/>
        </w:r>
        <w:r w:rsidR="00797089">
          <w:rPr>
            <w:noProof/>
          </w:rPr>
          <w:t>14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7" w:history="1">
        <w:r w:rsidRPr="00960FCE">
          <w:rPr>
            <w:rStyle w:val="-"/>
            <w:noProof/>
            <w:lang w:val="el-GR"/>
          </w:rPr>
          <w:t>1.7</w:t>
        </w:r>
        <w:r>
          <w:rPr>
            <w:rFonts w:asciiTheme="minorHAnsi" w:eastAsiaTheme="minorEastAsia" w:hAnsiTheme="minorHAnsi" w:cstheme="minorBidi"/>
            <w:smallCaps w:val="0"/>
            <w:noProof/>
            <w:sz w:val="22"/>
            <w:szCs w:val="22"/>
            <w:lang w:val="el-GR" w:eastAsia="el-GR"/>
          </w:rPr>
          <w:tab/>
        </w:r>
        <w:r w:rsidRPr="00960FCE">
          <w:rPr>
            <w:rStyle w:val="-"/>
            <w:noProof/>
            <w:lang w:val="el-GR"/>
          </w:rPr>
          <w:t>Αρχές εφαρμοζόμενες στη διαδικασία σύναψης</w:t>
        </w:r>
        <w:r>
          <w:rPr>
            <w:noProof/>
          </w:rPr>
          <w:tab/>
        </w:r>
        <w:r>
          <w:rPr>
            <w:noProof/>
          </w:rPr>
          <w:fldChar w:fldCharType="begin"/>
        </w:r>
        <w:r>
          <w:rPr>
            <w:noProof/>
          </w:rPr>
          <w:instrText xml:space="preserve"> PAGEREF _Toc105048027 \h </w:instrText>
        </w:r>
        <w:r>
          <w:rPr>
            <w:noProof/>
          </w:rPr>
        </w:r>
        <w:r>
          <w:rPr>
            <w:noProof/>
          </w:rPr>
          <w:fldChar w:fldCharType="separate"/>
        </w:r>
        <w:r w:rsidR="00797089">
          <w:rPr>
            <w:noProof/>
          </w:rPr>
          <w:t>15</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28" w:history="1">
        <w:r w:rsidRPr="00960FCE">
          <w:rPr>
            <w:rStyle w:val="-"/>
            <w:noProof/>
            <w:lang w:val="el-GR"/>
          </w:rPr>
          <w:t>2.</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ΓΕΝΙΚΟΙ ΚΑΙ ΕΙΔΙΚΟΙ ΟΡΟΙ ΣΥΜΜΕΤΟΧΗΣ</w:t>
        </w:r>
        <w:r>
          <w:rPr>
            <w:noProof/>
          </w:rPr>
          <w:tab/>
        </w:r>
        <w:r>
          <w:rPr>
            <w:noProof/>
          </w:rPr>
          <w:fldChar w:fldCharType="begin"/>
        </w:r>
        <w:r>
          <w:rPr>
            <w:noProof/>
          </w:rPr>
          <w:instrText xml:space="preserve"> PAGEREF _Toc105048028 \h </w:instrText>
        </w:r>
        <w:r>
          <w:rPr>
            <w:noProof/>
          </w:rPr>
        </w:r>
        <w:r>
          <w:rPr>
            <w:noProof/>
          </w:rPr>
          <w:fldChar w:fldCharType="separate"/>
        </w:r>
        <w:r w:rsidR="00797089">
          <w:rPr>
            <w:noProof/>
          </w:rPr>
          <w:t>16</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29" w:history="1">
        <w:r w:rsidRPr="00960FCE">
          <w:rPr>
            <w:rStyle w:val="-"/>
            <w:noProof/>
            <w:lang w:val="el-GR"/>
          </w:rPr>
          <w:t>2.1</w:t>
        </w:r>
        <w:r>
          <w:rPr>
            <w:rFonts w:asciiTheme="minorHAnsi" w:eastAsiaTheme="minorEastAsia" w:hAnsiTheme="minorHAnsi" w:cstheme="minorBidi"/>
            <w:smallCaps w:val="0"/>
            <w:noProof/>
            <w:sz w:val="22"/>
            <w:szCs w:val="22"/>
            <w:lang w:val="el-GR" w:eastAsia="el-GR"/>
          </w:rPr>
          <w:tab/>
        </w:r>
        <w:r w:rsidRPr="00960FCE">
          <w:rPr>
            <w:rStyle w:val="-"/>
            <w:noProof/>
            <w:lang w:val="el-GR"/>
          </w:rPr>
          <w:t>Γενικές Πληροφορίες</w:t>
        </w:r>
        <w:r>
          <w:rPr>
            <w:noProof/>
          </w:rPr>
          <w:tab/>
        </w:r>
        <w:r>
          <w:rPr>
            <w:noProof/>
          </w:rPr>
          <w:fldChar w:fldCharType="begin"/>
        </w:r>
        <w:r>
          <w:rPr>
            <w:noProof/>
          </w:rPr>
          <w:instrText xml:space="preserve"> PAGEREF _Toc105048029 \h </w:instrText>
        </w:r>
        <w:r>
          <w:rPr>
            <w:noProof/>
          </w:rPr>
        </w:r>
        <w:r>
          <w:rPr>
            <w:noProof/>
          </w:rPr>
          <w:fldChar w:fldCharType="separate"/>
        </w:r>
        <w:r w:rsidR="00797089">
          <w:rPr>
            <w:noProof/>
          </w:rPr>
          <w:t>16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0" w:history="1">
        <w:r w:rsidRPr="00960FCE">
          <w:rPr>
            <w:rStyle w:val="-"/>
            <w:noProof/>
            <w:lang w:val="el-GR"/>
          </w:rPr>
          <w:t>2.1.1</w:t>
        </w:r>
        <w:r>
          <w:rPr>
            <w:rFonts w:asciiTheme="minorHAnsi" w:eastAsiaTheme="minorEastAsia" w:hAnsiTheme="minorHAnsi" w:cstheme="minorBidi"/>
            <w:i w:val="0"/>
            <w:iCs w:val="0"/>
            <w:noProof/>
            <w:sz w:val="22"/>
            <w:szCs w:val="22"/>
            <w:lang w:val="el-GR" w:eastAsia="el-GR"/>
          </w:rPr>
          <w:tab/>
        </w:r>
        <w:r w:rsidRPr="00960FCE">
          <w:rPr>
            <w:rStyle w:val="-"/>
            <w:noProof/>
            <w:lang w:val="el-GR"/>
          </w:rPr>
          <w:t>Έγγραφα της σύμβασης</w:t>
        </w:r>
        <w:r>
          <w:rPr>
            <w:noProof/>
          </w:rPr>
          <w:tab/>
        </w:r>
        <w:r>
          <w:rPr>
            <w:noProof/>
          </w:rPr>
          <w:fldChar w:fldCharType="begin"/>
        </w:r>
        <w:r>
          <w:rPr>
            <w:noProof/>
          </w:rPr>
          <w:instrText xml:space="preserve"> PAGEREF _Toc105048030 \h </w:instrText>
        </w:r>
        <w:r>
          <w:rPr>
            <w:noProof/>
          </w:rPr>
        </w:r>
        <w:r>
          <w:rPr>
            <w:noProof/>
          </w:rPr>
          <w:fldChar w:fldCharType="separate"/>
        </w:r>
        <w:r w:rsidR="00797089">
          <w:rPr>
            <w:noProof/>
          </w:rPr>
          <w:t>16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1" w:history="1">
        <w:r w:rsidRPr="00960FCE">
          <w:rPr>
            <w:rStyle w:val="-"/>
            <w:noProof/>
            <w:lang w:val="el-GR"/>
          </w:rPr>
          <w:t>2.1.2</w:t>
        </w:r>
        <w:r>
          <w:rPr>
            <w:rFonts w:asciiTheme="minorHAnsi" w:eastAsiaTheme="minorEastAsia" w:hAnsiTheme="minorHAnsi" w:cstheme="minorBidi"/>
            <w:i w:val="0"/>
            <w:iCs w:val="0"/>
            <w:noProof/>
            <w:sz w:val="22"/>
            <w:szCs w:val="22"/>
            <w:lang w:val="el-GR" w:eastAsia="el-GR"/>
          </w:rPr>
          <w:tab/>
        </w:r>
        <w:r w:rsidRPr="00960FCE">
          <w:rPr>
            <w:rStyle w:val="-"/>
            <w:noProof/>
            <w:lang w:val="el-GR"/>
          </w:rPr>
          <w:t>Επικοινωνία - Πρόσβαση στα έγγραφα της Σύμβασης</w:t>
        </w:r>
        <w:r>
          <w:rPr>
            <w:noProof/>
          </w:rPr>
          <w:tab/>
        </w:r>
        <w:r>
          <w:rPr>
            <w:noProof/>
          </w:rPr>
          <w:fldChar w:fldCharType="begin"/>
        </w:r>
        <w:r>
          <w:rPr>
            <w:noProof/>
          </w:rPr>
          <w:instrText xml:space="preserve"> PAGEREF _Toc105048031 \h </w:instrText>
        </w:r>
        <w:r>
          <w:rPr>
            <w:noProof/>
          </w:rPr>
        </w:r>
        <w:r>
          <w:rPr>
            <w:noProof/>
          </w:rPr>
          <w:fldChar w:fldCharType="separate"/>
        </w:r>
        <w:r w:rsidR="00797089">
          <w:rPr>
            <w:noProof/>
          </w:rPr>
          <w:t>16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2" w:history="1">
        <w:r w:rsidRPr="00960FCE">
          <w:rPr>
            <w:rStyle w:val="-"/>
            <w:noProof/>
            <w:lang w:val="el-GR"/>
          </w:rPr>
          <w:t>2.1.3</w:t>
        </w:r>
        <w:r>
          <w:rPr>
            <w:rFonts w:asciiTheme="minorHAnsi" w:eastAsiaTheme="minorEastAsia" w:hAnsiTheme="minorHAnsi" w:cstheme="minorBidi"/>
            <w:i w:val="0"/>
            <w:iCs w:val="0"/>
            <w:noProof/>
            <w:sz w:val="22"/>
            <w:szCs w:val="22"/>
            <w:lang w:val="el-GR" w:eastAsia="el-GR"/>
          </w:rPr>
          <w:tab/>
        </w:r>
        <w:r w:rsidRPr="00960FCE">
          <w:rPr>
            <w:rStyle w:val="-"/>
            <w:noProof/>
            <w:lang w:val="el-GR"/>
          </w:rPr>
          <w:t>Παροχή Διευκρινίσεων</w:t>
        </w:r>
        <w:r>
          <w:rPr>
            <w:noProof/>
          </w:rPr>
          <w:tab/>
        </w:r>
        <w:r>
          <w:rPr>
            <w:noProof/>
          </w:rPr>
          <w:fldChar w:fldCharType="begin"/>
        </w:r>
        <w:r>
          <w:rPr>
            <w:noProof/>
          </w:rPr>
          <w:instrText xml:space="preserve"> PAGEREF _Toc105048032 \h </w:instrText>
        </w:r>
        <w:r>
          <w:rPr>
            <w:noProof/>
          </w:rPr>
        </w:r>
        <w:r>
          <w:rPr>
            <w:noProof/>
          </w:rPr>
          <w:fldChar w:fldCharType="separate"/>
        </w:r>
        <w:r w:rsidR="00797089">
          <w:rPr>
            <w:noProof/>
          </w:rPr>
          <w:t>16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3" w:history="1">
        <w:r w:rsidRPr="00960FCE">
          <w:rPr>
            <w:rStyle w:val="-"/>
            <w:noProof/>
            <w:lang w:val="el-GR"/>
          </w:rPr>
          <w:t>2.1.4</w:t>
        </w:r>
        <w:r>
          <w:rPr>
            <w:rFonts w:asciiTheme="minorHAnsi" w:eastAsiaTheme="minorEastAsia" w:hAnsiTheme="minorHAnsi" w:cstheme="minorBidi"/>
            <w:i w:val="0"/>
            <w:iCs w:val="0"/>
            <w:noProof/>
            <w:sz w:val="22"/>
            <w:szCs w:val="22"/>
            <w:lang w:val="el-GR" w:eastAsia="el-GR"/>
          </w:rPr>
          <w:tab/>
        </w:r>
        <w:r w:rsidRPr="00960FCE">
          <w:rPr>
            <w:rStyle w:val="-"/>
            <w:noProof/>
            <w:lang w:val="el-GR"/>
          </w:rPr>
          <w:t>Γλώσσα</w:t>
        </w:r>
        <w:r>
          <w:rPr>
            <w:noProof/>
          </w:rPr>
          <w:tab/>
        </w:r>
        <w:r>
          <w:rPr>
            <w:noProof/>
          </w:rPr>
          <w:fldChar w:fldCharType="begin"/>
        </w:r>
        <w:r>
          <w:rPr>
            <w:noProof/>
          </w:rPr>
          <w:instrText xml:space="preserve"> PAGEREF _Toc105048033 \h </w:instrText>
        </w:r>
        <w:r>
          <w:rPr>
            <w:noProof/>
          </w:rPr>
        </w:r>
        <w:r>
          <w:rPr>
            <w:noProof/>
          </w:rPr>
          <w:fldChar w:fldCharType="separate"/>
        </w:r>
        <w:r w:rsidR="00797089">
          <w:rPr>
            <w:noProof/>
          </w:rPr>
          <w:t>17</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4" w:history="1">
        <w:r w:rsidRPr="00960FCE">
          <w:rPr>
            <w:rStyle w:val="-"/>
            <w:noProof/>
            <w:lang w:val="el-GR"/>
          </w:rPr>
          <w:t>2.1.5</w:t>
        </w:r>
        <w:r>
          <w:rPr>
            <w:rFonts w:asciiTheme="minorHAnsi" w:eastAsiaTheme="minorEastAsia" w:hAnsiTheme="minorHAnsi" w:cstheme="minorBidi"/>
            <w:i w:val="0"/>
            <w:iCs w:val="0"/>
            <w:noProof/>
            <w:sz w:val="22"/>
            <w:szCs w:val="22"/>
            <w:lang w:val="el-GR" w:eastAsia="el-GR"/>
          </w:rPr>
          <w:tab/>
        </w:r>
        <w:r w:rsidRPr="00960FCE">
          <w:rPr>
            <w:rStyle w:val="-"/>
            <w:noProof/>
            <w:lang w:val="el-GR"/>
          </w:rPr>
          <w:t>Εγγυήσεις</w:t>
        </w:r>
        <w:r>
          <w:rPr>
            <w:noProof/>
          </w:rPr>
          <w:tab/>
        </w:r>
        <w:r>
          <w:rPr>
            <w:noProof/>
          </w:rPr>
          <w:fldChar w:fldCharType="begin"/>
        </w:r>
        <w:r>
          <w:rPr>
            <w:noProof/>
          </w:rPr>
          <w:instrText xml:space="preserve"> PAGEREF _Toc105048034 \h </w:instrText>
        </w:r>
        <w:r>
          <w:rPr>
            <w:noProof/>
          </w:rPr>
        </w:r>
        <w:r>
          <w:rPr>
            <w:noProof/>
          </w:rPr>
          <w:fldChar w:fldCharType="separate"/>
        </w:r>
        <w:r w:rsidR="00797089">
          <w:rPr>
            <w:noProof/>
          </w:rPr>
          <w:t>18</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5" w:history="1">
        <w:r w:rsidRPr="00960FCE">
          <w:rPr>
            <w:rStyle w:val="-"/>
            <w:noProof/>
            <w:lang w:val="el-GR"/>
          </w:rPr>
          <w:t>2.1.6</w:t>
        </w:r>
        <w:r>
          <w:rPr>
            <w:rFonts w:asciiTheme="minorHAnsi" w:eastAsiaTheme="minorEastAsia" w:hAnsiTheme="minorHAnsi" w:cstheme="minorBidi"/>
            <w:i w:val="0"/>
            <w:iCs w:val="0"/>
            <w:noProof/>
            <w:sz w:val="22"/>
            <w:szCs w:val="22"/>
            <w:lang w:val="el-GR" w:eastAsia="el-GR"/>
          </w:rPr>
          <w:tab/>
        </w:r>
        <w:r w:rsidRPr="00960FCE">
          <w:rPr>
            <w:rStyle w:val="-"/>
            <w:noProof/>
            <w:lang w:val="el-GR"/>
          </w:rPr>
          <w:t>Προστασία Προσωπικών Δεδομένων</w:t>
        </w:r>
        <w:r>
          <w:rPr>
            <w:noProof/>
          </w:rPr>
          <w:tab/>
        </w:r>
        <w:r>
          <w:rPr>
            <w:noProof/>
          </w:rPr>
          <w:fldChar w:fldCharType="begin"/>
        </w:r>
        <w:r>
          <w:rPr>
            <w:noProof/>
          </w:rPr>
          <w:instrText xml:space="preserve"> PAGEREF _Toc105048035 \h </w:instrText>
        </w:r>
        <w:r>
          <w:rPr>
            <w:noProof/>
          </w:rPr>
        </w:r>
        <w:r>
          <w:rPr>
            <w:noProof/>
          </w:rPr>
          <w:fldChar w:fldCharType="separate"/>
        </w:r>
        <w:r w:rsidR="00797089">
          <w:rPr>
            <w:noProof/>
          </w:rPr>
          <w:t>18</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36" w:history="1">
        <w:r w:rsidRPr="00960FCE">
          <w:rPr>
            <w:rStyle w:val="-"/>
            <w:noProof/>
            <w:lang w:val="el-GR"/>
          </w:rPr>
          <w:t>2.2</w:t>
        </w:r>
        <w:r>
          <w:rPr>
            <w:rFonts w:asciiTheme="minorHAnsi" w:eastAsiaTheme="minorEastAsia" w:hAnsiTheme="minorHAnsi" w:cstheme="minorBidi"/>
            <w:smallCaps w:val="0"/>
            <w:noProof/>
            <w:sz w:val="22"/>
            <w:szCs w:val="22"/>
            <w:lang w:val="el-GR" w:eastAsia="el-GR"/>
          </w:rPr>
          <w:tab/>
        </w:r>
        <w:r w:rsidRPr="00960FCE">
          <w:rPr>
            <w:rStyle w:val="-"/>
            <w:noProof/>
            <w:lang w:val="el-GR"/>
          </w:rPr>
          <w:t>Δικαίωμα Συμμετοχής - Κριτήρια Ποιοτικής Επιλογής</w:t>
        </w:r>
        <w:r>
          <w:rPr>
            <w:noProof/>
          </w:rPr>
          <w:tab/>
        </w:r>
        <w:r>
          <w:rPr>
            <w:noProof/>
          </w:rPr>
          <w:fldChar w:fldCharType="begin"/>
        </w:r>
        <w:r>
          <w:rPr>
            <w:noProof/>
          </w:rPr>
          <w:instrText xml:space="preserve"> PAGEREF _Toc105048036 \h </w:instrText>
        </w:r>
        <w:r>
          <w:rPr>
            <w:noProof/>
          </w:rPr>
        </w:r>
        <w:r>
          <w:rPr>
            <w:noProof/>
          </w:rPr>
          <w:fldChar w:fldCharType="separate"/>
        </w:r>
        <w:r w:rsidR="00797089">
          <w:rPr>
            <w:noProof/>
          </w:rPr>
          <w:t>19</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7" w:history="1">
        <w:r w:rsidRPr="00960FCE">
          <w:rPr>
            <w:rStyle w:val="-"/>
            <w:noProof/>
            <w:lang w:val="el-GR"/>
          </w:rPr>
          <w:t>2.2.1</w:t>
        </w:r>
        <w:r>
          <w:rPr>
            <w:rFonts w:asciiTheme="minorHAnsi" w:eastAsiaTheme="minorEastAsia" w:hAnsiTheme="minorHAnsi" w:cstheme="minorBidi"/>
            <w:i w:val="0"/>
            <w:iCs w:val="0"/>
            <w:noProof/>
            <w:sz w:val="22"/>
            <w:szCs w:val="22"/>
            <w:lang w:val="el-GR" w:eastAsia="el-GR"/>
          </w:rPr>
          <w:tab/>
        </w:r>
        <w:r w:rsidRPr="00960FCE">
          <w:rPr>
            <w:rStyle w:val="-"/>
            <w:noProof/>
            <w:lang w:val="el-GR"/>
          </w:rPr>
          <w:t>Δικαίωμα συμμετοχής</w:t>
        </w:r>
        <w:r>
          <w:rPr>
            <w:noProof/>
          </w:rPr>
          <w:tab/>
        </w:r>
        <w:r>
          <w:rPr>
            <w:noProof/>
          </w:rPr>
          <w:fldChar w:fldCharType="begin"/>
        </w:r>
        <w:r>
          <w:rPr>
            <w:noProof/>
          </w:rPr>
          <w:instrText xml:space="preserve"> PAGEREF _Toc105048037 \h </w:instrText>
        </w:r>
        <w:r>
          <w:rPr>
            <w:noProof/>
          </w:rPr>
        </w:r>
        <w:r>
          <w:rPr>
            <w:noProof/>
          </w:rPr>
          <w:fldChar w:fldCharType="separate"/>
        </w:r>
        <w:r w:rsidR="00797089">
          <w:rPr>
            <w:noProof/>
          </w:rPr>
          <w:t>19</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8" w:history="1">
        <w:r w:rsidRPr="00960FCE">
          <w:rPr>
            <w:rStyle w:val="-"/>
            <w:noProof/>
            <w:lang w:val="el-GR"/>
          </w:rPr>
          <w:t>2.2.2</w:t>
        </w:r>
        <w:r>
          <w:rPr>
            <w:rFonts w:asciiTheme="minorHAnsi" w:eastAsiaTheme="minorEastAsia" w:hAnsiTheme="minorHAnsi" w:cstheme="minorBidi"/>
            <w:i w:val="0"/>
            <w:iCs w:val="0"/>
            <w:noProof/>
            <w:sz w:val="22"/>
            <w:szCs w:val="22"/>
            <w:lang w:val="el-GR" w:eastAsia="el-GR"/>
          </w:rPr>
          <w:tab/>
        </w:r>
        <w:r w:rsidRPr="00960FCE">
          <w:rPr>
            <w:rStyle w:val="-"/>
            <w:noProof/>
            <w:lang w:val="el-GR"/>
          </w:rPr>
          <w:t>Εγγύηση συμμετοχής</w:t>
        </w:r>
        <w:r>
          <w:rPr>
            <w:noProof/>
          </w:rPr>
          <w:tab/>
        </w:r>
        <w:r>
          <w:rPr>
            <w:noProof/>
          </w:rPr>
          <w:fldChar w:fldCharType="begin"/>
        </w:r>
        <w:r>
          <w:rPr>
            <w:noProof/>
          </w:rPr>
          <w:instrText xml:space="preserve"> PAGEREF _Toc105048038 \h </w:instrText>
        </w:r>
        <w:r>
          <w:rPr>
            <w:noProof/>
          </w:rPr>
        </w:r>
        <w:r>
          <w:rPr>
            <w:noProof/>
          </w:rPr>
          <w:fldChar w:fldCharType="separate"/>
        </w:r>
        <w:r w:rsidR="00797089">
          <w:rPr>
            <w:noProof/>
          </w:rPr>
          <w:t>19</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39" w:history="1">
        <w:r w:rsidRPr="00960FCE">
          <w:rPr>
            <w:rStyle w:val="-"/>
            <w:noProof/>
            <w:lang w:val="el-GR"/>
          </w:rPr>
          <w:t>2.2.3</w:t>
        </w:r>
        <w:r>
          <w:rPr>
            <w:rFonts w:asciiTheme="minorHAnsi" w:eastAsiaTheme="minorEastAsia" w:hAnsiTheme="minorHAnsi" w:cstheme="minorBidi"/>
            <w:i w:val="0"/>
            <w:iCs w:val="0"/>
            <w:noProof/>
            <w:sz w:val="22"/>
            <w:szCs w:val="22"/>
            <w:lang w:val="el-GR" w:eastAsia="el-GR"/>
          </w:rPr>
          <w:tab/>
        </w:r>
        <w:r w:rsidRPr="00960FCE">
          <w:rPr>
            <w:rStyle w:val="-"/>
            <w:noProof/>
            <w:lang w:val="el-GR"/>
          </w:rPr>
          <w:t>Λόγοι αποκλεισμού</w:t>
        </w:r>
        <w:r>
          <w:rPr>
            <w:noProof/>
          </w:rPr>
          <w:tab/>
        </w:r>
        <w:r>
          <w:rPr>
            <w:noProof/>
          </w:rPr>
          <w:fldChar w:fldCharType="begin"/>
        </w:r>
        <w:r>
          <w:rPr>
            <w:noProof/>
          </w:rPr>
          <w:instrText xml:space="preserve"> PAGEREF _Toc105048039 \h </w:instrText>
        </w:r>
        <w:r>
          <w:rPr>
            <w:noProof/>
          </w:rPr>
        </w:r>
        <w:r>
          <w:rPr>
            <w:noProof/>
          </w:rPr>
          <w:fldChar w:fldCharType="separate"/>
        </w:r>
        <w:r w:rsidR="00797089">
          <w:rPr>
            <w:noProof/>
          </w:rPr>
          <w:t>21</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0" w:history="1">
        <w:r w:rsidRPr="00960FCE">
          <w:rPr>
            <w:rStyle w:val="-"/>
            <w:noProof/>
            <w:lang w:val="el-GR"/>
          </w:rPr>
          <w:t>2.2.4</w:t>
        </w:r>
        <w:r>
          <w:rPr>
            <w:rFonts w:asciiTheme="minorHAnsi" w:eastAsiaTheme="minorEastAsia" w:hAnsiTheme="minorHAnsi" w:cstheme="minorBidi"/>
            <w:i w:val="0"/>
            <w:iCs w:val="0"/>
            <w:noProof/>
            <w:sz w:val="22"/>
            <w:szCs w:val="22"/>
            <w:lang w:val="el-GR" w:eastAsia="el-GR"/>
          </w:rPr>
          <w:tab/>
        </w:r>
        <w:r w:rsidRPr="00960FCE">
          <w:rPr>
            <w:rStyle w:val="-"/>
            <w:noProof/>
            <w:lang w:val="el-GR"/>
          </w:rPr>
          <w:t>Καταλληλότητα άσκησης επαγγελματικής δραστηριότητας</w:t>
        </w:r>
        <w:r>
          <w:rPr>
            <w:noProof/>
          </w:rPr>
          <w:tab/>
        </w:r>
        <w:r>
          <w:rPr>
            <w:noProof/>
          </w:rPr>
          <w:fldChar w:fldCharType="begin"/>
        </w:r>
        <w:r>
          <w:rPr>
            <w:noProof/>
          </w:rPr>
          <w:instrText xml:space="preserve"> PAGEREF _Toc105048040 \h </w:instrText>
        </w:r>
        <w:r>
          <w:rPr>
            <w:noProof/>
          </w:rPr>
        </w:r>
        <w:r>
          <w:rPr>
            <w:noProof/>
          </w:rPr>
          <w:fldChar w:fldCharType="separate"/>
        </w:r>
        <w:r w:rsidR="00797089">
          <w:rPr>
            <w:noProof/>
          </w:rPr>
          <w:t>25</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1" w:history="1">
        <w:r w:rsidRPr="00960FCE">
          <w:rPr>
            <w:rStyle w:val="-"/>
            <w:noProof/>
            <w:lang w:val="el-GR"/>
          </w:rPr>
          <w:t>2.2.5</w:t>
        </w:r>
        <w:r>
          <w:rPr>
            <w:rFonts w:asciiTheme="minorHAnsi" w:eastAsiaTheme="minorEastAsia" w:hAnsiTheme="minorHAnsi" w:cstheme="minorBidi"/>
            <w:i w:val="0"/>
            <w:iCs w:val="0"/>
            <w:noProof/>
            <w:sz w:val="22"/>
            <w:szCs w:val="22"/>
            <w:lang w:val="el-GR" w:eastAsia="el-GR"/>
          </w:rPr>
          <w:tab/>
        </w:r>
        <w:r w:rsidRPr="00960FCE">
          <w:rPr>
            <w:rStyle w:val="-"/>
            <w:noProof/>
            <w:lang w:val="el-GR"/>
          </w:rPr>
          <w:t>:-</w:t>
        </w:r>
        <w:r>
          <w:rPr>
            <w:noProof/>
          </w:rPr>
          <w:tab/>
        </w:r>
        <w:r>
          <w:rPr>
            <w:noProof/>
          </w:rPr>
          <w:fldChar w:fldCharType="begin"/>
        </w:r>
        <w:r>
          <w:rPr>
            <w:noProof/>
          </w:rPr>
          <w:instrText xml:space="preserve"> PAGEREF _Toc105048041 \h </w:instrText>
        </w:r>
        <w:r>
          <w:rPr>
            <w:noProof/>
          </w:rPr>
        </w:r>
        <w:r>
          <w:rPr>
            <w:noProof/>
          </w:rPr>
          <w:fldChar w:fldCharType="separate"/>
        </w:r>
        <w:r w:rsidR="00797089">
          <w:rPr>
            <w:noProof/>
          </w:rPr>
          <w:t>26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2" w:history="1">
        <w:r w:rsidRPr="00960FCE">
          <w:rPr>
            <w:rStyle w:val="-"/>
            <w:noProof/>
            <w:lang w:val="el-GR"/>
          </w:rPr>
          <w:t>2.2.6</w:t>
        </w:r>
        <w:r>
          <w:rPr>
            <w:rFonts w:asciiTheme="minorHAnsi" w:eastAsiaTheme="minorEastAsia" w:hAnsiTheme="minorHAnsi" w:cstheme="minorBidi"/>
            <w:i w:val="0"/>
            <w:iCs w:val="0"/>
            <w:noProof/>
            <w:sz w:val="22"/>
            <w:szCs w:val="22"/>
            <w:lang w:val="el-GR" w:eastAsia="el-GR"/>
          </w:rPr>
          <w:tab/>
        </w:r>
        <w:r w:rsidRPr="00960FCE">
          <w:rPr>
            <w:rStyle w:val="-"/>
            <w:noProof/>
            <w:lang w:val="el-GR"/>
          </w:rPr>
          <w:t>Τεχνική και επαγγελματική ικανότητα</w:t>
        </w:r>
        <w:r>
          <w:rPr>
            <w:noProof/>
          </w:rPr>
          <w:tab/>
        </w:r>
        <w:r>
          <w:rPr>
            <w:noProof/>
          </w:rPr>
          <w:fldChar w:fldCharType="begin"/>
        </w:r>
        <w:r>
          <w:rPr>
            <w:noProof/>
          </w:rPr>
          <w:instrText xml:space="preserve"> PAGEREF _Toc105048042 \h </w:instrText>
        </w:r>
        <w:r>
          <w:rPr>
            <w:noProof/>
          </w:rPr>
        </w:r>
        <w:r>
          <w:rPr>
            <w:noProof/>
          </w:rPr>
          <w:fldChar w:fldCharType="separate"/>
        </w:r>
        <w:r w:rsidR="00797089">
          <w:rPr>
            <w:noProof/>
          </w:rPr>
          <w:t>26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3" w:history="1">
        <w:r w:rsidRPr="00960FCE">
          <w:rPr>
            <w:rStyle w:val="-"/>
            <w:noProof/>
            <w:lang w:val="el-GR"/>
          </w:rPr>
          <w:t>2.2.7</w:t>
        </w:r>
        <w:r>
          <w:rPr>
            <w:rFonts w:asciiTheme="minorHAnsi" w:eastAsiaTheme="minorEastAsia" w:hAnsiTheme="minorHAnsi" w:cstheme="minorBidi"/>
            <w:i w:val="0"/>
            <w:iCs w:val="0"/>
            <w:noProof/>
            <w:sz w:val="22"/>
            <w:szCs w:val="22"/>
            <w:lang w:val="el-GR" w:eastAsia="el-GR"/>
          </w:rPr>
          <w:tab/>
        </w:r>
        <w:r w:rsidRPr="00960FCE">
          <w:rPr>
            <w:rStyle w:val="-"/>
            <w:noProof/>
            <w:lang w:val="el-GR"/>
          </w:rPr>
          <w:t>Πρότυπα διασφάλισης ποιότητας και πρότυπα περιβαλλοντικής διαχείρισης</w:t>
        </w:r>
        <w:r>
          <w:rPr>
            <w:noProof/>
          </w:rPr>
          <w:tab/>
        </w:r>
        <w:r>
          <w:rPr>
            <w:noProof/>
          </w:rPr>
          <w:fldChar w:fldCharType="begin"/>
        </w:r>
        <w:r>
          <w:rPr>
            <w:noProof/>
          </w:rPr>
          <w:instrText xml:space="preserve"> PAGEREF _Toc105048043 \h </w:instrText>
        </w:r>
        <w:r>
          <w:rPr>
            <w:noProof/>
          </w:rPr>
        </w:r>
        <w:r>
          <w:rPr>
            <w:noProof/>
          </w:rPr>
          <w:fldChar w:fldCharType="separate"/>
        </w:r>
        <w:r w:rsidR="00797089">
          <w:rPr>
            <w:noProof/>
          </w:rPr>
          <w:t>26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4" w:history="1">
        <w:r w:rsidRPr="00960FCE">
          <w:rPr>
            <w:rStyle w:val="-"/>
            <w:noProof/>
            <w:lang w:val="el-GR"/>
          </w:rPr>
          <w:t>2.2.8</w:t>
        </w:r>
        <w:r>
          <w:rPr>
            <w:rFonts w:asciiTheme="minorHAnsi" w:eastAsiaTheme="minorEastAsia" w:hAnsiTheme="minorHAnsi" w:cstheme="minorBidi"/>
            <w:i w:val="0"/>
            <w:iCs w:val="0"/>
            <w:noProof/>
            <w:sz w:val="22"/>
            <w:szCs w:val="22"/>
            <w:lang w:val="el-GR" w:eastAsia="el-GR"/>
          </w:rPr>
          <w:tab/>
        </w:r>
        <w:r w:rsidRPr="00960FCE">
          <w:rPr>
            <w:rStyle w:val="-"/>
            <w:noProof/>
            <w:lang w:val="el-GR"/>
          </w:rPr>
          <w:t>Στήριξη στην ικανότητα τρίτων – Υπεργολαβία</w:t>
        </w:r>
        <w:r>
          <w:rPr>
            <w:noProof/>
          </w:rPr>
          <w:tab/>
        </w:r>
        <w:r>
          <w:rPr>
            <w:noProof/>
          </w:rPr>
          <w:fldChar w:fldCharType="begin"/>
        </w:r>
        <w:r>
          <w:rPr>
            <w:noProof/>
          </w:rPr>
          <w:instrText xml:space="preserve"> PAGEREF _Toc105048044 \h </w:instrText>
        </w:r>
        <w:r>
          <w:rPr>
            <w:noProof/>
          </w:rPr>
        </w:r>
        <w:r>
          <w:rPr>
            <w:noProof/>
          </w:rPr>
          <w:fldChar w:fldCharType="separate"/>
        </w:r>
        <w:r w:rsidR="00797089">
          <w:rPr>
            <w:noProof/>
          </w:rPr>
          <w:t>26</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5" w:history="1">
        <w:r w:rsidRPr="00960FCE">
          <w:rPr>
            <w:rStyle w:val="-"/>
            <w:noProof/>
            <w:lang w:val="el-GR"/>
          </w:rPr>
          <w:t>2.2.9</w:t>
        </w:r>
        <w:r>
          <w:rPr>
            <w:rFonts w:asciiTheme="minorHAnsi" w:eastAsiaTheme="minorEastAsia" w:hAnsiTheme="minorHAnsi" w:cstheme="minorBidi"/>
            <w:i w:val="0"/>
            <w:iCs w:val="0"/>
            <w:noProof/>
            <w:sz w:val="22"/>
            <w:szCs w:val="22"/>
            <w:lang w:val="el-GR" w:eastAsia="el-GR"/>
          </w:rPr>
          <w:tab/>
        </w:r>
        <w:r w:rsidRPr="00960FCE">
          <w:rPr>
            <w:rStyle w:val="-"/>
            <w:noProof/>
            <w:lang w:val="el-GR"/>
          </w:rPr>
          <w:t>Κανόνες απόδειξης ποιοτικής επιλογής</w:t>
        </w:r>
        <w:r>
          <w:rPr>
            <w:noProof/>
          </w:rPr>
          <w:tab/>
        </w:r>
        <w:r>
          <w:rPr>
            <w:noProof/>
          </w:rPr>
          <w:fldChar w:fldCharType="begin"/>
        </w:r>
        <w:r>
          <w:rPr>
            <w:noProof/>
          </w:rPr>
          <w:instrText xml:space="preserve"> PAGEREF _Toc105048045 \h </w:instrText>
        </w:r>
        <w:r>
          <w:rPr>
            <w:noProof/>
          </w:rPr>
        </w:r>
        <w:r>
          <w:rPr>
            <w:noProof/>
          </w:rPr>
          <w:fldChar w:fldCharType="separate"/>
        </w:r>
        <w:r w:rsidR="00797089">
          <w:rPr>
            <w:noProof/>
          </w:rPr>
          <w:t>27</w:t>
        </w:r>
        <w:r>
          <w:rPr>
            <w:noProof/>
          </w:rPr>
          <w:fldChar w:fldCharType="end"/>
        </w:r>
      </w:hyperlink>
    </w:p>
    <w:p w:rsidR="00EB01F7" w:rsidRDefault="00EB01F7" w:rsidP="00EB01F7">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5048046" w:history="1">
        <w:r w:rsidRPr="00960FCE">
          <w:rPr>
            <w:rStyle w:val="-"/>
            <w:noProof/>
            <w:lang w:val="el-GR"/>
          </w:rPr>
          <w:t>2.2.9.1</w:t>
        </w:r>
        <w:r>
          <w:rPr>
            <w:rFonts w:asciiTheme="minorHAnsi" w:eastAsiaTheme="minorEastAsia" w:hAnsiTheme="minorHAnsi" w:cstheme="minorBidi"/>
            <w:noProof/>
            <w:sz w:val="22"/>
            <w:szCs w:val="22"/>
            <w:lang w:val="el-GR" w:eastAsia="el-GR"/>
          </w:rPr>
          <w:tab/>
        </w:r>
        <w:r w:rsidRPr="00960FCE">
          <w:rPr>
            <w:rStyle w:val="-"/>
            <w:noProof/>
            <w:lang w:val="el-GR"/>
          </w:rPr>
          <w:t>Προκαταρκτική απόδειξη κατά την υποβολή προσφορών</w:t>
        </w:r>
        <w:r>
          <w:rPr>
            <w:noProof/>
          </w:rPr>
          <w:tab/>
        </w:r>
        <w:r>
          <w:rPr>
            <w:noProof/>
          </w:rPr>
          <w:fldChar w:fldCharType="begin"/>
        </w:r>
        <w:r>
          <w:rPr>
            <w:noProof/>
          </w:rPr>
          <w:instrText xml:space="preserve"> PAGEREF _Toc105048046 \h </w:instrText>
        </w:r>
        <w:r>
          <w:rPr>
            <w:noProof/>
          </w:rPr>
        </w:r>
        <w:r>
          <w:rPr>
            <w:noProof/>
          </w:rPr>
          <w:fldChar w:fldCharType="separate"/>
        </w:r>
        <w:r w:rsidR="00797089">
          <w:rPr>
            <w:noProof/>
          </w:rPr>
          <w:t>27</w:t>
        </w:r>
        <w:r>
          <w:rPr>
            <w:noProof/>
          </w:rPr>
          <w:fldChar w:fldCharType="end"/>
        </w:r>
      </w:hyperlink>
    </w:p>
    <w:p w:rsidR="00EB01F7" w:rsidRDefault="00EB01F7" w:rsidP="00EB01F7">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5048047" w:history="1">
        <w:r w:rsidRPr="00960FCE">
          <w:rPr>
            <w:rStyle w:val="-"/>
            <w:noProof/>
            <w:lang w:val="el-GR"/>
          </w:rPr>
          <w:t>2.2.9.2</w:t>
        </w:r>
        <w:r>
          <w:rPr>
            <w:rFonts w:asciiTheme="minorHAnsi" w:eastAsiaTheme="minorEastAsia" w:hAnsiTheme="minorHAnsi" w:cstheme="minorBidi"/>
            <w:noProof/>
            <w:sz w:val="22"/>
            <w:szCs w:val="22"/>
            <w:lang w:val="el-GR" w:eastAsia="el-GR"/>
          </w:rPr>
          <w:tab/>
        </w:r>
        <w:r w:rsidRPr="00960FCE">
          <w:rPr>
            <w:rStyle w:val="-"/>
            <w:noProof/>
            <w:lang w:val="el-GR"/>
          </w:rPr>
          <w:t>Αποδεικτικά μέσα</w:t>
        </w:r>
        <w:r>
          <w:rPr>
            <w:noProof/>
          </w:rPr>
          <w:tab/>
        </w:r>
        <w:r>
          <w:rPr>
            <w:noProof/>
          </w:rPr>
          <w:fldChar w:fldCharType="begin"/>
        </w:r>
        <w:r>
          <w:rPr>
            <w:noProof/>
          </w:rPr>
          <w:instrText xml:space="preserve"> PAGEREF _Toc105048047 \h </w:instrText>
        </w:r>
        <w:r>
          <w:rPr>
            <w:noProof/>
          </w:rPr>
        </w:r>
        <w:r>
          <w:rPr>
            <w:noProof/>
          </w:rPr>
          <w:fldChar w:fldCharType="separate"/>
        </w:r>
        <w:r w:rsidR="00797089">
          <w:rPr>
            <w:noProof/>
          </w:rPr>
          <w:t>29</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48" w:history="1">
        <w:r w:rsidRPr="00960FCE">
          <w:rPr>
            <w:rStyle w:val="-"/>
            <w:noProof/>
            <w:lang w:val="el-GR"/>
          </w:rPr>
          <w:t>2.3</w:t>
        </w:r>
        <w:r>
          <w:rPr>
            <w:rFonts w:asciiTheme="minorHAnsi" w:eastAsiaTheme="minorEastAsia" w:hAnsiTheme="minorHAnsi" w:cstheme="minorBidi"/>
            <w:smallCaps w:val="0"/>
            <w:noProof/>
            <w:sz w:val="22"/>
            <w:szCs w:val="22"/>
            <w:lang w:val="el-GR" w:eastAsia="el-GR"/>
          </w:rPr>
          <w:tab/>
        </w:r>
        <w:r w:rsidRPr="00960FCE">
          <w:rPr>
            <w:rStyle w:val="-"/>
            <w:noProof/>
            <w:lang w:val="el-GR"/>
          </w:rPr>
          <w:t>Κριτήρια Ανάθεσης</w:t>
        </w:r>
        <w:r>
          <w:rPr>
            <w:noProof/>
          </w:rPr>
          <w:tab/>
        </w:r>
        <w:r>
          <w:rPr>
            <w:noProof/>
          </w:rPr>
          <w:fldChar w:fldCharType="begin"/>
        </w:r>
        <w:r>
          <w:rPr>
            <w:noProof/>
          </w:rPr>
          <w:instrText xml:space="preserve"> PAGEREF _Toc105048048 \h </w:instrText>
        </w:r>
        <w:r>
          <w:rPr>
            <w:noProof/>
          </w:rPr>
        </w:r>
        <w:r>
          <w:rPr>
            <w:noProof/>
          </w:rPr>
          <w:fldChar w:fldCharType="separate"/>
        </w:r>
        <w:r w:rsidR="00797089">
          <w:rPr>
            <w:noProof/>
          </w:rPr>
          <w:t>34</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49" w:history="1">
        <w:r w:rsidRPr="00960FCE">
          <w:rPr>
            <w:rStyle w:val="-"/>
            <w:noProof/>
            <w:lang w:val="el-GR"/>
          </w:rPr>
          <w:t>2.3.1</w:t>
        </w:r>
        <w:r>
          <w:rPr>
            <w:rFonts w:asciiTheme="minorHAnsi" w:eastAsiaTheme="minorEastAsia" w:hAnsiTheme="minorHAnsi" w:cstheme="minorBidi"/>
            <w:i w:val="0"/>
            <w:iCs w:val="0"/>
            <w:noProof/>
            <w:sz w:val="22"/>
            <w:szCs w:val="22"/>
            <w:lang w:val="el-GR" w:eastAsia="el-GR"/>
          </w:rPr>
          <w:tab/>
        </w:r>
        <w:r w:rsidRPr="00960FCE">
          <w:rPr>
            <w:rStyle w:val="-"/>
            <w:noProof/>
            <w:lang w:val="el-GR"/>
          </w:rPr>
          <w:t>Κριτήριο ανάθεσης</w:t>
        </w:r>
        <w:r>
          <w:rPr>
            <w:noProof/>
          </w:rPr>
          <w:tab/>
        </w:r>
        <w:r>
          <w:rPr>
            <w:noProof/>
          </w:rPr>
          <w:fldChar w:fldCharType="begin"/>
        </w:r>
        <w:r>
          <w:rPr>
            <w:noProof/>
          </w:rPr>
          <w:instrText xml:space="preserve"> PAGEREF _Toc105048049 \h </w:instrText>
        </w:r>
        <w:r>
          <w:rPr>
            <w:noProof/>
          </w:rPr>
        </w:r>
        <w:r>
          <w:rPr>
            <w:noProof/>
          </w:rPr>
          <w:fldChar w:fldCharType="separate"/>
        </w:r>
        <w:r w:rsidR="00797089">
          <w:rPr>
            <w:noProof/>
          </w:rPr>
          <w:t>34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50" w:history="1">
        <w:r w:rsidRPr="00960FCE">
          <w:rPr>
            <w:rStyle w:val="-"/>
            <w:noProof/>
            <w:lang w:val="el-GR"/>
          </w:rPr>
          <w:t>2.4</w:t>
        </w:r>
        <w:r>
          <w:rPr>
            <w:rFonts w:asciiTheme="minorHAnsi" w:eastAsiaTheme="minorEastAsia" w:hAnsiTheme="minorHAnsi" w:cstheme="minorBidi"/>
            <w:smallCaps w:val="0"/>
            <w:noProof/>
            <w:sz w:val="22"/>
            <w:szCs w:val="22"/>
            <w:lang w:val="el-GR" w:eastAsia="el-GR"/>
          </w:rPr>
          <w:tab/>
        </w:r>
        <w:r w:rsidRPr="00960FCE">
          <w:rPr>
            <w:rStyle w:val="-"/>
            <w:noProof/>
            <w:lang w:val="el-GR"/>
          </w:rPr>
          <w:t>Κατάρτιση - Περιεχόμενο Προσφορών</w:t>
        </w:r>
        <w:r>
          <w:rPr>
            <w:noProof/>
          </w:rPr>
          <w:tab/>
        </w:r>
        <w:r>
          <w:rPr>
            <w:noProof/>
          </w:rPr>
          <w:fldChar w:fldCharType="begin"/>
        </w:r>
        <w:r>
          <w:rPr>
            <w:noProof/>
          </w:rPr>
          <w:instrText xml:space="preserve"> PAGEREF _Toc105048050 \h </w:instrText>
        </w:r>
        <w:r>
          <w:rPr>
            <w:noProof/>
          </w:rPr>
        </w:r>
        <w:r>
          <w:rPr>
            <w:noProof/>
          </w:rPr>
          <w:fldChar w:fldCharType="separate"/>
        </w:r>
        <w:r w:rsidR="00797089">
          <w:rPr>
            <w:noProof/>
          </w:rPr>
          <w:t>34</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1" w:history="1">
        <w:r w:rsidRPr="00960FCE">
          <w:rPr>
            <w:rStyle w:val="-"/>
            <w:noProof/>
            <w:lang w:val="el-GR"/>
          </w:rPr>
          <w:t>2.4.1</w:t>
        </w:r>
        <w:r>
          <w:rPr>
            <w:rFonts w:asciiTheme="minorHAnsi" w:eastAsiaTheme="minorEastAsia" w:hAnsiTheme="minorHAnsi" w:cstheme="minorBidi"/>
            <w:i w:val="0"/>
            <w:iCs w:val="0"/>
            <w:noProof/>
            <w:sz w:val="22"/>
            <w:szCs w:val="22"/>
            <w:lang w:val="el-GR" w:eastAsia="el-GR"/>
          </w:rPr>
          <w:tab/>
        </w:r>
        <w:r w:rsidRPr="00960FCE">
          <w:rPr>
            <w:rStyle w:val="-"/>
            <w:noProof/>
            <w:lang w:val="el-GR"/>
          </w:rPr>
          <w:t>Γενικοί όροι υποβολής προσφορών</w:t>
        </w:r>
        <w:r>
          <w:rPr>
            <w:noProof/>
          </w:rPr>
          <w:tab/>
        </w:r>
        <w:r>
          <w:rPr>
            <w:noProof/>
          </w:rPr>
          <w:fldChar w:fldCharType="begin"/>
        </w:r>
        <w:r>
          <w:rPr>
            <w:noProof/>
          </w:rPr>
          <w:instrText xml:space="preserve"> PAGEREF _Toc105048051 \h </w:instrText>
        </w:r>
        <w:r>
          <w:rPr>
            <w:noProof/>
          </w:rPr>
        </w:r>
        <w:r>
          <w:rPr>
            <w:noProof/>
          </w:rPr>
          <w:fldChar w:fldCharType="separate"/>
        </w:r>
        <w:r w:rsidR="00797089">
          <w:rPr>
            <w:noProof/>
          </w:rPr>
          <w:t>34</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2" w:history="1">
        <w:r w:rsidRPr="00960FCE">
          <w:rPr>
            <w:rStyle w:val="-"/>
            <w:noProof/>
            <w:lang w:val="el-GR"/>
          </w:rPr>
          <w:t>2.4.2</w:t>
        </w:r>
        <w:r>
          <w:rPr>
            <w:rFonts w:asciiTheme="minorHAnsi" w:eastAsiaTheme="minorEastAsia" w:hAnsiTheme="minorHAnsi" w:cstheme="minorBidi"/>
            <w:i w:val="0"/>
            <w:iCs w:val="0"/>
            <w:noProof/>
            <w:sz w:val="22"/>
            <w:szCs w:val="22"/>
            <w:lang w:val="el-GR" w:eastAsia="el-GR"/>
          </w:rPr>
          <w:tab/>
        </w:r>
        <w:r w:rsidRPr="00960FCE">
          <w:rPr>
            <w:rStyle w:val="-"/>
            <w:noProof/>
            <w:lang w:val="el-GR"/>
          </w:rPr>
          <w:t>Χρόνος και Τρόπος υποβολής προσφορών</w:t>
        </w:r>
        <w:r>
          <w:rPr>
            <w:noProof/>
          </w:rPr>
          <w:tab/>
        </w:r>
        <w:r>
          <w:rPr>
            <w:noProof/>
          </w:rPr>
          <w:fldChar w:fldCharType="begin"/>
        </w:r>
        <w:r>
          <w:rPr>
            <w:noProof/>
          </w:rPr>
          <w:instrText xml:space="preserve"> PAGEREF _Toc105048052 \h </w:instrText>
        </w:r>
        <w:r>
          <w:rPr>
            <w:noProof/>
          </w:rPr>
        </w:r>
        <w:r>
          <w:rPr>
            <w:noProof/>
          </w:rPr>
          <w:fldChar w:fldCharType="separate"/>
        </w:r>
        <w:r w:rsidR="00797089">
          <w:rPr>
            <w:noProof/>
          </w:rPr>
          <w:t>35</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3" w:history="1">
        <w:r w:rsidRPr="00960FCE">
          <w:rPr>
            <w:rStyle w:val="-"/>
            <w:noProof/>
            <w:lang w:val="el-GR"/>
          </w:rPr>
          <w:t>2.4.3</w:t>
        </w:r>
        <w:r>
          <w:rPr>
            <w:rFonts w:asciiTheme="minorHAnsi" w:eastAsiaTheme="minorEastAsia" w:hAnsiTheme="minorHAnsi" w:cstheme="minorBidi"/>
            <w:i w:val="0"/>
            <w:iCs w:val="0"/>
            <w:noProof/>
            <w:sz w:val="22"/>
            <w:szCs w:val="22"/>
            <w:lang w:val="el-GR" w:eastAsia="el-GR"/>
          </w:rPr>
          <w:tab/>
        </w:r>
        <w:r w:rsidRPr="00960FCE">
          <w:rPr>
            <w:rStyle w:val="-"/>
            <w:noProof/>
            <w:lang w:val="el-GR"/>
          </w:rPr>
          <w:t>Περιεχόμενα Φακέλου «Δικαιολογητικά Συμμετοχής- Τεχνική Προσφορά»</w:t>
        </w:r>
        <w:r>
          <w:rPr>
            <w:noProof/>
          </w:rPr>
          <w:tab/>
        </w:r>
        <w:r>
          <w:rPr>
            <w:noProof/>
          </w:rPr>
          <w:fldChar w:fldCharType="begin"/>
        </w:r>
        <w:r>
          <w:rPr>
            <w:noProof/>
          </w:rPr>
          <w:instrText xml:space="preserve"> PAGEREF _Toc105048053 \h </w:instrText>
        </w:r>
        <w:r>
          <w:rPr>
            <w:noProof/>
          </w:rPr>
        </w:r>
        <w:r>
          <w:rPr>
            <w:noProof/>
          </w:rPr>
          <w:fldChar w:fldCharType="separate"/>
        </w:r>
        <w:r w:rsidR="00797089">
          <w:rPr>
            <w:noProof/>
          </w:rPr>
          <w:t>38</w:t>
        </w:r>
        <w:r>
          <w:rPr>
            <w:noProof/>
          </w:rPr>
          <w:fldChar w:fldCharType="end"/>
        </w:r>
      </w:hyperlink>
    </w:p>
    <w:p w:rsidR="00EB01F7" w:rsidRDefault="00EB01F7" w:rsidP="00EB01F7">
      <w:pPr>
        <w:pStyle w:val="44"/>
        <w:tabs>
          <w:tab w:val="right" w:leader="dot" w:pos="9628"/>
        </w:tabs>
        <w:rPr>
          <w:rFonts w:asciiTheme="minorHAnsi" w:eastAsiaTheme="minorEastAsia" w:hAnsiTheme="minorHAnsi" w:cstheme="minorBidi"/>
          <w:noProof/>
          <w:sz w:val="22"/>
          <w:szCs w:val="22"/>
          <w:lang w:val="el-GR" w:eastAsia="el-GR"/>
        </w:rPr>
      </w:pPr>
      <w:hyperlink w:anchor="_Toc105048054" w:history="1">
        <w:r w:rsidRPr="00960FCE">
          <w:rPr>
            <w:rStyle w:val="-"/>
            <w:noProof/>
            <w:lang w:val="el-GR"/>
          </w:rPr>
          <w:t>2.4.3.1 Δικαιολογητικά Συμμετοχής</w:t>
        </w:r>
        <w:r>
          <w:rPr>
            <w:noProof/>
          </w:rPr>
          <w:tab/>
        </w:r>
        <w:r>
          <w:rPr>
            <w:noProof/>
          </w:rPr>
          <w:fldChar w:fldCharType="begin"/>
        </w:r>
        <w:r>
          <w:rPr>
            <w:noProof/>
          </w:rPr>
          <w:instrText xml:space="preserve"> PAGEREF _Toc105048054 \h </w:instrText>
        </w:r>
        <w:r>
          <w:rPr>
            <w:noProof/>
          </w:rPr>
        </w:r>
        <w:r>
          <w:rPr>
            <w:noProof/>
          </w:rPr>
          <w:fldChar w:fldCharType="separate"/>
        </w:r>
        <w:r w:rsidR="00797089">
          <w:rPr>
            <w:noProof/>
          </w:rPr>
          <w:t>38</w:t>
        </w:r>
        <w:r>
          <w:rPr>
            <w:noProof/>
          </w:rPr>
          <w:fldChar w:fldCharType="end"/>
        </w:r>
      </w:hyperlink>
    </w:p>
    <w:p w:rsidR="00EB01F7" w:rsidRDefault="00EB01F7" w:rsidP="00EB01F7">
      <w:pPr>
        <w:pStyle w:val="44"/>
        <w:tabs>
          <w:tab w:val="right" w:leader="dot" w:pos="9628"/>
        </w:tabs>
        <w:rPr>
          <w:rFonts w:asciiTheme="minorHAnsi" w:eastAsiaTheme="minorEastAsia" w:hAnsiTheme="minorHAnsi" w:cstheme="minorBidi"/>
          <w:noProof/>
          <w:sz w:val="22"/>
          <w:szCs w:val="22"/>
          <w:lang w:val="el-GR" w:eastAsia="el-GR"/>
        </w:rPr>
      </w:pPr>
      <w:hyperlink w:anchor="_Toc105048055" w:history="1">
        <w:r w:rsidRPr="00960FCE">
          <w:rPr>
            <w:rStyle w:val="-"/>
            <w:noProof/>
            <w:lang w:val="el-GR"/>
          </w:rPr>
          <w:t>2.4.3.2 Τεχνική προσφορά</w:t>
        </w:r>
        <w:r>
          <w:rPr>
            <w:noProof/>
          </w:rPr>
          <w:tab/>
        </w:r>
        <w:r>
          <w:rPr>
            <w:noProof/>
          </w:rPr>
          <w:fldChar w:fldCharType="begin"/>
        </w:r>
        <w:r>
          <w:rPr>
            <w:noProof/>
          </w:rPr>
          <w:instrText xml:space="preserve"> PAGEREF _Toc105048055 \h </w:instrText>
        </w:r>
        <w:r>
          <w:rPr>
            <w:noProof/>
          </w:rPr>
        </w:r>
        <w:r>
          <w:rPr>
            <w:noProof/>
          </w:rPr>
          <w:fldChar w:fldCharType="separate"/>
        </w:r>
        <w:r w:rsidR="00797089">
          <w:rPr>
            <w:noProof/>
          </w:rPr>
          <w:t>38</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6" w:history="1">
        <w:r w:rsidRPr="00960FCE">
          <w:rPr>
            <w:rStyle w:val="-"/>
            <w:noProof/>
            <w:lang w:val="el-GR"/>
          </w:rPr>
          <w:t>2.4.4</w:t>
        </w:r>
        <w:r>
          <w:rPr>
            <w:rFonts w:asciiTheme="minorHAnsi" w:eastAsiaTheme="minorEastAsia" w:hAnsiTheme="minorHAnsi" w:cstheme="minorBidi"/>
            <w:i w:val="0"/>
            <w:iCs w:val="0"/>
            <w:noProof/>
            <w:sz w:val="22"/>
            <w:szCs w:val="22"/>
            <w:lang w:val="el-GR" w:eastAsia="el-GR"/>
          </w:rPr>
          <w:tab/>
        </w:r>
        <w:r w:rsidRPr="00960FCE">
          <w:rPr>
            <w:rStyle w:val="-"/>
            <w:noProof/>
            <w:lang w:val="el-GR"/>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_Toc105048056 \h </w:instrText>
        </w:r>
        <w:r>
          <w:rPr>
            <w:noProof/>
          </w:rPr>
        </w:r>
        <w:r>
          <w:rPr>
            <w:noProof/>
          </w:rPr>
          <w:fldChar w:fldCharType="separate"/>
        </w:r>
        <w:r w:rsidR="00797089">
          <w:rPr>
            <w:noProof/>
          </w:rPr>
          <w:t>39</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7" w:history="1">
        <w:r w:rsidRPr="00960FCE">
          <w:rPr>
            <w:rStyle w:val="-"/>
            <w:noProof/>
            <w:lang w:val="el-GR"/>
          </w:rPr>
          <w:t>2.4.5</w:t>
        </w:r>
        <w:r>
          <w:rPr>
            <w:rFonts w:asciiTheme="minorHAnsi" w:eastAsiaTheme="minorEastAsia" w:hAnsiTheme="minorHAnsi" w:cstheme="minorBidi"/>
            <w:i w:val="0"/>
            <w:iCs w:val="0"/>
            <w:noProof/>
            <w:sz w:val="22"/>
            <w:szCs w:val="22"/>
            <w:lang w:val="el-GR" w:eastAsia="el-GR"/>
          </w:rPr>
          <w:tab/>
        </w:r>
        <w:r w:rsidRPr="00960FCE">
          <w:rPr>
            <w:rStyle w:val="-"/>
            <w:noProof/>
            <w:lang w:val="el-GR"/>
          </w:rPr>
          <w:t>Χρόνος ισχύος των προσφορών</w:t>
        </w:r>
        <w:r>
          <w:rPr>
            <w:noProof/>
          </w:rPr>
          <w:tab/>
        </w:r>
        <w:r>
          <w:rPr>
            <w:noProof/>
          </w:rPr>
          <w:fldChar w:fldCharType="begin"/>
        </w:r>
        <w:r>
          <w:rPr>
            <w:noProof/>
          </w:rPr>
          <w:instrText xml:space="preserve"> PAGEREF _Toc105048057 \h </w:instrText>
        </w:r>
        <w:r>
          <w:rPr>
            <w:noProof/>
          </w:rPr>
        </w:r>
        <w:r>
          <w:rPr>
            <w:noProof/>
          </w:rPr>
          <w:fldChar w:fldCharType="separate"/>
        </w:r>
        <w:r w:rsidR="00797089">
          <w:rPr>
            <w:noProof/>
          </w:rPr>
          <w:t>39</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58" w:history="1">
        <w:r w:rsidRPr="00960FCE">
          <w:rPr>
            <w:rStyle w:val="-"/>
            <w:noProof/>
            <w:lang w:val="el-GR"/>
          </w:rPr>
          <w:t>2.4.6</w:t>
        </w:r>
        <w:r>
          <w:rPr>
            <w:rFonts w:asciiTheme="minorHAnsi" w:eastAsiaTheme="minorEastAsia" w:hAnsiTheme="minorHAnsi" w:cstheme="minorBidi"/>
            <w:i w:val="0"/>
            <w:iCs w:val="0"/>
            <w:noProof/>
            <w:sz w:val="22"/>
            <w:szCs w:val="22"/>
            <w:lang w:val="el-GR" w:eastAsia="el-GR"/>
          </w:rPr>
          <w:tab/>
        </w:r>
        <w:r w:rsidRPr="00960FCE">
          <w:rPr>
            <w:rStyle w:val="-"/>
            <w:noProof/>
            <w:lang w:val="el-GR"/>
          </w:rPr>
          <w:t>Λόγοι απόρριψης προσφορών</w:t>
        </w:r>
        <w:r>
          <w:rPr>
            <w:noProof/>
          </w:rPr>
          <w:tab/>
        </w:r>
        <w:r>
          <w:rPr>
            <w:noProof/>
          </w:rPr>
          <w:fldChar w:fldCharType="begin"/>
        </w:r>
        <w:r>
          <w:rPr>
            <w:noProof/>
          </w:rPr>
          <w:instrText xml:space="preserve"> PAGEREF _Toc105048058 \h </w:instrText>
        </w:r>
        <w:r>
          <w:rPr>
            <w:noProof/>
          </w:rPr>
        </w:r>
        <w:r>
          <w:rPr>
            <w:noProof/>
          </w:rPr>
          <w:fldChar w:fldCharType="separate"/>
        </w:r>
        <w:r w:rsidR="00797089">
          <w:rPr>
            <w:noProof/>
          </w:rPr>
          <w:t>40</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59" w:history="1">
        <w:r w:rsidRPr="00960FCE">
          <w:rPr>
            <w:rStyle w:val="-"/>
            <w:noProof/>
            <w:lang w:val="el-GR"/>
          </w:rPr>
          <w:t>3.</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ΔΙΕΝΕΡΓΕΙΑ ΔΙΑΔΙΚΑΣΙΑΣ - ΑΞΙΟΛΟΓΗΣΗ ΠΡΟΣΦΟΡΩΝ</w:t>
        </w:r>
        <w:r>
          <w:rPr>
            <w:noProof/>
          </w:rPr>
          <w:tab/>
        </w:r>
        <w:r>
          <w:rPr>
            <w:noProof/>
          </w:rPr>
          <w:fldChar w:fldCharType="begin"/>
        </w:r>
        <w:r>
          <w:rPr>
            <w:noProof/>
          </w:rPr>
          <w:instrText xml:space="preserve"> PAGEREF _Toc105048059 \h </w:instrText>
        </w:r>
        <w:r>
          <w:rPr>
            <w:noProof/>
          </w:rPr>
        </w:r>
        <w:r>
          <w:rPr>
            <w:noProof/>
          </w:rPr>
          <w:fldChar w:fldCharType="separate"/>
        </w:r>
        <w:r w:rsidR="00797089">
          <w:rPr>
            <w:noProof/>
          </w:rPr>
          <w:t>42</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0" w:history="1">
        <w:r w:rsidRPr="00960FCE">
          <w:rPr>
            <w:rStyle w:val="-"/>
            <w:noProof/>
            <w:lang w:val="el-GR"/>
          </w:rPr>
          <w:t xml:space="preserve">3.1 </w:t>
        </w:r>
        <w:r>
          <w:rPr>
            <w:rFonts w:asciiTheme="minorHAnsi" w:eastAsiaTheme="minorEastAsia" w:hAnsiTheme="minorHAnsi" w:cstheme="minorBidi"/>
            <w:smallCaps w:val="0"/>
            <w:noProof/>
            <w:sz w:val="22"/>
            <w:szCs w:val="22"/>
            <w:lang w:val="el-GR" w:eastAsia="el-GR"/>
          </w:rPr>
          <w:tab/>
        </w:r>
        <w:r w:rsidRPr="00960FCE">
          <w:rPr>
            <w:rStyle w:val="-"/>
            <w:noProof/>
            <w:lang w:val="el-GR"/>
          </w:rPr>
          <w:t>Αποσφράγιση και αξιολόγηση προσφορών</w:t>
        </w:r>
        <w:r>
          <w:rPr>
            <w:noProof/>
          </w:rPr>
          <w:tab/>
        </w:r>
        <w:r>
          <w:rPr>
            <w:noProof/>
          </w:rPr>
          <w:fldChar w:fldCharType="begin"/>
        </w:r>
        <w:r>
          <w:rPr>
            <w:noProof/>
          </w:rPr>
          <w:instrText xml:space="preserve"> PAGEREF _Toc105048060 \h </w:instrText>
        </w:r>
        <w:r>
          <w:rPr>
            <w:noProof/>
          </w:rPr>
        </w:r>
        <w:r>
          <w:rPr>
            <w:noProof/>
          </w:rPr>
          <w:fldChar w:fldCharType="separate"/>
        </w:r>
        <w:r w:rsidR="00797089">
          <w:rPr>
            <w:noProof/>
          </w:rPr>
          <w:t>42</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61" w:history="1">
        <w:r w:rsidRPr="00960FCE">
          <w:rPr>
            <w:rStyle w:val="-"/>
            <w:rFonts w:cs="Arial"/>
            <w:noProof/>
            <w:kern w:val="1"/>
            <w:lang w:val="el-GR"/>
          </w:rPr>
          <w:t>3.1.1</w:t>
        </w:r>
        <w:r>
          <w:rPr>
            <w:rFonts w:asciiTheme="minorHAnsi" w:eastAsiaTheme="minorEastAsia" w:hAnsiTheme="minorHAnsi" w:cstheme="minorBidi"/>
            <w:i w:val="0"/>
            <w:iCs w:val="0"/>
            <w:noProof/>
            <w:sz w:val="22"/>
            <w:szCs w:val="22"/>
            <w:lang w:val="el-GR" w:eastAsia="el-GR"/>
          </w:rPr>
          <w:tab/>
        </w:r>
        <w:r w:rsidRPr="00960FCE">
          <w:rPr>
            <w:rStyle w:val="-"/>
            <w:rFonts w:cs="Arial"/>
            <w:noProof/>
            <w:kern w:val="1"/>
            <w:lang w:val="el-GR"/>
          </w:rPr>
          <w:t>Ηλεκτρονική αποσφράγιση προσφορών</w:t>
        </w:r>
        <w:r>
          <w:rPr>
            <w:noProof/>
          </w:rPr>
          <w:tab/>
        </w:r>
        <w:r>
          <w:rPr>
            <w:noProof/>
          </w:rPr>
          <w:fldChar w:fldCharType="begin"/>
        </w:r>
        <w:r>
          <w:rPr>
            <w:noProof/>
          </w:rPr>
          <w:instrText xml:space="preserve"> PAGEREF _Toc105048061 \h </w:instrText>
        </w:r>
        <w:r>
          <w:rPr>
            <w:noProof/>
          </w:rPr>
        </w:r>
        <w:r>
          <w:rPr>
            <w:noProof/>
          </w:rPr>
          <w:fldChar w:fldCharType="separate"/>
        </w:r>
        <w:r w:rsidR="00797089">
          <w:rPr>
            <w:noProof/>
          </w:rPr>
          <w:t>42</w:t>
        </w:r>
        <w:r>
          <w:rPr>
            <w:noProof/>
          </w:rPr>
          <w:fldChar w:fldCharType="end"/>
        </w:r>
      </w:hyperlink>
    </w:p>
    <w:p w:rsidR="00EB01F7" w:rsidRDefault="00EB01F7" w:rsidP="00EB01F7">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5048062" w:history="1">
        <w:r w:rsidRPr="00960FCE">
          <w:rPr>
            <w:rStyle w:val="-"/>
            <w:noProof/>
            <w:lang w:val="el-GR"/>
          </w:rPr>
          <w:t>3.1.2</w:t>
        </w:r>
        <w:r>
          <w:rPr>
            <w:rFonts w:asciiTheme="minorHAnsi" w:eastAsiaTheme="minorEastAsia" w:hAnsiTheme="minorHAnsi" w:cstheme="minorBidi"/>
            <w:i w:val="0"/>
            <w:iCs w:val="0"/>
            <w:noProof/>
            <w:sz w:val="22"/>
            <w:szCs w:val="22"/>
            <w:lang w:val="el-GR" w:eastAsia="el-GR"/>
          </w:rPr>
          <w:tab/>
        </w:r>
        <w:r w:rsidRPr="00960FCE">
          <w:rPr>
            <w:rStyle w:val="-"/>
            <w:noProof/>
            <w:lang w:val="el-GR"/>
          </w:rPr>
          <w:t>Αξιολόγηση προσφορών</w:t>
        </w:r>
        <w:r>
          <w:rPr>
            <w:noProof/>
          </w:rPr>
          <w:tab/>
        </w:r>
        <w:r>
          <w:rPr>
            <w:noProof/>
          </w:rPr>
          <w:fldChar w:fldCharType="begin"/>
        </w:r>
        <w:r>
          <w:rPr>
            <w:noProof/>
          </w:rPr>
          <w:instrText xml:space="preserve"> PAGEREF _Toc105048062 \h </w:instrText>
        </w:r>
        <w:r>
          <w:rPr>
            <w:noProof/>
          </w:rPr>
        </w:r>
        <w:r>
          <w:rPr>
            <w:noProof/>
          </w:rPr>
          <w:fldChar w:fldCharType="separate"/>
        </w:r>
        <w:r w:rsidR="00797089">
          <w:rPr>
            <w:noProof/>
          </w:rPr>
          <w:t>42</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3" w:history="1">
        <w:r w:rsidRPr="00960FCE">
          <w:rPr>
            <w:rStyle w:val="-"/>
            <w:noProof/>
            <w:lang w:val="el-GR"/>
          </w:rPr>
          <w:t>3.2</w:t>
        </w:r>
        <w:r>
          <w:rPr>
            <w:rFonts w:asciiTheme="minorHAnsi" w:eastAsiaTheme="minorEastAsia" w:hAnsiTheme="minorHAnsi" w:cstheme="minorBidi"/>
            <w:smallCaps w:val="0"/>
            <w:noProof/>
            <w:sz w:val="22"/>
            <w:szCs w:val="22"/>
            <w:lang w:val="el-GR" w:eastAsia="el-GR"/>
          </w:rPr>
          <w:tab/>
        </w:r>
        <w:r w:rsidRPr="00960FCE">
          <w:rPr>
            <w:rStyle w:val="-"/>
            <w:noProof/>
            <w:lang w:val="el-GR"/>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_Toc105048063 \h </w:instrText>
        </w:r>
        <w:r>
          <w:rPr>
            <w:noProof/>
          </w:rPr>
        </w:r>
        <w:r>
          <w:rPr>
            <w:noProof/>
          </w:rPr>
          <w:fldChar w:fldCharType="separate"/>
        </w:r>
        <w:r w:rsidR="00797089">
          <w:rPr>
            <w:noProof/>
          </w:rPr>
          <w:t>43</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4" w:history="1">
        <w:r w:rsidRPr="00960FCE">
          <w:rPr>
            <w:rStyle w:val="-"/>
            <w:noProof/>
            <w:lang w:val="el-GR"/>
          </w:rPr>
          <w:t>3.3</w:t>
        </w:r>
        <w:r>
          <w:rPr>
            <w:rFonts w:asciiTheme="minorHAnsi" w:eastAsiaTheme="minorEastAsia" w:hAnsiTheme="minorHAnsi" w:cstheme="minorBidi"/>
            <w:smallCaps w:val="0"/>
            <w:noProof/>
            <w:sz w:val="22"/>
            <w:szCs w:val="22"/>
            <w:lang w:val="el-GR" w:eastAsia="el-GR"/>
          </w:rPr>
          <w:tab/>
        </w:r>
        <w:r w:rsidRPr="00960FCE">
          <w:rPr>
            <w:rStyle w:val="-"/>
            <w:noProof/>
            <w:lang w:val="el-GR"/>
          </w:rPr>
          <w:t>Κατακύρωση - σύναψη σύμβασης</w:t>
        </w:r>
        <w:r>
          <w:rPr>
            <w:noProof/>
          </w:rPr>
          <w:tab/>
        </w:r>
        <w:r>
          <w:rPr>
            <w:noProof/>
          </w:rPr>
          <w:fldChar w:fldCharType="begin"/>
        </w:r>
        <w:r>
          <w:rPr>
            <w:noProof/>
          </w:rPr>
          <w:instrText xml:space="preserve"> PAGEREF _Toc105048064 \h </w:instrText>
        </w:r>
        <w:r>
          <w:rPr>
            <w:noProof/>
          </w:rPr>
        </w:r>
        <w:r>
          <w:rPr>
            <w:noProof/>
          </w:rPr>
          <w:fldChar w:fldCharType="separate"/>
        </w:r>
        <w:r w:rsidR="00797089">
          <w:rPr>
            <w:noProof/>
          </w:rPr>
          <w:t>45</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5" w:history="1">
        <w:r w:rsidRPr="00960FCE">
          <w:rPr>
            <w:rStyle w:val="-"/>
            <w:noProof/>
            <w:lang w:val="el-GR"/>
          </w:rPr>
          <w:t>3.4</w:t>
        </w:r>
        <w:r>
          <w:rPr>
            <w:rFonts w:asciiTheme="minorHAnsi" w:eastAsiaTheme="minorEastAsia" w:hAnsiTheme="minorHAnsi" w:cstheme="minorBidi"/>
            <w:smallCaps w:val="0"/>
            <w:noProof/>
            <w:sz w:val="22"/>
            <w:szCs w:val="22"/>
            <w:lang w:val="el-GR" w:eastAsia="el-GR"/>
          </w:rPr>
          <w:tab/>
        </w:r>
        <w:r w:rsidRPr="00960FCE">
          <w:rPr>
            <w:rStyle w:val="-"/>
            <w:noProof/>
            <w:lang w:val="el-GR"/>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_Toc105048065 \h </w:instrText>
        </w:r>
        <w:r>
          <w:rPr>
            <w:noProof/>
          </w:rPr>
        </w:r>
        <w:r>
          <w:rPr>
            <w:noProof/>
          </w:rPr>
          <w:fldChar w:fldCharType="separate"/>
        </w:r>
        <w:r w:rsidR="00797089">
          <w:rPr>
            <w:noProof/>
          </w:rPr>
          <w:t>46</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6" w:history="1">
        <w:r w:rsidRPr="00960FCE">
          <w:rPr>
            <w:rStyle w:val="-"/>
            <w:noProof/>
            <w:lang w:val="el-GR"/>
          </w:rPr>
          <w:t>3.5</w:t>
        </w:r>
        <w:r>
          <w:rPr>
            <w:rFonts w:asciiTheme="minorHAnsi" w:eastAsiaTheme="minorEastAsia" w:hAnsiTheme="minorHAnsi" w:cstheme="minorBidi"/>
            <w:smallCaps w:val="0"/>
            <w:noProof/>
            <w:sz w:val="22"/>
            <w:szCs w:val="22"/>
            <w:lang w:val="el-GR" w:eastAsia="el-GR"/>
          </w:rPr>
          <w:tab/>
        </w:r>
        <w:r w:rsidRPr="00960FCE">
          <w:rPr>
            <w:rStyle w:val="-"/>
            <w:noProof/>
            <w:lang w:val="el-GR"/>
          </w:rPr>
          <w:t>Ματαίωση Διαδικασίας</w:t>
        </w:r>
        <w:r>
          <w:rPr>
            <w:noProof/>
          </w:rPr>
          <w:tab/>
        </w:r>
        <w:r>
          <w:rPr>
            <w:noProof/>
          </w:rPr>
          <w:fldChar w:fldCharType="begin"/>
        </w:r>
        <w:r>
          <w:rPr>
            <w:noProof/>
          </w:rPr>
          <w:instrText xml:space="preserve"> PAGEREF _Toc105048066 \h </w:instrText>
        </w:r>
        <w:r>
          <w:rPr>
            <w:noProof/>
          </w:rPr>
        </w:r>
        <w:r>
          <w:rPr>
            <w:noProof/>
          </w:rPr>
          <w:fldChar w:fldCharType="separate"/>
        </w:r>
        <w:r w:rsidR="00797089">
          <w:rPr>
            <w:noProof/>
          </w:rPr>
          <w:t>49</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67" w:history="1">
        <w:r w:rsidRPr="00960FCE">
          <w:rPr>
            <w:rStyle w:val="-"/>
            <w:noProof/>
            <w:lang w:val="el-GR"/>
          </w:rPr>
          <w:t>4.</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ΟΡΟΙ ΕΚΤΕΛΕΣΗΣ ΤΗΣ ΣΥΜΒΑΣΗΣ</w:t>
        </w:r>
        <w:r>
          <w:rPr>
            <w:noProof/>
          </w:rPr>
          <w:tab/>
        </w:r>
        <w:r>
          <w:rPr>
            <w:noProof/>
          </w:rPr>
          <w:fldChar w:fldCharType="begin"/>
        </w:r>
        <w:r>
          <w:rPr>
            <w:noProof/>
          </w:rPr>
          <w:instrText xml:space="preserve"> PAGEREF _Toc105048067 \h </w:instrText>
        </w:r>
        <w:r>
          <w:rPr>
            <w:noProof/>
          </w:rPr>
        </w:r>
        <w:r>
          <w:rPr>
            <w:noProof/>
          </w:rPr>
          <w:fldChar w:fldCharType="separate"/>
        </w:r>
        <w:r w:rsidR="00797089">
          <w:rPr>
            <w:noProof/>
          </w:rPr>
          <w:t>50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8" w:history="1">
        <w:r w:rsidRPr="00960FCE">
          <w:rPr>
            <w:rStyle w:val="-"/>
            <w:noProof/>
            <w:lang w:val="el-GR"/>
          </w:rPr>
          <w:t>4.1</w:t>
        </w:r>
        <w:r>
          <w:rPr>
            <w:rFonts w:asciiTheme="minorHAnsi" w:eastAsiaTheme="minorEastAsia" w:hAnsiTheme="minorHAnsi" w:cstheme="minorBidi"/>
            <w:smallCaps w:val="0"/>
            <w:noProof/>
            <w:sz w:val="22"/>
            <w:szCs w:val="22"/>
            <w:lang w:val="el-GR" w:eastAsia="el-GR"/>
          </w:rPr>
          <w:tab/>
        </w:r>
        <w:r w:rsidRPr="00960FCE">
          <w:rPr>
            <w:rStyle w:val="-"/>
            <w:noProof/>
            <w:lang w:val="el-GR"/>
          </w:rPr>
          <w:t>Εγγυήσεις  (καλής εκτέλεσης, προκαταβολής, καλής λειτουργίας)</w:t>
        </w:r>
        <w:r>
          <w:rPr>
            <w:noProof/>
          </w:rPr>
          <w:tab/>
        </w:r>
        <w:r>
          <w:rPr>
            <w:noProof/>
          </w:rPr>
          <w:fldChar w:fldCharType="begin"/>
        </w:r>
        <w:r>
          <w:rPr>
            <w:noProof/>
          </w:rPr>
          <w:instrText xml:space="preserve"> PAGEREF _Toc105048068 \h </w:instrText>
        </w:r>
        <w:r>
          <w:rPr>
            <w:noProof/>
          </w:rPr>
        </w:r>
        <w:r>
          <w:rPr>
            <w:noProof/>
          </w:rPr>
          <w:fldChar w:fldCharType="separate"/>
        </w:r>
        <w:r w:rsidR="00797089">
          <w:rPr>
            <w:noProof/>
          </w:rPr>
          <w:t>50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69" w:history="1">
        <w:r w:rsidRPr="00960FCE">
          <w:rPr>
            <w:rStyle w:val="-"/>
            <w:noProof/>
            <w:lang w:val="el-GR"/>
          </w:rPr>
          <w:t xml:space="preserve">4.2 </w:t>
        </w:r>
        <w:r>
          <w:rPr>
            <w:rFonts w:asciiTheme="minorHAnsi" w:eastAsiaTheme="minorEastAsia" w:hAnsiTheme="minorHAnsi" w:cstheme="minorBidi"/>
            <w:smallCaps w:val="0"/>
            <w:noProof/>
            <w:sz w:val="22"/>
            <w:szCs w:val="22"/>
            <w:lang w:val="el-GR" w:eastAsia="el-GR"/>
          </w:rPr>
          <w:tab/>
        </w:r>
        <w:r w:rsidRPr="00960FCE">
          <w:rPr>
            <w:rStyle w:val="-"/>
            <w:noProof/>
            <w:lang w:val="el-GR"/>
          </w:rPr>
          <w:t>Συμβατικό Πλαίσιο - Εφαρμοστέα Νομοθεσία</w:t>
        </w:r>
        <w:r>
          <w:rPr>
            <w:noProof/>
          </w:rPr>
          <w:tab/>
        </w:r>
        <w:r>
          <w:rPr>
            <w:noProof/>
          </w:rPr>
          <w:fldChar w:fldCharType="begin"/>
        </w:r>
        <w:r>
          <w:rPr>
            <w:noProof/>
          </w:rPr>
          <w:instrText xml:space="preserve"> PAGEREF _Toc105048069 \h </w:instrText>
        </w:r>
        <w:r>
          <w:rPr>
            <w:noProof/>
          </w:rPr>
        </w:r>
        <w:r>
          <w:rPr>
            <w:noProof/>
          </w:rPr>
          <w:fldChar w:fldCharType="separate"/>
        </w:r>
        <w:r w:rsidR="00797089">
          <w:rPr>
            <w:noProof/>
          </w:rPr>
          <w:t>50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0" w:history="1">
        <w:r w:rsidRPr="00960FCE">
          <w:rPr>
            <w:rStyle w:val="-"/>
            <w:noProof/>
            <w:lang w:val="el-GR"/>
          </w:rPr>
          <w:t>4.3</w:t>
        </w:r>
        <w:r>
          <w:rPr>
            <w:rFonts w:asciiTheme="minorHAnsi" w:eastAsiaTheme="minorEastAsia" w:hAnsiTheme="minorHAnsi" w:cstheme="minorBidi"/>
            <w:smallCaps w:val="0"/>
            <w:noProof/>
            <w:sz w:val="22"/>
            <w:szCs w:val="22"/>
            <w:lang w:val="el-GR" w:eastAsia="el-GR"/>
          </w:rPr>
          <w:tab/>
        </w:r>
        <w:r w:rsidRPr="00960FCE">
          <w:rPr>
            <w:rStyle w:val="-"/>
            <w:noProof/>
            <w:lang w:val="el-GR"/>
          </w:rPr>
          <w:t>Όροι εκτέλεσης της σύμβασης</w:t>
        </w:r>
        <w:r>
          <w:rPr>
            <w:noProof/>
          </w:rPr>
          <w:tab/>
        </w:r>
        <w:r>
          <w:rPr>
            <w:noProof/>
          </w:rPr>
          <w:fldChar w:fldCharType="begin"/>
        </w:r>
        <w:r>
          <w:rPr>
            <w:noProof/>
          </w:rPr>
          <w:instrText xml:space="preserve"> PAGEREF _Toc105048070 \h </w:instrText>
        </w:r>
        <w:r>
          <w:rPr>
            <w:noProof/>
          </w:rPr>
        </w:r>
        <w:r>
          <w:rPr>
            <w:noProof/>
          </w:rPr>
          <w:fldChar w:fldCharType="separate"/>
        </w:r>
        <w:r w:rsidR="00797089">
          <w:rPr>
            <w:noProof/>
          </w:rPr>
          <w:t>50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1" w:history="1">
        <w:r w:rsidRPr="00960FCE">
          <w:rPr>
            <w:rStyle w:val="-"/>
            <w:noProof/>
            <w:lang w:val="el-GR"/>
          </w:rPr>
          <w:t>4.4</w:t>
        </w:r>
        <w:r>
          <w:rPr>
            <w:rFonts w:asciiTheme="minorHAnsi" w:eastAsiaTheme="minorEastAsia" w:hAnsiTheme="minorHAnsi" w:cstheme="minorBidi"/>
            <w:smallCaps w:val="0"/>
            <w:noProof/>
            <w:sz w:val="22"/>
            <w:szCs w:val="22"/>
            <w:lang w:val="el-GR" w:eastAsia="el-GR"/>
          </w:rPr>
          <w:tab/>
        </w:r>
        <w:r w:rsidRPr="00960FCE">
          <w:rPr>
            <w:rStyle w:val="-"/>
            <w:noProof/>
            <w:lang w:val="el-GR"/>
          </w:rPr>
          <w:t>Υπεργολαβία</w:t>
        </w:r>
        <w:r>
          <w:rPr>
            <w:noProof/>
          </w:rPr>
          <w:tab/>
        </w:r>
        <w:r>
          <w:rPr>
            <w:noProof/>
          </w:rPr>
          <w:fldChar w:fldCharType="begin"/>
        </w:r>
        <w:r>
          <w:rPr>
            <w:noProof/>
          </w:rPr>
          <w:instrText xml:space="preserve"> PAGEREF _Toc105048071 \h </w:instrText>
        </w:r>
        <w:r>
          <w:rPr>
            <w:noProof/>
          </w:rPr>
        </w:r>
        <w:r>
          <w:rPr>
            <w:noProof/>
          </w:rPr>
          <w:fldChar w:fldCharType="separate"/>
        </w:r>
        <w:r w:rsidR="00797089">
          <w:rPr>
            <w:noProof/>
          </w:rPr>
          <w:t>51</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2" w:history="1">
        <w:r w:rsidRPr="00960FCE">
          <w:rPr>
            <w:rStyle w:val="-"/>
            <w:noProof/>
            <w:lang w:val="el-GR"/>
          </w:rPr>
          <w:t>4.5</w:t>
        </w:r>
        <w:r>
          <w:rPr>
            <w:rFonts w:asciiTheme="minorHAnsi" w:eastAsiaTheme="minorEastAsia" w:hAnsiTheme="minorHAnsi" w:cstheme="minorBidi"/>
            <w:smallCaps w:val="0"/>
            <w:noProof/>
            <w:sz w:val="22"/>
            <w:szCs w:val="22"/>
            <w:lang w:val="el-GR" w:eastAsia="el-GR"/>
          </w:rPr>
          <w:tab/>
        </w:r>
        <w:r w:rsidRPr="00960FCE">
          <w:rPr>
            <w:rStyle w:val="-"/>
            <w:noProof/>
            <w:lang w:val="el-GR"/>
          </w:rPr>
          <w:t>Τροποποίηση σύμβασης κατά τη διάρκειά της</w:t>
        </w:r>
        <w:r>
          <w:rPr>
            <w:noProof/>
          </w:rPr>
          <w:tab/>
        </w:r>
        <w:r>
          <w:rPr>
            <w:noProof/>
          </w:rPr>
          <w:fldChar w:fldCharType="begin"/>
        </w:r>
        <w:r>
          <w:rPr>
            <w:noProof/>
          </w:rPr>
          <w:instrText xml:space="preserve"> PAGEREF _Toc105048072 \h </w:instrText>
        </w:r>
        <w:r>
          <w:rPr>
            <w:noProof/>
          </w:rPr>
        </w:r>
        <w:r>
          <w:rPr>
            <w:noProof/>
          </w:rPr>
          <w:fldChar w:fldCharType="separate"/>
        </w:r>
        <w:r w:rsidR="00797089">
          <w:rPr>
            <w:noProof/>
          </w:rPr>
          <w:t>52</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3" w:history="1">
        <w:r w:rsidRPr="00960FCE">
          <w:rPr>
            <w:rStyle w:val="-"/>
            <w:noProof/>
            <w:lang w:val="el-GR"/>
          </w:rPr>
          <w:t>4.6</w:t>
        </w:r>
        <w:r>
          <w:rPr>
            <w:rFonts w:asciiTheme="minorHAnsi" w:eastAsiaTheme="minorEastAsia" w:hAnsiTheme="minorHAnsi" w:cstheme="minorBidi"/>
            <w:smallCaps w:val="0"/>
            <w:noProof/>
            <w:sz w:val="22"/>
            <w:szCs w:val="22"/>
            <w:lang w:val="el-GR" w:eastAsia="el-GR"/>
          </w:rPr>
          <w:tab/>
        </w:r>
        <w:r w:rsidRPr="00960FCE">
          <w:rPr>
            <w:rStyle w:val="-"/>
            <w:noProof/>
            <w:lang w:val="el-GR"/>
          </w:rPr>
          <w:t>Δικαίωμα μονομερούς λύσης της σύμβασης</w:t>
        </w:r>
        <w:r>
          <w:rPr>
            <w:noProof/>
          </w:rPr>
          <w:tab/>
        </w:r>
        <w:r>
          <w:rPr>
            <w:noProof/>
          </w:rPr>
          <w:fldChar w:fldCharType="begin"/>
        </w:r>
        <w:r>
          <w:rPr>
            <w:noProof/>
          </w:rPr>
          <w:instrText xml:space="preserve"> PAGEREF _Toc105048073 \h </w:instrText>
        </w:r>
        <w:r>
          <w:rPr>
            <w:noProof/>
          </w:rPr>
        </w:r>
        <w:r>
          <w:rPr>
            <w:noProof/>
          </w:rPr>
          <w:fldChar w:fldCharType="separate"/>
        </w:r>
        <w:r w:rsidR="00797089">
          <w:rPr>
            <w:noProof/>
          </w:rPr>
          <w:t>53</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74" w:history="1">
        <w:r w:rsidRPr="00960FCE">
          <w:rPr>
            <w:rStyle w:val="-"/>
            <w:noProof/>
            <w:lang w:val="el-GR"/>
          </w:rPr>
          <w:t>5.</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ΕΙΔΙΚΟΙ ΟΡΟΙ ΕΚΤΕΛΕΣΗΣ ΤΗΣ ΣΥΜΒΑΣΗΣ</w:t>
        </w:r>
        <w:r>
          <w:rPr>
            <w:noProof/>
          </w:rPr>
          <w:tab/>
        </w:r>
        <w:r>
          <w:rPr>
            <w:noProof/>
          </w:rPr>
          <w:fldChar w:fldCharType="begin"/>
        </w:r>
        <w:r>
          <w:rPr>
            <w:noProof/>
          </w:rPr>
          <w:instrText xml:space="preserve"> PAGEREF _Toc105048074 \h </w:instrText>
        </w:r>
        <w:r>
          <w:rPr>
            <w:noProof/>
          </w:rPr>
        </w:r>
        <w:r>
          <w:rPr>
            <w:noProof/>
          </w:rPr>
          <w:fldChar w:fldCharType="separate"/>
        </w:r>
        <w:r w:rsidR="00797089">
          <w:rPr>
            <w:noProof/>
          </w:rPr>
          <w:t>54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5" w:history="1">
        <w:r w:rsidRPr="00960FCE">
          <w:rPr>
            <w:rStyle w:val="-"/>
            <w:noProof/>
            <w:lang w:val="el-GR"/>
          </w:rPr>
          <w:t>5.1</w:t>
        </w:r>
        <w:r>
          <w:rPr>
            <w:rFonts w:asciiTheme="minorHAnsi" w:eastAsiaTheme="minorEastAsia" w:hAnsiTheme="minorHAnsi" w:cstheme="minorBidi"/>
            <w:smallCaps w:val="0"/>
            <w:noProof/>
            <w:sz w:val="22"/>
            <w:szCs w:val="22"/>
            <w:lang w:val="el-GR" w:eastAsia="el-GR"/>
          </w:rPr>
          <w:tab/>
        </w:r>
        <w:r w:rsidRPr="00960FCE">
          <w:rPr>
            <w:rStyle w:val="-"/>
            <w:noProof/>
            <w:lang w:val="el-GR"/>
          </w:rPr>
          <w:t>Τρόπος πληρωμής</w:t>
        </w:r>
        <w:r>
          <w:rPr>
            <w:noProof/>
          </w:rPr>
          <w:tab/>
        </w:r>
        <w:r>
          <w:rPr>
            <w:noProof/>
          </w:rPr>
          <w:fldChar w:fldCharType="begin"/>
        </w:r>
        <w:r>
          <w:rPr>
            <w:noProof/>
          </w:rPr>
          <w:instrText xml:space="preserve"> PAGEREF _Toc105048075 \h </w:instrText>
        </w:r>
        <w:r>
          <w:rPr>
            <w:noProof/>
          </w:rPr>
        </w:r>
        <w:r>
          <w:rPr>
            <w:noProof/>
          </w:rPr>
          <w:fldChar w:fldCharType="separate"/>
        </w:r>
        <w:r w:rsidR="00797089">
          <w:rPr>
            <w:noProof/>
          </w:rPr>
          <w:t>54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6" w:history="1">
        <w:r w:rsidRPr="00960FCE">
          <w:rPr>
            <w:rStyle w:val="-"/>
            <w:noProof/>
            <w:lang w:val="el-GR"/>
          </w:rPr>
          <w:t>5.2</w:t>
        </w:r>
        <w:r>
          <w:rPr>
            <w:rFonts w:asciiTheme="minorHAnsi" w:eastAsiaTheme="minorEastAsia" w:hAnsiTheme="minorHAnsi" w:cstheme="minorBidi"/>
            <w:smallCaps w:val="0"/>
            <w:noProof/>
            <w:sz w:val="22"/>
            <w:szCs w:val="22"/>
            <w:lang w:val="el-GR" w:eastAsia="el-GR"/>
          </w:rPr>
          <w:tab/>
        </w:r>
        <w:r w:rsidRPr="00960FCE">
          <w:rPr>
            <w:rStyle w:val="-"/>
            <w:noProof/>
            <w:lang w:val="el-GR"/>
          </w:rPr>
          <w:t>Κήρυξη οικονομικού φορέα εκπτώτου - Κυρώσεις</w:t>
        </w:r>
        <w:r>
          <w:rPr>
            <w:noProof/>
          </w:rPr>
          <w:tab/>
        </w:r>
        <w:r>
          <w:rPr>
            <w:noProof/>
          </w:rPr>
          <w:fldChar w:fldCharType="begin"/>
        </w:r>
        <w:r>
          <w:rPr>
            <w:noProof/>
          </w:rPr>
          <w:instrText xml:space="preserve"> PAGEREF _Toc105048076 \h </w:instrText>
        </w:r>
        <w:r>
          <w:rPr>
            <w:noProof/>
          </w:rPr>
        </w:r>
        <w:r>
          <w:rPr>
            <w:noProof/>
          </w:rPr>
          <w:fldChar w:fldCharType="separate"/>
        </w:r>
        <w:r w:rsidR="00797089">
          <w:rPr>
            <w:noProof/>
          </w:rPr>
          <w:t>54</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7" w:history="1">
        <w:r w:rsidRPr="00960FCE">
          <w:rPr>
            <w:rStyle w:val="-"/>
            <w:noProof/>
            <w:lang w:val="el-GR"/>
          </w:rPr>
          <w:t>5.3</w:t>
        </w:r>
        <w:r>
          <w:rPr>
            <w:rFonts w:asciiTheme="minorHAnsi" w:eastAsiaTheme="minorEastAsia" w:hAnsiTheme="minorHAnsi" w:cstheme="minorBidi"/>
            <w:smallCaps w:val="0"/>
            <w:noProof/>
            <w:sz w:val="22"/>
            <w:szCs w:val="22"/>
            <w:lang w:val="el-GR" w:eastAsia="el-GR"/>
          </w:rPr>
          <w:tab/>
        </w:r>
        <w:r w:rsidRPr="00960FCE">
          <w:rPr>
            <w:rStyle w:val="-"/>
            <w:noProof/>
            <w:lang w:val="el-GR"/>
          </w:rPr>
          <w:t>Διοικητικές προσφυγές κατά τη διαδικασία εκτέλεσης των συμβάσεων</w:t>
        </w:r>
        <w:r>
          <w:rPr>
            <w:noProof/>
          </w:rPr>
          <w:tab/>
        </w:r>
        <w:r>
          <w:rPr>
            <w:noProof/>
          </w:rPr>
          <w:fldChar w:fldCharType="begin"/>
        </w:r>
        <w:r>
          <w:rPr>
            <w:noProof/>
          </w:rPr>
          <w:instrText xml:space="preserve"> PAGEREF _Toc105048077 \h </w:instrText>
        </w:r>
        <w:r>
          <w:rPr>
            <w:noProof/>
          </w:rPr>
        </w:r>
        <w:r>
          <w:rPr>
            <w:noProof/>
          </w:rPr>
          <w:fldChar w:fldCharType="separate"/>
        </w:r>
        <w:r w:rsidR="00797089">
          <w:rPr>
            <w:noProof/>
          </w:rPr>
          <w:t>56</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78" w:history="1">
        <w:r w:rsidRPr="00960FCE">
          <w:rPr>
            <w:rStyle w:val="-"/>
            <w:noProof/>
            <w:lang w:val="el-GR"/>
          </w:rPr>
          <w:t>5.4</w:t>
        </w:r>
        <w:r>
          <w:rPr>
            <w:rFonts w:asciiTheme="minorHAnsi" w:eastAsiaTheme="minorEastAsia" w:hAnsiTheme="minorHAnsi" w:cstheme="minorBidi"/>
            <w:smallCaps w:val="0"/>
            <w:noProof/>
            <w:sz w:val="22"/>
            <w:szCs w:val="22"/>
            <w:lang w:val="el-GR" w:eastAsia="el-GR"/>
          </w:rPr>
          <w:tab/>
        </w:r>
        <w:r w:rsidRPr="00960FCE">
          <w:rPr>
            <w:rStyle w:val="-"/>
            <w:noProof/>
            <w:lang w:val="el-GR"/>
          </w:rPr>
          <w:t>Δικαστική επίλυση διαφορών</w:t>
        </w:r>
        <w:r>
          <w:rPr>
            <w:noProof/>
          </w:rPr>
          <w:tab/>
        </w:r>
        <w:r>
          <w:rPr>
            <w:noProof/>
          </w:rPr>
          <w:fldChar w:fldCharType="begin"/>
        </w:r>
        <w:r>
          <w:rPr>
            <w:noProof/>
          </w:rPr>
          <w:instrText xml:space="preserve"> PAGEREF _Toc105048078 \h </w:instrText>
        </w:r>
        <w:r>
          <w:rPr>
            <w:noProof/>
          </w:rPr>
        </w:r>
        <w:r>
          <w:rPr>
            <w:noProof/>
          </w:rPr>
          <w:fldChar w:fldCharType="separate"/>
        </w:r>
        <w:r w:rsidR="00797089">
          <w:rPr>
            <w:noProof/>
          </w:rPr>
          <w:t>57</w:t>
        </w:r>
        <w:r>
          <w:rPr>
            <w:noProof/>
          </w:rPr>
          <w:fldChar w:fldCharType="end"/>
        </w:r>
      </w:hyperlink>
    </w:p>
    <w:p w:rsidR="00EB01F7" w:rsidRDefault="00EB01F7" w:rsidP="00EB01F7">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5048079" w:history="1">
        <w:r w:rsidRPr="00960FCE">
          <w:rPr>
            <w:rStyle w:val="-"/>
            <w:noProof/>
            <w:lang w:val="el-GR"/>
          </w:rPr>
          <w:t>6.</w:t>
        </w:r>
        <w:r>
          <w:rPr>
            <w:rFonts w:asciiTheme="minorHAnsi" w:eastAsiaTheme="minorEastAsia" w:hAnsiTheme="minorHAnsi" w:cstheme="minorBidi"/>
            <w:b w:val="0"/>
            <w:bCs w:val="0"/>
            <w:caps w:val="0"/>
            <w:noProof/>
            <w:sz w:val="22"/>
            <w:szCs w:val="22"/>
            <w:lang w:val="el-GR" w:eastAsia="el-GR"/>
          </w:rPr>
          <w:tab/>
        </w:r>
        <w:r w:rsidRPr="00960FCE">
          <w:rPr>
            <w:rStyle w:val="-"/>
            <w:noProof/>
            <w:lang w:val="el-GR"/>
          </w:rPr>
          <w:t>ΧΡΟΝΟΣ ΚΑΙ ΤΡΟΠΟΣ ΕΚΤΕΛΕΣΗΣ</w:t>
        </w:r>
        <w:r>
          <w:rPr>
            <w:noProof/>
          </w:rPr>
          <w:tab/>
        </w:r>
        <w:r>
          <w:rPr>
            <w:noProof/>
          </w:rPr>
          <w:fldChar w:fldCharType="begin"/>
        </w:r>
        <w:r>
          <w:rPr>
            <w:noProof/>
          </w:rPr>
          <w:instrText xml:space="preserve"> PAGEREF _Toc105048079 \h </w:instrText>
        </w:r>
        <w:r>
          <w:rPr>
            <w:noProof/>
          </w:rPr>
        </w:r>
        <w:r>
          <w:rPr>
            <w:noProof/>
          </w:rPr>
          <w:fldChar w:fldCharType="separate"/>
        </w:r>
        <w:r w:rsidR="00797089">
          <w:rPr>
            <w:noProof/>
          </w:rPr>
          <w:t>58</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80" w:history="1">
        <w:r w:rsidRPr="00960FCE">
          <w:rPr>
            <w:rStyle w:val="-"/>
            <w:noProof/>
            <w:lang w:val="el-GR"/>
          </w:rPr>
          <w:t xml:space="preserve">6.1 </w:t>
        </w:r>
        <w:r>
          <w:rPr>
            <w:rFonts w:asciiTheme="minorHAnsi" w:eastAsiaTheme="minorEastAsia" w:hAnsiTheme="minorHAnsi" w:cstheme="minorBidi"/>
            <w:smallCaps w:val="0"/>
            <w:noProof/>
            <w:sz w:val="22"/>
            <w:szCs w:val="22"/>
            <w:lang w:val="el-GR" w:eastAsia="el-GR"/>
          </w:rPr>
          <w:tab/>
        </w:r>
        <w:r w:rsidRPr="00960FCE">
          <w:rPr>
            <w:rStyle w:val="-"/>
            <w:noProof/>
            <w:lang w:val="el-GR"/>
          </w:rPr>
          <w:t>Χρόνος παράδοσης υλικών</w:t>
        </w:r>
        <w:r>
          <w:rPr>
            <w:noProof/>
          </w:rPr>
          <w:tab/>
        </w:r>
        <w:r>
          <w:rPr>
            <w:noProof/>
          </w:rPr>
          <w:fldChar w:fldCharType="begin"/>
        </w:r>
        <w:r>
          <w:rPr>
            <w:noProof/>
          </w:rPr>
          <w:instrText xml:space="preserve"> PAGEREF _Toc105048080 \h </w:instrText>
        </w:r>
        <w:r>
          <w:rPr>
            <w:noProof/>
          </w:rPr>
        </w:r>
        <w:r>
          <w:rPr>
            <w:noProof/>
          </w:rPr>
          <w:fldChar w:fldCharType="separate"/>
        </w:r>
        <w:r w:rsidR="00797089">
          <w:rPr>
            <w:noProof/>
          </w:rPr>
          <w:t>58</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81" w:history="1">
        <w:r w:rsidRPr="00960FCE">
          <w:rPr>
            <w:rStyle w:val="-"/>
            <w:noProof/>
            <w:lang w:val="el-GR"/>
          </w:rPr>
          <w:t xml:space="preserve">6.2 </w:t>
        </w:r>
        <w:r>
          <w:rPr>
            <w:rFonts w:asciiTheme="minorHAnsi" w:eastAsiaTheme="minorEastAsia" w:hAnsiTheme="minorHAnsi" w:cstheme="minorBidi"/>
            <w:smallCaps w:val="0"/>
            <w:noProof/>
            <w:sz w:val="22"/>
            <w:szCs w:val="22"/>
            <w:lang w:val="el-GR" w:eastAsia="el-GR"/>
          </w:rPr>
          <w:tab/>
        </w:r>
        <w:r w:rsidRPr="00960FCE">
          <w:rPr>
            <w:rStyle w:val="-"/>
            <w:noProof/>
            <w:lang w:val="el-GR"/>
          </w:rPr>
          <w:t>Παραλαβή υλικών - Χρόνος και τρόπος παραλαβής υλικών</w:t>
        </w:r>
        <w:r>
          <w:rPr>
            <w:noProof/>
          </w:rPr>
          <w:tab/>
        </w:r>
        <w:r>
          <w:rPr>
            <w:noProof/>
          </w:rPr>
          <w:fldChar w:fldCharType="begin"/>
        </w:r>
        <w:r>
          <w:rPr>
            <w:noProof/>
          </w:rPr>
          <w:instrText xml:space="preserve"> PAGEREF _Toc105048081 \h </w:instrText>
        </w:r>
        <w:r>
          <w:rPr>
            <w:noProof/>
          </w:rPr>
        </w:r>
        <w:r>
          <w:rPr>
            <w:noProof/>
          </w:rPr>
          <w:fldChar w:fldCharType="separate"/>
        </w:r>
        <w:r w:rsidR="00797089">
          <w:rPr>
            <w:noProof/>
          </w:rPr>
          <w:t>58</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82" w:history="1">
        <w:r w:rsidRPr="00960FCE">
          <w:rPr>
            <w:rStyle w:val="-"/>
            <w:noProof/>
            <w:lang w:val="el-GR"/>
          </w:rPr>
          <w:t>6.3 :-</w:t>
        </w:r>
        <w:r>
          <w:rPr>
            <w:noProof/>
          </w:rPr>
          <w:tab/>
        </w:r>
        <w:r>
          <w:rPr>
            <w:noProof/>
          </w:rPr>
          <w:fldChar w:fldCharType="begin"/>
        </w:r>
        <w:r>
          <w:rPr>
            <w:noProof/>
          </w:rPr>
          <w:instrText xml:space="preserve"> PAGEREF _Toc105048082 \h </w:instrText>
        </w:r>
        <w:r>
          <w:rPr>
            <w:noProof/>
          </w:rPr>
        </w:r>
        <w:r>
          <w:rPr>
            <w:noProof/>
          </w:rPr>
          <w:fldChar w:fldCharType="separate"/>
        </w:r>
        <w:r w:rsidR="00797089">
          <w:rPr>
            <w:noProof/>
          </w:rPr>
          <w:t>60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83" w:history="1">
        <w:r w:rsidRPr="00960FCE">
          <w:rPr>
            <w:rStyle w:val="-"/>
            <w:noProof/>
            <w:lang w:val="el-GR"/>
          </w:rPr>
          <w:t xml:space="preserve">6.4 </w:t>
        </w:r>
        <w:r>
          <w:rPr>
            <w:rFonts w:asciiTheme="minorHAnsi" w:eastAsiaTheme="minorEastAsia" w:hAnsiTheme="minorHAnsi" w:cstheme="minorBidi"/>
            <w:smallCaps w:val="0"/>
            <w:noProof/>
            <w:sz w:val="22"/>
            <w:szCs w:val="22"/>
            <w:lang w:val="el-GR" w:eastAsia="el-GR"/>
          </w:rPr>
          <w:tab/>
        </w:r>
        <w:r w:rsidRPr="00960FCE">
          <w:rPr>
            <w:rStyle w:val="-"/>
            <w:noProof/>
            <w:lang w:val="el-GR"/>
          </w:rPr>
          <w:t>Απόρριψη συμβατικών υλικών – Αντικατάσταση</w:t>
        </w:r>
        <w:r>
          <w:rPr>
            <w:noProof/>
          </w:rPr>
          <w:tab/>
        </w:r>
        <w:r>
          <w:rPr>
            <w:noProof/>
          </w:rPr>
          <w:fldChar w:fldCharType="begin"/>
        </w:r>
        <w:r>
          <w:rPr>
            <w:noProof/>
          </w:rPr>
          <w:instrText xml:space="preserve"> PAGEREF _Toc105048083 \h </w:instrText>
        </w:r>
        <w:r>
          <w:rPr>
            <w:noProof/>
          </w:rPr>
        </w:r>
        <w:r>
          <w:rPr>
            <w:noProof/>
          </w:rPr>
          <w:fldChar w:fldCharType="separate"/>
        </w:r>
        <w:r w:rsidR="00797089">
          <w:rPr>
            <w:noProof/>
          </w:rPr>
          <w:t>60</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84" w:history="1">
        <w:r w:rsidRPr="00960FCE">
          <w:rPr>
            <w:rStyle w:val="-"/>
            <w:noProof/>
            <w:lang w:val="el-GR"/>
          </w:rPr>
          <w:t>6.5 :-</w:t>
        </w:r>
        <w:r>
          <w:rPr>
            <w:noProof/>
          </w:rPr>
          <w:tab/>
        </w:r>
        <w:r>
          <w:rPr>
            <w:noProof/>
          </w:rPr>
          <w:fldChar w:fldCharType="begin"/>
        </w:r>
        <w:r>
          <w:rPr>
            <w:noProof/>
          </w:rPr>
          <w:instrText xml:space="preserve"> PAGEREF _Toc105048084 \h </w:instrText>
        </w:r>
        <w:r>
          <w:rPr>
            <w:noProof/>
          </w:rPr>
        </w:r>
        <w:r>
          <w:rPr>
            <w:noProof/>
          </w:rPr>
          <w:fldChar w:fldCharType="separate"/>
        </w:r>
        <w:r w:rsidR="00797089">
          <w:rPr>
            <w:noProof/>
          </w:rPr>
          <w:t>60</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85" w:history="1">
        <w:r w:rsidRPr="00960FCE">
          <w:rPr>
            <w:rStyle w:val="-"/>
            <w:noProof/>
            <w:lang w:val="el-GR"/>
          </w:rPr>
          <w:t>6.6 :-</w:t>
        </w:r>
        <w:r>
          <w:rPr>
            <w:noProof/>
          </w:rPr>
          <w:tab/>
        </w:r>
        <w:r>
          <w:rPr>
            <w:noProof/>
          </w:rPr>
          <w:fldChar w:fldCharType="begin"/>
        </w:r>
        <w:r>
          <w:rPr>
            <w:noProof/>
          </w:rPr>
          <w:instrText xml:space="preserve"> PAGEREF _Toc105048085 \h </w:instrText>
        </w:r>
        <w:r>
          <w:rPr>
            <w:noProof/>
          </w:rPr>
        </w:r>
        <w:r>
          <w:rPr>
            <w:noProof/>
          </w:rPr>
          <w:fldChar w:fldCharType="separate"/>
        </w:r>
        <w:r w:rsidR="00797089">
          <w:rPr>
            <w:noProof/>
          </w:rPr>
          <w:t>60</w:t>
        </w:r>
        <w:r>
          <w:rPr>
            <w:noProof/>
          </w:rPr>
          <w:fldChar w:fldCharType="end"/>
        </w:r>
      </w:hyperlink>
    </w:p>
    <w:p w:rsidR="00EB01F7" w:rsidRDefault="00EB01F7" w:rsidP="00EB01F7">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5048086" w:history="1">
        <w:r w:rsidRPr="00960FCE">
          <w:rPr>
            <w:rStyle w:val="-"/>
            <w:noProof/>
            <w:lang w:val="el-GR"/>
          </w:rPr>
          <w:t xml:space="preserve">6.7 </w:t>
        </w:r>
        <w:r>
          <w:rPr>
            <w:rFonts w:asciiTheme="minorHAnsi" w:eastAsiaTheme="minorEastAsia" w:hAnsiTheme="minorHAnsi" w:cstheme="minorBidi"/>
            <w:smallCaps w:val="0"/>
            <w:noProof/>
            <w:sz w:val="22"/>
            <w:szCs w:val="22"/>
            <w:lang w:val="el-GR" w:eastAsia="el-GR"/>
          </w:rPr>
          <w:tab/>
        </w:r>
        <w:r w:rsidRPr="00960FCE">
          <w:rPr>
            <w:rStyle w:val="-"/>
            <w:noProof/>
            <w:lang w:val="el-GR"/>
          </w:rPr>
          <w:t>Αναπροσαρμογή τιμής</w:t>
        </w:r>
        <w:r>
          <w:rPr>
            <w:noProof/>
          </w:rPr>
          <w:tab/>
        </w:r>
        <w:r>
          <w:rPr>
            <w:noProof/>
          </w:rPr>
          <w:fldChar w:fldCharType="begin"/>
        </w:r>
        <w:r>
          <w:rPr>
            <w:noProof/>
          </w:rPr>
          <w:instrText xml:space="preserve"> PAGEREF _Toc105048086 \h </w:instrText>
        </w:r>
        <w:r>
          <w:rPr>
            <w:noProof/>
          </w:rPr>
        </w:r>
        <w:r>
          <w:rPr>
            <w:noProof/>
          </w:rPr>
          <w:fldChar w:fldCharType="separate"/>
        </w:r>
        <w:r w:rsidR="00797089">
          <w:rPr>
            <w:noProof/>
          </w:rPr>
          <w:t>60</w:t>
        </w:r>
        <w:r>
          <w:rPr>
            <w:noProof/>
          </w:rPr>
          <w:fldChar w:fldCharType="end"/>
        </w:r>
      </w:hyperlink>
    </w:p>
    <w:p w:rsidR="00EB01F7" w:rsidRDefault="00EB01F7" w:rsidP="00EB01F7">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5048087" w:history="1">
        <w:r w:rsidRPr="00960FCE">
          <w:rPr>
            <w:rStyle w:val="-"/>
            <w:noProof/>
            <w:lang w:val="el-GR"/>
          </w:rPr>
          <w:t>ΠΑΡΑΡΤΗΜΑΤΑ</w:t>
        </w:r>
        <w:r>
          <w:rPr>
            <w:noProof/>
          </w:rPr>
          <w:tab/>
        </w:r>
        <w:r>
          <w:rPr>
            <w:noProof/>
          </w:rPr>
          <w:fldChar w:fldCharType="begin"/>
        </w:r>
        <w:r>
          <w:rPr>
            <w:noProof/>
          </w:rPr>
          <w:instrText xml:space="preserve"> PAGEREF _Toc105048087 \h </w:instrText>
        </w:r>
        <w:r>
          <w:rPr>
            <w:noProof/>
          </w:rPr>
        </w:r>
        <w:r>
          <w:rPr>
            <w:noProof/>
          </w:rPr>
          <w:fldChar w:fldCharType="separate"/>
        </w:r>
        <w:r w:rsidR="00797089">
          <w:rPr>
            <w:noProof/>
          </w:rPr>
          <w:t>61</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88" w:history="1">
        <w:r w:rsidRPr="00960FCE">
          <w:rPr>
            <w:rStyle w:val="-"/>
            <w:noProof/>
            <w:lang w:val="el-GR"/>
          </w:rPr>
          <w:t>ΠΑΡΑΡΤΗΜΑ Ι – ΤΕΧΝΙΚΗ ΕΚΘΕΣΗ-ΤΕΧΝΙΚΕΣ ΠΡΟΔΙΑΓΡΑΦΕΣ</w:t>
        </w:r>
        <w:r>
          <w:rPr>
            <w:noProof/>
          </w:rPr>
          <w:tab/>
        </w:r>
        <w:r>
          <w:rPr>
            <w:noProof/>
          </w:rPr>
          <w:fldChar w:fldCharType="begin"/>
        </w:r>
        <w:r>
          <w:rPr>
            <w:noProof/>
          </w:rPr>
          <w:instrText xml:space="preserve"> PAGEREF _Toc105048088 \h </w:instrText>
        </w:r>
        <w:r>
          <w:rPr>
            <w:noProof/>
          </w:rPr>
        </w:r>
        <w:r>
          <w:rPr>
            <w:noProof/>
          </w:rPr>
          <w:fldChar w:fldCharType="separate"/>
        </w:r>
        <w:r w:rsidR="00797089">
          <w:rPr>
            <w:noProof/>
          </w:rPr>
          <w:t>61</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89" w:history="1">
        <w:r w:rsidRPr="00960FCE">
          <w:rPr>
            <w:rStyle w:val="-"/>
            <w:noProof/>
            <w:lang w:val="el-GR"/>
          </w:rPr>
          <w:t>ΠΑΡΑΡΤΗΜΑ ΙΙ – Υπόδειγμα Οικονομικής Προσφοράς</w:t>
        </w:r>
        <w:r>
          <w:rPr>
            <w:noProof/>
          </w:rPr>
          <w:tab/>
        </w:r>
        <w:r>
          <w:rPr>
            <w:noProof/>
          </w:rPr>
          <w:fldChar w:fldCharType="begin"/>
        </w:r>
        <w:r>
          <w:rPr>
            <w:noProof/>
          </w:rPr>
          <w:instrText xml:space="preserve"> PAGEREF _Toc105048089 \h </w:instrText>
        </w:r>
        <w:r>
          <w:rPr>
            <w:noProof/>
          </w:rPr>
        </w:r>
        <w:r>
          <w:rPr>
            <w:noProof/>
          </w:rPr>
          <w:fldChar w:fldCharType="separate"/>
        </w:r>
        <w:r w:rsidR="00797089">
          <w:rPr>
            <w:noProof/>
          </w:rPr>
          <w:t>121</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90" w:history="1">
        <w:r w:rsidRPr="00960FCE">
          <w:rPr>
            <w:rStyle w:val="-"/>
            <w:noProof/>
            <w:lang w:val="el-GR"/>
          </w:rPr>
          <w:t>ΠΑΡΑΡΤΗΜΑ ΙΙΙ – Υποδείγματα Εγγυητικών Επιστολών</w:t>
        </w:r>
        <w:r>
          <w:rPr>
            <w:noProof/>
          </w:rPr>
          <w:tab/>
        </w:r>
        <w:r>
          <w:rPr>
            <w:noProof/>
          </w:rPr>
          <w:fldChar w:fldCharType="begin"/>
        </w:r>
        <w:r>
          <w:rPr>
            <w:noProof/>
          </w:rPr>
          <w:instrText xml:space="preserve"> PAGEREF _Toc105048090 \h </w:instrText>
        </w:r>
        <w:r>
          <w:rPr>
            <w:noProof/>
          </w:rPr>
        </w:r>
        <w:r>
          <w:rPr>
            <w:noProof/>
          </w:rPr>
          <w:fldChar w:fldCharType="separate"/>
        </w:r>
        <w:r w:rsidR="00797089">
          <w:rPr>
            <w:noProof/>
          </w:rPr>
          <w:t>122</w:t>
        </w:r>
        <w:r>
          <w:rPr>
            <w:noProof/>
          </w:rPr>
          <w:fldChar w:fldCharType="end"/>
        </w:r>
      </w:hyperlink>
    </w:p>
    <w:p w:rsidR="00EB01F7" w:rsidRDefault="00EB01F7" w:rsidP="00EB01F7">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5048091" w:history="1">
        <w:r w:rsidRPr="00960FCE">
          <w:rPr>
            <w:rStyle w:val="-"/>
            <w:noProof/>
            <w:lang w:val="el-GR"/>
          </w:rPr>
          <w:t>ΠΑΡΑΡΤΗΜΑ ΙV – ΕΕΕΣ (Προσαρμοσμένο από την Αναθέτουσα Αρχή)-</w:t>
        </w:r>
        <w:r>
          <w:rPr>
            <w:noProof/>
          </w:rPr>
          <w:tab/>
        </w:r>
        <w:r>
          <w:rPr>
            <w:noProof/>
          </w:rPr>
          <w:fldChar w:fldCharType="begin"/>
        </w:r>
        <w:r>
          <w:rPr>
            <w:noProof/>
          </w:rPr>
          <w:instrText xml:space="preserve"> PAGEREF _Toc105048091 \h </w:instrText>
        </w:r>
        <w:r>
          <w:rPr>
            <w:noProof/>
          </w:rPr>
        </w:r>
        <w:r>
          <w:rPr>
            <w:noProof/>
          </w:rPr>
          <w:fldChar w:fldCharType="separate"/>
        </w:r>
        <w:r w:rsidR="00797089">
          <w:rPr>
            <w:noProof/>
          </w:rPr>
          <w:t>124</w:t>
        </w:r>
        <w:r>
          <w:rPr>
            <w:noProof/>
          </w:rPr>
          <w:fldChar w:fldCharType="end"/>
        </w:r>
      </w:hyperlink>
    </w:p>
    <w:p w:rsidR="00EB01F7" w:rsidRDefault="00EB01F7" w:rsidP="00EB01F7">
      <w:pPr>
        <w:rPr>
          <w:rFonts w:eastAsia="MS Mincho" w:cs="Times New Roman"/>
          <w:b/>
          <w:bCs/>
          <w:caps/>
          <w:sz w:val="20"/>
        </w:rPr>
      </w:pPr>
      <w:r w:rsidRPr="00B03F31">
        <w:fldChar w:fldCharType="end"/>
      </w:r>
    </w:p>
    <w:p w:rsidR="00EB01F7" w:rsidRDefault="00EB01F7" w:rsidP="00EB01F7">
      <w:pPr>
        <w:pStyle w:val="1"/>
        <w:numPr>
          <w:ilvl w:val="0"/>
          <w:numId w:val="3"/>
        </w:numPr>
        <w:tabs>
          <w:tab w:val="left" w:pos="567"/>
        </w:tabs>
        <w:ind w:left="567" w:hanging="567"/>
        <w:rPr>
          <w:lang w:val="el-GR"/>
        </w:rPr>
      </w:pPr>
      <w:bookmarkStart w:id="13" w:name="_Toc105048021"/>
      <w:r>
        <w:rPr>
          <w:lang w:val="el-GR"/>
        </w:rPr>
        <w:lastRenderedPageBreak/>
        <w:t>ΑΝΑΘΕΤΟΥΣΑ ΑΡΧΗ ΚΑΙ ΑΝΤΙΚΕΙΜΕΝΟ ΣΥΜΒΑΣΗΣ</w:t>
      </w:r>
      <w:bookmarkEnd w:id="13"/>
    </w:p>
    <w:tbl>
      <w:tblPr>
        <w:tblW w:w="0" w:type="auto"/>
        <w:tblInd w:w="108" w:type="dxa"/>
        <w:tblLayout w:type="fixed"/>
        <w:tblLook w:val="0000"/>
      </w:tblPr>
      <w:tblGrid>
        <w:gridCol w:w="5245"/>
        <w:gridCol w:w="4349"/>
      </w:tblGrid>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EB01F7" w:rsidRPr="00A160B1"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sidRPr="0059291E">
              <w:rPr>
                <w:rFonts w:ascii="Verdana" w:hAnsi="Verdana"/>
                <w:sz w:val="18"/>
                <w:szCs w:val="18"/>
              </w:rPr>
              <w:t>997916281</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sidRPr="000065BC">
              <w:rPr>
                <w:rFonts w:ascii="Verdana" w:hAnsi="Verdana"/>
                <w:sz w:val="18"/>
                <w:szCs w:val="18"/>
              </w:rPr>
              <w:t>ΛΕΥΚΑΔΑ</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0065BC" w:rsidRDefault="00EB01F7" w:rsidP="002E6D8A">
            <w:pPr>
              <w:pStyle w:val="normalwithoutspacing"/>
              <w:snapToGrid w:val="0"/>
              <w:rPr>
                <w:rFonts w:ascii="Verdana" w:hAnsi="Verdana"/>
                <w:sz w:val="18"/>
                <w:szCs w:val="18"/>
              </w:rPr>
            </w:pPr>
            <w:r w:rsidRPr="000065BC">
              <w:rPr>
                <w:rFonts w:ascii="Verdana" w:hAnsi="Verdana"/>
                <w:sz w:val="18"/>
                <w:szCs w:val="18"/>
              </w:rPr>
              <w:t>31100</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0065BC" w:rsidRDefault="00EB01F7" w:rsidP="002E6D8A">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6053</w:t>
            </w:r>
            <w:r>
              <w:rPr>
                <w:rFonts w:ascii="Verdana" w:hAnsi="Verdana"/>
                <w:sz w:val="18"/>
                <w:szCs w:val="18"/>
              </w:rPr>
              <w:t>5</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0065BC" w:rsidRDefault="00EB01F7" w:rsidP="002E6D8A">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EB01F7"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sidRPr="000065BC">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Αρμόδιοι </w:t>
            </w:r>
            <w:r w:rsidRPr="000065BC">
              <w:rPr>
                <w:rFonts w:ascii="Verdana" w:hAnsi="Verdana"/>
                <w:sz w:val="18"/>
                <w:szCs w:val="18"/>
              </w:rPr>
              <w:t>υπάλληλο</w:t>
            </w:r>
            <w:r>
              <w:rPr>
                <w:rFonts w:ascii="Verdana" w:hAnsi="Verdana"/>
                <w:sz w:val="18"/>
                <w:szCs w:val="18"/>
              </w:rPr>
              <w:t>ι: Γεωργάκη Κων/να,</w:t>
            </w:r>
          </w:p>
        </w:tc>
      </w:tr>
      <w:tr w:rsidR="00EB01F7" w:rsidRPr="00A160B1" w:rsidTr="002E6D8A">
        <w:tc>
          <w:tcPr>
            <w:tcW w:w="5245" w:type="dxa"/>
            <w:tcBorders>
              <w:top w:val="single" w:sz="4" w:space="0" w:color="000000"/>
              <w:left w:val="single" w:sz="4" w:space="0" w:color="000000"/>
              <w:bottom w:val="single" w:sz="4" w:space="0" w:color="000000"/>
            </w:tcBorders>
            <w:shd w:val="clear" w:color="auto" w:fill="auto"/>
          </w:tcPr>
          <w:p w:rsidR="00EB01F7" w:rsidRPr="0059291E" w:rsidRDefault="00EB01F7" w:rsidP="002E6D8A">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EB01F7" w:rsidRPr="0059291E" w:rsidRDefault="00EB01F7" w:rsidP="002E6D8A">
            <w:pPr>
              <w:pStyle w:val="normalwithoutspacing"/>
              <w:snapToGrid w:val="0"/>
              <w:rPr>
                <w:rFonts w:ascii="Verdana" w:hAnsi="Verdana"/>
                <w:sz w:val="18"/>
                <w:szCs w:val="18"/>
              </w:rPr>
            </w:pPr>
            <w:r w:rsidRPr="0059291E">
              <w:rPr>
                <w:rFonts w:ascii="Verdana" w:hAnsi="Verdana"/>
                <w:sz w:val="18"/>
                <w:szCs w:val="18"/>
              </w:rPr>
              <w:t>www.lefkada.gov.gr</w:t>
            </w:r>
          </w:p>
        </w:tc>
      </w:tr>
    </w:tbl>
    <w:p w:rsidR="00EB01F7" w:rsidRDefault="00EB01F7" w:rsidP="00D357C8">
      <w:pPr>
        <w:pStyle w:val="normalwithoutspacing"/>
        <w:ind w:left="720"/>
      </w:pPr>
    </w:p>
    <w:p w:rsidR="00EB01F7" w:rsidRDefault="00EB01F7" w:rsidP="00D357C8">
      <w:pPr>
        <w:pStyle w:val="normalwithoutspacing"/>
        <w:ind w:left="720"/>
      </w:pPr>
      <w:r>
        <w:rPr>
          <w:b/>
        </w:rPr>
        <w:t xml:space="preserve">Είδος Αναθέτουσας Αρχής </w:t>
      </w:r>
    </w:p>
    <w:p w:rsidR="00EB01F7" w:rsidRDefault="00EB01F7" w:rsidP="00D357C8">
      <w:pPr>
        <w:pStyle w:val="normalwithoutspacing"/>
        <w:ind w:left="720"/>
        <w:jc w:val="left"/>
      </w:pPr>
      <w:r w:rsidRPr="00F550C8">
        <w:t xml:space="preserve">είναι   ο Δήμος  Λευκάδας-μη Κεντρική Αναθέτουσα Αρχή  και ανήκει στην </w:t>
      </w:r>
      <w:r>
        <w:t xml:space="preserve"> κατηγορία Γενική</w:t>
      </w:r>
    </w:p>
    <w:p w:rsidR="00EB01F7" w:rsidRDefault="00EB01F7" w:rsidP="00D357C8">
      <w:pPr>
        <w:pStyle w:val="normalwithoutspacing"/>
        <w:ind w:left="720"/>
        <w:jc w:val="left"/>
      </w:pPr>
      <w:r>
        <w:t xml:space="preserve">Κυβέρνηση, </w:t>
      </w:r>
      <w:r w:rsidRPr="00F550C8">
        <w:t xml:space="preserve">υποτομέας ΟΤΑ.  </w:t>
      </w:r>
    </w:p>
    <w:p w:rsidR="00EB01F7" w:rsidRDefault="00EB01F7" w:rsidP="00D357C8">
      <w:pPr>
        <w:pStyle w:val="normalwithoutspacing"/>
        <w:ind w:left="720"/>
      </w:pPr>
      <w:r>
        <w:rPr>
          <w:b/>
        </w:rPr>
        <w:t>Κύρια δραστηριότητα Α.Α.</w:t>
      </w:r>
    </w:p>
    <w:p w:rsidR="00EB01F7" w:rsidRDefault="00EB01F7" w:rsidP="00D357C8">
      <w:pPr>
        <w:pStyle w:val="normalwithoutspacing"/>
        <w:ind w:left="720"/>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EB01F7" w:rsidRDefault="00EB01F7" w:rsidP="00D357C8">
      <w:pPr>
        <w:pStyle w:val="normalwithoutspacing"/>
        <w:ind w:left="720"/>
      </w:pPr>
      <w:r>
        <w:rPr>
          <w:b/>
        </w:rPr>
        <w:t xml:space="preserve">Στοιχεία Επικοινωνίας </w:t>
      </w:r>
    </w:p>
    <w:p w:rsidR="00EB01F7" w:rsidRDefault="00EB01F7" w:rsidP="00D357C8">
      <w:pPr>
        <w:pStyle w:val="normalwithoutspacing"/>
        <w:ind w:left="720"/>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EB01F7" w:rsidRPr="00C442E7" w:rsidRDefault="00EB01F7" w:rsidP="00D357C8">
      <w:pPr>
        <w:pStyle w:val="normalwithoutspacing"/>
        <w:ind w:left="720"/>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EB01F7" w:rsidRDefault="00EB01F7" w:rsidP="00D357C8">
      <w:pPr>
        <w:pStyle w:val="normalwithoutspacing"/>
        <w:ind w:left="720"/>
      </w:pPr>
      <w:r>
        <w:t>γ)</w:t>
      </w:r>
      <w:r>
        <w:tab/>
        <w:t>Περαιτέρω πληροφορίες είναι διαθέσιμες από :</w:t>
      </w:r>
    </w:p>
    <w:p w:rsidR="00EB01F7" w:rsidRDefault="00EB01F7" w:rsidP="00D357C8">
      <w:pPr>
        <w:pStyle w:val="normalwithoutspacing"/>
        <w:ind w:left="720"/>
        <w:rPr>
          <w:rFonts w:ascii="Verdana" w:hAnsi="Verdana"/>
          <w:color w:val="000000"/>
          <w:sz w:val="18"/>
          <w:szCs w:val="18"/>
        </w:rPr>
      </w:pPr>
      <w:r>
        <w:rPr>
          <w:kern w:val="1"/>
        </w:rPr>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EB01F7" w:rsidRDefault="00EB01F7" w:rsidP="00D357C8">
      <w:pPr>
        <w:pStyle w:val="normalwithoutspacing"/>
        <w:ind w:left="720"/>
      </w:pPr>
      <w:r>
        <w:rPr>
          <w:rFonts w:ascii="Verdana" w:hAnsi="Verdana"/>
          <w:color w:val="000000"/>
          <w:sz w:val="18"/>
          <w:szCs w:val="18"/>
        </w:rPr>
        <w:t xml:space="preserve"> </w:t>
      </w:r>
      <w:r w:rsidRPr="000065BC">
        <w:rPr>
          <w:rFonts w:ascii="Verdana" w:hAnsi="Verdana"/>
          <w:color w:val="000000"/>
          <w:sz w:val="18"/>
          <w:szCs w:val="18"/>
        </w:rPr>
        <w:t>και www.promitheus.gov.gr του ΚΗΜΔΗΣ.</w:t>
      </w:r>
    </w:p>
    <w:p w:rsidR="00EB01F7" w:rsidRDefault="00EB01F7" w:rsidP="00EB01F7">
      <w:pPr>
        <w:pStyle w:val="2"/>
        <w:rPr>
          <w:lang w:val="el-GR"/>
        </w:rPr>
      </w:pPr>
      <w:bookmarkStart w:id="14" w:name="_Toc105048022"/>
      <w:r>
        <w:rPr>
          <w:lang w:val="el-GR"/>
        </w:rPr>
        <w:t>1.2</w:t>
      </w:r>
      <w:r>
        <w:rPr>
          <w:lang w:val="el-GR"/>
        </w:rPr>
        <w:tab/>
        <w:t>Στοιχεία Διαδικασίας-Χρηματοδότηση</w:t>
      </w:r>
      <w:bookmarkEnd w:id="14"/>
    </w:p>
    <w:p w:rsidR="00EB01F7" w:rsidRPr="007037EB" w:rsidRDefault="00EB01F7" w:rsidP="00EB01F7">
      <w:r>
        <w:rPr>
          <w:b/>
        </w:rPr>
        <w:t xml:space="preserve">Είδος διαδικασίας </w:t>
      </w:r>
    </w:p>
    <w:p w:rsidR="00EB01F7" w:rsidRDefault="00EB01F7" w:rsidP="00EB01F7">
      <w:pPr>
        <w:pStyle w:val="normalwithoutspacing"/>
        <w:rPr>
          <w:lang w:eastAsia="el-GR"/>
        </w:rPr>
      </w:pPr>
      <w:r>
        <w:t xml:space="preserve">Ο διαγωνισμός θα διεξαχθεί με την ανοικτή διαδικασία του άρθρου 27 του ν. 4412/16. </w:t>
      </w:r>
    </w:p>
    <w:p w:rsidR="00EB01F7" w:rsidRDefault="00EB01F7" w:rsidP="00EB01F7">
      <w:pPr>
        <w:pStyle w:val="normalwithoutspacing"/>
      </w:pPr>
    </w:p>
    <w:p w:rsidR="00EB01F7" w:rsidRDefault="00EB01F7" w:rsidP="00EB01F7">
      <w:pPr>
        <w:pStyle w:val="normalwithoutspacing"/>
      </w:pPr>
      <w:r>
        <w:rPr>
          <w:b/>
        </w:rPr>
        <w:t>Χρηματοδότηση της σύμβασης</w:t>
      </w:r>
    </w:p>
    <w:p w:rsidR="00EB01F7" w:rsidRPr="00605DE0" w:rsidRDefault="00EB01F7" w:rsidP="00EB01F7">
      <w:pPr>
        <w:contextualSpacing/>
        <w:jc w:val="both"/>
        <w:rPr>
          <w:rFonts w:ascii="Verdana" w:hAnsi="Verdana"/>
          <w:sz w:val="18"/>
          <w:szCs w:val="18"/>
        </w:rPr>
      </w:pPr>
      <w:r w:rsidRPr="006F7866">
        <w:rPr>
          <w:i/>
          <w:iCs/>
          <w:color w:val="5B9BD5"/>
          <w:kern w:val="1"/>
        </w:rPr>
        <w:t xml:space="preserve"> </w:t>
      </w:r>
      <w:r w:rsidRPr="006F7866">
        <w:t>Φορέας χρηματοδότηση</w:t>
      </w:r>
      <w:r>
        <w:t>ς της παρούσας σύμβασης είναι ο Δήμος Λευκάδας και η ΔΕΠΟΚΑΛ.</w:t>
      </w:r>
      <w:r w:rsidRPr="006F7866">
        <w:t xml:space="preserve"> Η δαπάνη για την εν λόγω </w:t>
      </w:r>
      <w:r>
        <w:t>σύμβαση για τον Δήμο Λευκάδας βαρύνει τους</w:t>
      </w:r>
      <w:r w:rsidRPr="006F7866">
        <w:t xml:space="preserve"> με Κ.Α.: </w:t>
      </w:r>
      <w:r w:rsidRPr="00605DE0">
        <w:t>10.6063.001, 15.6063.001, 20.6063.001, 25.6063.001, 30.6063.001, 35.6063.001, 50.6063.001, 70.6063.001, 70.6063.002, 70.6063.003, 50-6061.001</w:t>
      </w:r>
      <w:r>
        <w:rPr>
          <w:rFonts w:cs="Arial"/>
          <w:sz w:val="20"/>
          <w:szCs w:val="20"/>
        </w:rPr>
        <w:t xml:space="preserve"> </w:t>
      </w:r>
      <w:r>
        <w:rPr>
          <w:rFonts w:ascii="Verdana" w:hAnsi="Verdana" w:cs="Tahoma"/>
          <w:sz w:val="18"/>
          <w:szCs w:val="18"/>
        </w:rPr>
        <w:t>σύμφωνα με τις αριθμ.</w:t>
      </w:r>
      <w:r w:rsidRPr="00605DE0">
        <w:rPr>
          <w:rFonts w:ascii="Verdana" w:hAnsi="Verdana"/>
          <w:sz w:val="18"/>
          <w:szCs w:val="18"/>
        </w:rPr>
        <w:t xml:space="preserve"> </w:t>
      </w:r>
      <w:r w:rsidRPr="00CB0CA0">
        <w:rPr>
          <w:rFonts w:ascii="Verdana" w:hAnsi="Verdana"/>
          <w:sz w:val="18"/>
          <w:szCs w:val="18"/>
        </w:rPr>
        <w:t>11421/2022/</w:t>
      </w:r>
      <w:r>
        <w:rPr>
          <w:rFonts w:ascii="Verdana" w:hAnsi="Verdana"/>
          <w:sz w:val="18"/>
          <w:szCs w:val="18"/>
        </w:rPr>
        <w:t>ΑΔΑ:9ΒΒΠΩΛΙ-7Λ3/ΑΔΑΜ: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010631593</w:t>
      </w:r>
      <w:r w:rsidRPr="00CB0CA0">
        <w:rPr>
          <w:rFonts w:ascii="Verdana" w:hAnsi="Verdana"/>
          <w:sz w:val="18"/>
          <w:szCs w:val="18"/>
        </w:rPr>
        <w:t xml:space="preserve">,  </w:t>
      </w:r>
      <w:r>
        <w:rPr>
          <w:rFonts w:ascii="Verdana" w:hAnsi="Verdana"/>
          <w:sz w:val="18"/>
          <w:szCs w:val="18"/>
        </w:rPr>
        <w:t>11423/2022/ΑΔΑ:ΩΑΧΠΩΛΙ-ΤΗ2/ΑΔΑΜ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010631620, 11426/2022/</w:t>
      </w:r>
      <w:r w:rsidRPr="00CB0CA0">
        <w:rPr>
          <w:rFonts w:ascii="Verdana" w:hAnsi="Verdana"/>
          <w:sz w:val="18"/>
          <w:szCs w:val="18"/>
        </w:rPr>
        <w:t xml:space="preserve"> </w:t>
      </w:r>
      <w:r>
        <w:rPr>
          <w:rFonts w:ascii="Verdana" w:hAnsi="Verdana"/>
          <w:sz w:val="18"/>
          <w:szCs w:val="18"/>
        </w:rPr>
        <w:t>ΑΔΑ:9ΛΟ3ΩΛΙ-34Η/ΑΔΑΜ: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010631651, 11427/2022/</w:t>
      </w:r>
      <w:r w:rsidRPr="00CB0CA0">
        <w:rPr>
          <w:rFonts w:ascii="Verdana" w:hAnsi="Verdana"/>
          <w:sz w:val="18"/>
          <w:szCs w:val="18"/>
        </w:rPr>
        <w:t xml:space="preserve"> </w:t>
      </w:r>
      <w:r>
        <w:rPr>
          <w:rFonts w:ascii="Verdana" w:hAnsi="Verdana"/>
          <w:sz w:val="18"/>
          <w:szCs w:val="18"/>
        </w:rPr>
        <w:t>ΑΔΑ:6ΩΘ7ΩΛΙ-99Ν/ΑΔΑΜ: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010631672, 11428/2022/ΑΔΑ:941ΞΩΛΙ-ΩΨΙ/ΑΔΑΜ: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010631687,  11439/2022/ΑΔΑ:96ΔΠΩΛΙ-ΙΡΩ/ΑΔΑΜ: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010631707, 11441/2022/ΑΔΑ:ΩΔ72ΩΛΙ-1ΧΨ/ΑΔΑΜ: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010631738, 11443/2022/ΑΔΑ:ΨΟΔΘΩΛΙ-Ο3Φ/ΑΔΑΜ: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010631761, 11444/2022/ΑΔΑ:99ΥΙΩΛΙ-ΞΕ2/ΑΔΑΜ: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010631794, 11445/2022/ΑΔΑ:9Ξ4ΑΩΛΙ-ΤΛΜ/ΑΔΑΜ: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 xml:space="preserve">010631809, αποφάσεις </w:t>
      </w:r>
      <w:r>
        <w:rPr>
          <w:rFonts w:ascii="Verdana" w:hAnsi="Verdana"/>
          <w:sz w:val="18"/>
          <w:szCs w:val="18"/>
        </w:rPr>
        <w:lastRenderedPageBreak/>
        <w:t>πολυετούς υποχρέωσης και τη με αριθμ. 11447/2022/</w:t>
      </w:r>
      <w:r w:rsidRPr="00CB0CA0">
        <w:rPr>
          <w:rFonts w:ascii="Verdana" w:hAnsi="Verdana"/>
          <w:sz w:val="18"/>
          <w:szCs w:val="18"/>
        </w:rPr>
        <w:t xml:space="preserve"> </w:t>
      </w:r>
      <w:r>
        <w:rPr>
          <w:rFonts w:ascii="Verdana" w:hAnsi="Verdana"/>
          <w:sz w:val="18"/>
          <w:szCs w:val="18"/>
        </w:rPr>
        <w:t>ΑΔΑ:6ΣΠΞΩΛΙ-ΛΙ7/ΑΔΑΜ: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010631844 Απόφαση Ανάληψης υποχρέωσης, για τη ΔΕΠΟΚΑΛ θα βαρύνει τους Κ.Α.:</w:t>
      </w:r>
      <w:r w:rsidRPr="00605DE0">
        <w:rPr>
          <w:rFonts w:ascii="Verdana" w:hAnsi="Verdana"/>
          <w:sz w:val="18"/>
          <w:szCs w:val="18"/>
        </w:rPr>
        <w:t xml:space="preserve"> 64.0899.0001, 64.0899.0002, 64.0899.0003, 64.0899.0004</w:t>
      </w:r>
      <w:r>
        <w:rPr>
          <w:rFonts w:ascii="Verdana" w:hAnsi="Verdana"/>
          <w:sz w:val="18"/>
          <w:szCs w:val="18"/>
        </w:rPr>
        <w:t xml:space="preserve">, </w:t>
      </w:r>
      <w:r w:rsidRPr="008124B1">
        <w:rPr>
          <w:rFonts w:cs="Arial"/>
          <w:i/>
          <w:sz w:val="20"/>
          <w:szCs w:val="20"/>
        </w:rPr>
        <w:t>64.</w:t>
      </w:r>
      <w:r w:rsidRPr="00605DE0">
        <w:rPr>
          <w:rFonts w:ascii="Verdana" w:hAnsi="Verdana"/>
          <w:sz w:val="18"/>
          <w:szCs w:val="18"/>
        </w:rPr>
        <w:t xml:space="preserve">0899.0005 σύμφωνα με τις αριθμ. </w:t>
      </w:r>
      <w:r>
        <w:rPr>
          <w:rFonts w:ascii="Verdana" w:hAnsi="Verdana"/>
          <w:sz w:val="18"/>
          <w:szCs w:val="18"/>
        </w:rPr>
        <w:t>367/2022/ΑΔΑ:9ΛΚΩΟΕ4Ρ-ΤΧ9/ΑΔΑΜ:</w:t>
      </w:r>
      <w:r w:rsidRPr="00CB0CA0">
        <w:rPr>
          <w:rFonts w:ascii="Verdana" w:hAnsi="Verdana"/>
          <w:sz w:val="18"/>
          <w:szCs w:val="18"/>
        </w:rPr>
        <w:t>22</w:t>
      </w:r>
      <w:r w:rsidRPr="00605DE0">
        <w:rPr>
          <w:rFonts w:ascii="Verdana" w:hAnsi="Verdana"/>
          <w:sz w:val="18"/>
          <w:szCs w:val="18"/>
        </w:rPr>
        <w:t>REQ</w:t>
      </w:r>
      <w:r>
        <w:rPr>
          <w:rFonts w:ascii="Verdana" w:hAnsi="Verdana"/>
          <w:sz w:val="18"/>
          <w:szCs w:val="18"/>
        </w:rPr>
        <w:t>010632080, 368/2022/</w:t>
      </w:r>
      <w:r w:rsidRPr="00E95FA4">
        <w:rPr>
          <w:rFonts w:ascii="Verdana" w:hAnsi="Verdana"/>
          <w:sz w:val="18"/>
          <w:szCs w:val="18"/>
        </w:rPr>
        <w:t xml:space="preserve"> </w:t>
      </w:r>
      <w:r>
        <w:rPr>
          <w:rFonts w:ascii="Verdana" w:hAnsi="Verdana"/>
          <w:sz w:val="18"/>
          <w:szCs w:val="18"/>
        </w:rPr>
        <w:t>ΑΔΑ:Ω5Ζ5ΟΕ4Ρ-ΒΡΨ/ΑΔΑΜ: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010632034, 370/2022/</w:t>
      </w:r>
      <w:r w:rsidRPr="00E95FA4">
        <w:rPr>
          <w:rFonts w:ascii="Verdana" w:hAnsi="Verdana"/>
          <w:sz w:val="18"/>
          <w:szCs w:val="18"/>
        </w:rPr>
        <w:t xml:space="preserve"> </w:t>
      </w:r>
      <w:r>
        <w:rPr>
          <w:rFonts w:ascii="Verdana" w:hAnsi="Verdana"/>
          <w:sz w:val="18"/>
          <w:szCs w:val="18"/>
        </w:rPr>
        <w:t>ΑΔΑ:6ΥΚΥΟΕ4Ρ-ΝΜΠ/ΑΔΑΜ: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010632007, 372/2022/</w:t>
      </w:r>
      <w:r w:rsidRPr="00E95FA4">
        <w:rPr>
          <w:rFonts w:ascii="Verdana" w:hAnsi="Verdana"/>
          <w:sz w:val="18"/>
          <w:szCs w:val="18"/>
        </w:rPr>
        <w:t xml:space="preserve"> </w:t>
      </w:r>
      <w:r>
        <w:rPr>
          <w:rFonts w:ascii="Verdana" w:hAnsi="Verdana"/>
          <w:sz w:val="18"/>
          <w:szCs w:val="18"/>
        </w:rPr>
        <w:t>ΑΔΑ:Ψ8ΛΔΟΕ4Ρ-ΣΘΕ/ΑΔΑΜ: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010632052, 373/2022/ΑΔΑ:ΩΣΖ3ΟΕ4Ρ-5ΓΤ/ΑΔΑΜ:22</w:t>
      </w:r>
      <w:r>
        <w:rPr>
          <w:rFonts w:ascii="Verdana" w:hAnsi="Verdana"/>
          <w:sz w:val="18"/>
          <w:szCs w:val="18"/>
          <w:lang w:val="en-US"/>
        </w:rPr>
        <w:t>REQ</w:t>
      </w:r>
      <w:r>
        <w:rPr>
          <w:rFonts w:ascii="Verdana" w:hAnsi="Verdana"/>
          <w:sz w:val="18"/>
          <w:szCs w:val="18"/>
        </w:rPr>
        <w:t>010631991 αποφάσεις πολυετούς υποχρέωσης.</w:t>
      </w:r>
    </w:p>
    <w:p w:rsidR="00EB01F7" w:rsidRDefault="00EB01F7" w:rsidP="00EB01F7">
      <w:pPr>
        <w:pStyle w:val="2"/>
        <w:rPr>
          <w:lang w:val="el-GR"/>
        </w:rPr>
      </w:pPr>
      <w:bookmarkStart w:id="15" w:name="_Toc105048023"/>
      <w:r>
        <w:rPr>
          <w:lang w:val="el-GR"/>
        </w:rPr>
        <w:t>1.3</w:t>
      </w:r>
      <w:r>
        <w:rPr>
          <w:lang w:val="el-GR"/>
        </w:rPr>
        <w:tab/>
        <w:t>Συνοπτική Περιγραφή φυσικού και οικονομικού αντικειμένου της σύμβασης</w:t>
      </w:r>
      <w:bookmarkEnd w:id="15"/>
      <w:r>
        <w:rPr>
          <w:lang w:val="el-GR"/>
        </w:rPr>
        <w:t xml:space="preserve"> </w:t>
      </w:r>
    </w:p>
    <w:p w:rsidR="00EB01F7" w:rsidRDefault="00EB01F7" w:rsidP="00EB01F7">
      <w:r>
        <w:t>Αντικείμενο της σύμβασης  είναι  η</w:t>
      </w:r>
      <w:r w:rsidRPr="006805B2">
        <w:t xml:space="preserve"> προμήθεια ειδών ατομικής προστασίας εργαζομένων, ανάλογα με την θέση εργασίας τους και στολών για το ειδικό ένστολο προσωπικό της Δημοτικής Αστυνομίας</w:t>
      </w:r>
      <w:r>
        <w:t xml:space="preserve"> .  </w:t>
      </w:r>
    </w:p>
    <w:p w:rsidR="00EB01F7" w:rsidRDefault="00EB01F7" w:rsidP="00EB01F7">
      <w:r>
        <w:t xml:space="preserve">Η παρούσα σύμβαση υποδιαιρείται στις κάτωθι ομάδες:             </w:t>
      </w:r>
    </w:p>
    <w:p w:rsidR="00EB01F7" w:rsidRPr="008A4209" w:rsidRDefault="00EB01F7" w:rsidP="00EB01F7">
      <w:pPr>
        <w:jc w:val="center"/>
        <w:rPr>
          <w:rFonts w:ascii="Calibri" w:eastAsia="Times New Roman" w:hAnsi="Calibri" w:cs="Times New Roman"/>
          <w:b/>
        </w:rPr>
      </w:pPr>
      <w:r>
        <w:t xml:space="preserve">     </w:t>
      </w:r>
      <w:r w:rsidRPr="008A4209">
        <w:rPr>
          <w:rFonts w:ascii="Calibri" w:eastAsia="Times New Roman" w:hAnsi="Calibri" w:cs="Times New Roman"/>
          <w:b/>
        </w:rPr>
        <w:t>ΟΜΑΔΕΣ</w:t>
      </w:r>
    </w:p>
    <w:tbl>
      <w:tblPr>
        <w:tblW w:w="10661" w:type="dxa"/>
        <w:tblInd w:w="-459" w:type="dxa"/>
        <w:tblLayout w:type="fixed"/>
        <w:tblLook w:val="04A0"/>
      </w:tblPr>
      <w:tblGrid>
        <w:gridCol w:w="1008"/>
        <w:gridCol w:w="2820"/>
        <w:gridCol w:w="1225"/>
        <w:gridCol w:w="901"/>
        <w:gridCol w:w="992"/>
        <w:gridCol w:w="1109"/>
        <w:gridCol w:w="1225"/>
        <w:gridCol w:w="1381"/>
      </w:tblGrid>
      <w:tr w:rsidR="00EB01F7" w:rsidRPr="002A2373" w:rsidTr="002E6D8A">
        <w:trPr>
          <w:trHeight w:val="300"/>
        </w:trPr>
        <w:tc>
          <w:tcPr>
            <w:tcW w:w="3828" w:type="dxa"/>
            <w:gridSpan w:val="2"/>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b/>
              </w:rPr>
              <w:t>ΟΜΑΔΑ Α-ΓΑΝΤΙΑ</w:t>
            </w:r>
            <w:r>
              <w:rPr>
                <w:rFonts w:ascii="Calibri" w:eastAsia="Times New Roman" w:hAnsi="Calibri" w:cs="Times New Roman"/>
                <w:b/>
              </w:rPr>
              <w:t xml:space="preserve"> (ΜΑΠ)</w:t>
            </w: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15"/>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ΔΕΡΜΑΤΟΠΑΝΙΝΑ (ζεύγη)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1571</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4.713,00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5691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17.073,00</w:t>
            </w:r>
          </w:p>
        </w:tc>
      </w:tr>
      <w:tr w:rsidR="00EB01F7" w:rsidRPr="002A2373"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ΑΠΟ PVC (ζεύγη)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126</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252</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378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756</w:t>
            </w:r>
            <w:r w:rsidR="002E6D8A">
              <w:rPr>
                <w:rFonts w:ascii="Calibri" w:hAnsi="Calibri"/>
                <w:sz w:val="18"/>
                <w:szCs w:val="18"/>
              </w:rPr>
              <w:t>,00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ΑΠΟ ΥΦΑΣΜΑ ΚΑΙ ΝΙΤΡΙΛΙΟ (ζεύγη)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Pr="002E6D8A" w:rsidRDefault="00EB01F7" w:rsidP="002E6D8A">
            <w:pPr>
              <w:jc w:val="center"/>
              <w:rPr>
                <w:rFonts w:ascii="Calibri" w:hAnsi="Calibri"/>
                <w:sz w:val="18"/>
                <w:szCs w:val="18"/>
              </w:rPr>
            </w:pPr>
            <w:r>
              <w:rPr>
                <w:rFonts w:ascii="Calibri" w:hAnsi="Calibri"/>
                <w:sz w:val="18"/>
                <w:szCs w:val="18"/>
                <w:lang w:val="en-US"/>
              </w:rPr>
              <w:t>3</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1458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4.374,00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4952</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14.856,00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ΕΛΑΣΤΙΚΑ ΜΙΑΣ ΧΡΗΣΗΣ (κουτί 100 τεμ.)</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18424300-0</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395</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2.765,00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1201</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8.407,00</w:t>
            </w:r>
          </w:p>
        </w:tc>
      </w:tr>
      <w:tr w:rsidR="00EB01F7" w:rsidRPr="002A2373" w:rsidTr="002E6D8A">
        <w:trPr>
          <w:trHeight w:hRule="exac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ΔΕΡΜΑΤΟΠΑΝΙΝΑ (ΕΞΩΤΕΡΙΚΑ) ΗΛΕΚΤΡΟΛΟΓΟΥ ΗΛΕ(ζεύγη)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26</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390</w:t>
            </w:r>
            <w:r w:rsidR="002E6D8A">
              <w:rPr>
                <w:rFonts w:ascii="Calibri" w:hAnsi="Calibri"/>
                <w:sz w:val="18"/>
                <w:szCs w:val="18"/>
              </w:rPr>
              <w:t>,00</w:t>
            </w:r>
          </w:p>
        </w:tc>
      </w:tr>
      <w:tr w:rsidR="00EB01F7" w:rsidRPr="002A2373"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ΜΟΝΩΤΙΚΑ ΗΛΕΚΤΡΟΛΟΓΟΥ</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180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14</w:t>
            </w:r>
          </w:p>
        </w:tc>
        <w:tc>
          <w:tcPr>
            <w:tcW w:w="1381" w:type="dxa"/>
            <w:tcBorders>
              <w:top w:val="nil"/>
              <w:left w:val="nil"/>
              <w:bottom w:val="single" w:sz="8" w:space="0" w:color="000000"/>
              <w:right w:val="single" w:sz="8" w:space="0" w:color="000000"/>
            </w:tcBorders>
            <w:shd w:val="clear" w:color="auto" w:fill="auto"/>
            <w:hideMark/>
          </w:tcPr>
          <w:p w:rsidR="00EB01F7" w:rsidRPr="002E6D8A" w:rsidRDefault="00EB01F7" w:rsidP="002E6D8A">
            <w:pPr>
              <w:jc w:val="center"/>
              <w:rPr>
                <w:rFonts w:ascii="Calibri" w:hAnsi="Calibri"/>
                <w:sz w:val="18"/>
                <w:szCs w:val="18"/>
              </w:rPr>
            </w:pPr>
            <w:r>
              <w:rPr>
                <w:rFonts w:ascii="Calibri" w:hAnsi="Calibri"/>
                <w:sz w:val="18"/>
                <w:szCs w:val="18"/>
                <w:lang w:val="en-US"/>
              </w:rPr>
              <w:t>630</w:t>
            </w:r>
            <w:r w:rsidR="002E6D8A">
              <w:rPr>
                <w:rFonts w:ascii="Calibri" w:hAnsi="Calibri"/>
                <w:sz w:val="18"/>
                <w:szCs w:val="18"/>
              </w:rPr>
              <w:t>,00</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lang w:val="en-US"/>
              </w:rPr>
            </w:pPr>
            <w:r w:rsidRPr="008E2896">
              <w:rPr>
                <w:rFonts w:ascii="Calibri" w:hAnsi="Calibri"/>
                <w:b/>
              </w:rPr>
              <w:t>42.112,00</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lang w:val="en-US"/>
              </w:rPr>
            </w:pPr>
            <w:r w:rsidRPr="008E2896">
              <w:rPr>
                <w:rFonts w:ascii="Calibri" w:hAnsi="Calibri"/>
                <w:b/>
              </w:rPr>
              <w:t>10106,88</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rPr>
            </w:pPr>
            <w:r w:rsidRPr="008E2896">
              <w:rPr>
                <w:rFonts w:ascii="Calibri" w:hAnsi="Calibri"/>
                <w:b/>
              </w:rPr>
              <w:t>52.218,88</w:t>
            </w:r>
          </w:p>
        </w:tc>
      </w:tr>
      <w:tr w:rsidR="00EB01F7" w:rsidRPr="002A2373" w:rsidTr="002E6D8A">
        <w:trPr>
          <w:trHeight w:val="315"/>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nil"/>
              <w:left w:val="nil"/>
              <w:bottom w:val="nil"/>
            </w:tcBorders>
            <w:shd w:val="clear" w:color="auto" w:fill="auto"/>
            <w:noWrap/>
            <w:vAlign w:val="bottom"/>
            <w:hideMark/>
          </w:tcPr>
          <w:p w:rsidR="00EB01F7" w:rsidRDefault="00EB01F7" w:rsidP="002E6D8A">
            <w:pPr>
              <w:jc w:val="right"/>
              <w:rPr>
                <w:rFonts w:ascii="Calibri" w:hAnsi="Calibri"/>
              </w:rPr>
            </w:pPr>
          </w:p>
        </w:tc>
        <w:tc>
          <w:tcPr>
            <w:tcW w:w="1381" w:type="dxa"/>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p>
        </w:tc>
      </w:tr>
      <w:tr w:rsidR="00EB01F7" w:rsidRPr="002A2373" w:rsidTr="002E6D8A">
        <w:trPr>
          <w:trHeight w:val="315"/>
        </w:trPr>
        <w:tc>
          <w:tcPr>
            <w:tcW w:w="3828" w:type="dxa"/>
            <w:gridSpan w:val="2"/>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b/>
              </w:rPr>
              <w:t>ΟΜΑΔΑ Β- ΠΡΟΣΤΑΣΙΑ ΚΕΦΑΛΗΣ</w:t>
            </w:r>
            <w:r>
              <w:rPr>
                <w:rFonts w:ascii="Calibri" w:eastAsia="Times New Roman" w:hAnsi="Calibri" w:cs="Times New Roman"/>
                <w:b/>
              </w:rPr>
              <w:t>(ΜΑΠ)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bottom w:val="single" w:sz="8" w:space="0" w:color="000000"/>
            </w:tcBorders>
            <w:shd w:val="clear" w:color="auto" w:fill="auto"/>
            <w:noWrap/>
            <w:vAlign w:val="bottom"/>
            <w:hideMark/>
          </w:tcPr>
          <w:p w:rsidR="00EB01F7" w:rsidRPr="002A2373" w:rsidRDefault="00EB01F7" w:rsidP="002E6D8A">
            <w:pPr>
              <w:jc w:val="right"/>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nil"/>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nil"/>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nil"/>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ΚΡΑΝΟΣ ΜΕ  ΑΙΣΘΗΤΗΡΑ ΑΚΤΙΝΟΒΟΛΙΑΣ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18444100-4</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17</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170</w:t>
            </w:r>
            <w:r w:rsidR="002E6D8A">
              <w:rPr>
                <w:rFonts w:ascii="Calibri" w:hAnsi="Calibri"/>
                <w:sz w:val="18"/>
                <w:szCs w:val="18"/>
              </w:rPr>
              <w:t>,00</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53</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Pr="002E6D8A" w:rsidRDefault="00EB01F7" w:rsidP="002E6D8A">
            <w:pPr>
              <w:jc w:val="center"/>
              <w:rPr>
                <w:rFonts w:ascii="Calibri" w:hAnsi="Calibri"/>
                <w:sz w:val="18"/>
                <w:szCs w:val="18"/>
              </w:rPr>
            </w:pPr>
            <w:r>
              <w:rPr>
                <w:rFonts w:ascii="Calibri" w:hAnsi="Calibri"/>
                <w:sz w:val="18"/>
                <w:szCs w:val="18"/>
                <w:lang w:val="en-US"/>
              </w:rPr>
              <w:t>530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ΚΡΑΝΟΣ ΓΙΑ ΠΡΟΣΤΑΣΙΑ ΑΠΟ ΠΤΩΣΗ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18444100-4</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48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1.440,00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188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5.640,00</w:t>
            </w:r>
          </w:p>
        </w:tc>
      </w:tr>
      <w:tr w:rsidR="00EB01F7" w:rsidRPr="002A2373"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ΗΜΙΚΡΑΝΟ ΜΕ ΔΙΑΦΑΝΗ ΠΡΟΣΩΠΙΔΑ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18444100-4</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Pr="002E6D8A" w:rsidRDefault="00EB01F7" w:rsidP="002E6D8A">
            <w:pPr>
              <w:jc w:val="center"/>
              <w:rPr>
                <w:rFonts w:ascii="Calibri" w:hAnsi="Calibri"/>
                <w:sz w:val="18"/>
                <w:szCs w:val="18"/>
              </w:rPr>
            </w:pPr>
            <w:r>
              <w:rPr>
                <w:rFonts w:ascii="Calibri" w:hAnsi="Calibri"/>
                <w:sz w:val="18"/>
                <w:szCs w:val="18"/>
                <w:lang w:val="en-US"/>
              </w:rPr>
              <w:t>90</w:t>
            </w:r>
            <w:r w:rsidR="002E6D8A">
              <w:rPr>
                <w:rFonts w:ascii="Calibri" w:hAnsi="Calibri"/>
                <w:sz w:val="18"/>
                <w:szCs w:val="18"/>
              </w:rPr>
              <w:t>,00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lastRenderedPageBreak/>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ΚΑΠΕΛΑ ΤΖΟΚΕΪ ΧΕΙΜΕΡΙΝΑ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18444000-3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w:t>
            </w:r>
          </w:p>
        </w:tc>
        <w:tc>
          <w:tcPr>
            <w:tcW w:w="1381" w:type="dxa"/>
            <w:tcBorders>
              <w:top w:val="nil"/>
              <w:left w:val="nil"/>
              <w:bottom w:val="single" w:sz="8" w:space="0" w:color="000000"/>
              <w:right w:val="single" w:sz="8" w:space="0" w:color="000000"/>
            </w:tcBorders>
            <w:shd w:val="clear" w:color="auto" w:fill="auto"/>
            <w:hideMark/>
          </w:tcPr>
          <w:p w:rsidR="00EB01F7" w:rsidRPr="002E6D8A" w:rsidRDefault="00EB01F7" w:rsidP="002E6D8A">
            <w:pPr>
              <w:jc w:val="center"/>
              <w:rPr>
                <w:rFonts w:ascii="Calibri" w:hAnsi="Calibri"/>
                <w:sz w:val="18"/>
                <w:szCs w:val="18"/>
              </w:rPr>
            </w:pPr>
            <w:r>
              <w:rPr>
                <w:rFonts w:ascii="Calibri" w:hAnsi="Calibri"/>
                <w:sz w:val="18"/>
                <w:szCs w:val="18"/>
                <w:lang w:val="en-US"/>
              </w:rPr>
              <w:t>120</w:t>
            </w:r>
            <w:r w:rsidR="002E6D8A">
              <w:rPr>
                <w:rFonts w:ascii="Calibri" w:hAnsi="Calibri"/>
                <w:sz w:val="18"/>
                <w:szCs w:val="18"/>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6</w:t>
            </w:r>
            <w:r w:rsidR="002E6D8A">
              <w:rPr>
                <w:rFonts w:ascii="Calibri" w:hAnsi="Calibri"/>
                <w:b/>
              </w:rPr>
              <w:t>.</w:t>
            </w:r>
            <w:r w:rsidRPr="008F5C10">
              <w:rPr>
                <w:rFonts w:ascii="Calibri" w:hAnsi="Calibri"/>
                <w:b/>
              </w:rPr>
              <w:t>380</w:t>
            </w:r>
            <w:r w:rsidR="002E6D8A">
              <w:rPr>
                <w:rFonts w:ascii="Calibri" w:hAnsi="Calibri"/>
                <w:b/>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1531,20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7911,20</w:t>
            </w:r>
          </w:p>
        </w:tc>
      </w:tr>
      <w:tr w:rsidR="00EB01F7" w:rsidRPr="002A2373" w:rsidTr="002E6D8A">
        <w:trPr>
          <w:trHeight w:val="300"/>
        </w:trPr>
        <w:tc>
          <w:tcPr>
            <w:tcW w:w="1008"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5401B0">
              <w:rPr>
                <w:rFonts w:ascii="Calibri" w:eastAsia="Times New Roman" w:hAnsi="Calibri" w:cs="Times New Roman"/>
                <w:b/>
              </w:rPr>
              <w:t>ΟΜΑΔΑ Γ- ΠΡΟΣΤΑΣΙΑ ΟΦΘΑΛΜΩΝ</w:t>
            </w:r>
            <w:r>
              <w:rPr>
                <w:rFonts w:ascii="Calibri" w:eastAsia="Times New Roman" w:hAnsi="Calibri" w:cs="Times New Roman"/>
                <w:b/>
              </w:rPr>
              <w:t xml:space="preserve"> ΚΑΙ ΑΚΟΗΣ(ΜΑΠ)</w:t>
            </w: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ΓΥΑΛΙΑ ΠΡΟΣΤΑΣΙΑΣ ΑΠΟ ΗΛΙΑΚΗ ΑΚΤΙΝΟΒΟΛΙΑ</w:t>
            </w:r>
          </w:p>
        </w:tc>
        <w:tc>
          <w:tcPr>
            <w:tcW w:w="1225"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33735100-7</w:t>
            </w:r>
          </w:p>
        </w:tc>
        <w:tc>
          <w:tcPr>
            <w:tcW w:w="901"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11</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110</w:t>
            </w:r>
            <w:r w:rsidR="002E6D8A">
              <w:rPr>
                <w:rFonts w:ascii="Calibri" w:hAnsi="Calibri"/>
                <w:sz w:val="18"/>
                <w:szCs w:val="18"/>
              </w:rPr>
              <w:t>,00</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33</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2E6D8A" w:rsidRDefault="00EB01F7" w:rsidP="002E6D8A">
            <w:pPr>
              <w:jc w:val="center"/>
              <w:rPr>
                <w:rFonts w:ascii="Calibri" w:hAnsi="Calibri"/>
                <w:sz w:val="18"/>
                <w:szCs w:val="18"/>
              </w:rPr>
            </w:pPr>
            <w:r>
              <w:rPr>
                <w:rFonts w:ascii="Calibri" w:hAnsi="Calibri"/>
                <w:sz w:val="18"/>
                <w:szCs w:val="18"/>
                <w:lang w:val="en-US"/>
              </w:rPr>
              <w:t>330</w:t>
            </w:r>
            <w:r w:rsidR="002E6D8A">
              <w:rPr>
                <w:rFonts w:ascii="Calibri" w:hAnsi="Calibri"/>
                <w:sz w:val="18"/>
                <w:szCs w:val="18"/>
              </w:rPr>
              <w:t>,00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ΓΥΑΛΙΑ ΠΡΟΣΤΑΣΙΑΣ ΑΝΟΙΚΤΟΥ ΤΥΠΟΥ</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33735100-2</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73</w:t>
            </w:r>
          </w:p>
        </w:tc>
        <w:tc>
          <w:tcPr>
            <w:tcW w:w="1109" w:type="dxa"/>
            <w:tcBorders>
              <w:top w:val="nil"/>
              <w:left w:val="nil"/>
              <w:bottom w:val="single" w:sz="8" w:space="0" w:color="000000"/>
              <w:right w:val="single" w:sz="8" w:space="0" w:color="000000"/>
            </w:tcBorders>
            <w:shd w:val="clear" w:color="auto" w:fill="auto"/>
            <w:vAlign w:val="bottom"/>
            <w:hideMark/>
          </w:tcPr>
          <w:p w:rsidR="00EB01F7" w:rsidRPr="002E6D8A" w:rsidRDefault="00EB01F7" w:rsidP="002E6D8A">
            <w:pPr>
              <w:jc w:val="right"/>
              <w:rPr>
                <w:rFonts w:ascii="Calibri" w:hAnsi="Calibri"/>
                <w:sz w:val="18"/>
                <w:szCs w:val="18"/>
              </w:rPr>
            </w:pPr>
            <w:r>
              <w:rPr>
                <w:rFonts w:ascii="Calibri" w:hAnsi="Calibri"/>
                <w:sz w:val="18"/>
                <w:szCs w:val="18"/>
                <w:lang w:val="en-US"/>
              </w:rPr>
              <w:t>876</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p>
          <w:p w:rsidR="00EB01F7" w:rsidRDefault="00EB01F7" w:rsidP="002E6D8A">
            <w:pPr>
              <w:jc w:val="center"/>
              <w:rPr>
                <w:rFonts w:ascii="Calibri" w:hAnsi="Calibri"/>
                <w:sz w:val="18"/>
                <w:szCs w:val="18"/>
              </w:rPr>
            </w:pPr>
            <w:r>
              <w:rPr>
                <w:rFonts w:ascii="Calibri" w:hAnsi="Calibri"/>
                <w:sz w:val="18"/>
                <w:szCs w:val="18"/>
                <w:lang w:val="en-US"/>
              </w:rPr>
              <w:t>263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3.156,00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ΩΤΟΑΣΠΙΔΕΣ  Ή ΩΤΥΒΥΣΜΑΤΑ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48</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168</w:t>
            </w:r>
            <w:r w:rsidR="002E6D8A">
              <w:rPr>
                <w:rFonts w:ascii="Calibri" w:hAnsi="Calibri"/>
                <w:sz w:val="18"/>
                <w:szCs w:val="18"/>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3</w:t>
            </w:r>
            <w:r w:rsidR="002E6D8A">
              <w:rPr>
                <w:rFonts w:ascii="Calibri" w:hAnsi="Calibri"/>
                <w:b/>
              </w:rPr>
              <w:t>.</w:t>
            </w:r>
            <w:r w:rsidRPr="008F5C10">
              <w:rPr>
                <w:rFonts w:ascii="Calibri" w:hAnsi="Calibri"/>
                <w:b/>
              </w:rPr>
              <w:t>654</w:t>
            </w:r>
            <w:r w:rsidR="002E6D8A">
              <w:rPr>
                <w:rFonts w:ascii="Calibri" w:hAnsi="Calibri"/>
                <w:b/>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876,96</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4</w:t>
            </w:r>
            <w:r w:rsidR="002E6D8A">
              <w:rPr>
                <w:rFonts w:ascii="Calibri" w:hAnsi="Calibri"/>
                <w:b/>
              </w:rPr>
              <w:t>.</w:t>
            </w:r>
            <w:r w:rsidRPr="008F5C10">
              <w:rPr>
                <w:rFonts w:ascii="Calibri" w:hAnsi="Calibri"/>
                <w:b/>
              </w:rPr>
              <w:t>530,96</w:t>
            </w:r>
          </w:p>
        </w:tc>
      </w:tr>
      <w:tr w:rsidR="00EB01F7" w:rsidRPr="002A2373" w:rsidTr="002E6D8A">
        <w:trPr>
          <w:trHeight w:val="300"/>
        </w:trPr>
        <w:tc>
          <w:tcPr>
            <w:tcW w:w="1008"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Δ</w:t>
            </w:r>
            <w:r w:rsidRPr="005401B0">
              <w:rPr>
                <w:rFonts w:ascii="Calibri" w:eastAsia="Times New Roman" w:hAnsi="Calibri" w:cs="Times New Roman"/>
                <w:b/>
              </w:rPr>
              <w:t>- ΠΡΟΣΤΑΣΙΑ ΑΝΑΠΝΟΗΣ</w:t>
            </w:r>
            <w:r>
              <w:rPr>
                <w:rFonts w:ascii="Calibri" w:eastAsia="Times New Roman" w:hAnsi="Calibri" w:cs="Times New Roman"/>
                <w:b/>
              </w:rPr>
              <w:t>(ΜΑΠ)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00"/>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bCs/>
                <w:sz w:val="18"/>
                <w:szCs w:val="18"/>
              </w:rPr>
              <w:t xml:space="preserve"> </w:t>
            </w:r>
            <w:r w:rsidRPr="00840D49">
              <w:rPr>
                <w:rFonts w:eastAsia="Tahoma"/>
                <w:b/>
                <w:bCs/>
                <w:sz w:val="18"/>
                <w:szCs w:val="18"/>
              </w:rPr>
              <w:t>ΜΑΣΚΑ ΜΙΑΣ ΧΡΗΣΕΩΣ (κουτί 50 τεμ.)</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 33735000-1</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w:t>
            </w:r>
            <w:r w:rsidR="002E6D8A">
              <w:rPr>
                <w:rFonts w:ascii="Calibri" w:hAnsi="Calibri"/>
                <w:sz w:val="18"/>
                <w:szCs w:val="18"/>
              </w:rPr>
              <w:t>,00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91</w:t>
            </w:r>
            <w:r w:rsidR="002E6D8A">
              <w:rPr>
                <w:rFonts w:ascii="Calibri" w:hAnsi="Calibri"/>
                <w:sz w:val="18"/>
                <w:szCs w:val="18"/>
              </w:rPr>
              <w:t>,00</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39</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273</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ΦΙΛΤΡΟ P1 (κουτί 10 τεμ.)</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2601</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26.010,00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8383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83.830,00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ΗΜΙΣΕΩΣ ΠΡΟΣΩΠΟΥ Α1Ρ3</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69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2.070,00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251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7.530,00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ΗΛΕΚΤΡΟΣΙΓΚΟΛΛΗΣΗΣ ΜΕ ΕΞΑΕΡΙΣΜΟ</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90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8</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360</w:t>
            </w:r>
            <w:r w:rsidR="002E6D8A">
              <w:rPr>
                <w:rFonts w:ascii="Calibri" w:hAnsi="Calibri"/>
                <w:sz w:val="18"/>
                <w:szCs w:val="18"/>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9</w:t>
            </w:r>
            <w:r w:rsidR="002E6D8A">
              <w:rPr>
                <w:rFonts w:ascii="Calibri" w:hAnsi="Calibri"/>
                <w:b/>
              </w:rPr>
              <w:t>.</w:t>
            </w:r>
            <w:r w:rsidRPr="008F5C10">
              <w:rPr>
                <w:rFonts w:ascii="Calibri" w:hAnsi="Calibri"/>
                <w:b/>
              </w:rPr>
              <w:t>1993</w:t>
            </w:r>
            <w:r w:rsidR="002E6D8A">
              <w:rPr>
                <w:rFonts w:ascii="Calibri" w:hAnsi="Calibri"/>
                <w:sz w:val="18"/>
                <w:szCs w:val="18"/>
              </w:rPr>
              <w:t>,</w:t>
            </w:r>
            <w:r w:rsidR="002E6D8A" w:rsidRPr="002E6D8A">
              <w:rPr>
                <w:rFonts w:ascii="Calibri" w:hAnsi="Calibri"/>
                <w:b/>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lastRenderedPageBreak/>
              <w:t>Φ.Π.Α.24%</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2</w:t>
            </w:r>
            <w:r w:rsidR="002E6D8A">
              <w:rPr>
                <w:rFonts w:ascii="Calibri" w:hAnsi="Calibri"/>
                <w:b/>
              </w:rPr>
              <w:t>.</w:t>
            </w:r>
            <w:r w:rsidRPr="008F5C10">
              <w:rPr>
                <w:rFonts w:ascii="Calibri" w:hAnsi="Calibri"/>
                <w:b/>
              </w:rPr>
              <w:t>2078,32</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11</w:t>
            </w:r>
            <w:r w:rsidR="002E6D8A">
              <w:rPr>
                <w:rFonts w:ascii="Calibri" w:hAnsi="Calibri"/>
                <w:b/>
              </w:rPr>
              <w:t>.</w:t>
            </w:r>
            <w:r w:rsidRPr="008F5C10">
              <w:rPr>
                <w:rFonts w:ascii="Calibri" w:hAnsi="Calibri"/>
                <w:b/>
              </w:rPr>
              <w:t>4071,32</w:t>
            </w:r>
          </w:p>
        </w:tc>
      </w:tr>
      <w:tr w:rsidR="00EB01F7" w:rsidRPr="002A2373" w:rsidTr="002E6D8A">
        <w:trPr>
          <w:trHeight w:val="300"/>
        </w:trPr>
        <w:tc>
          <w:tcPr>
            <w:tcW w:w="3828" w:type="dxa"/>
            <w:gridSpan w:val="2"/>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Ε</w:t>
            </w:r>
            <w:r w:rsidRPr="005401B0">
              <w:rPr>
                <w:rFonts w:ascii="Calibri" w:eastAsia="Times New Roman" w:hAnsi="Calibri" w:cs="Times New Roman"/>
                <w:b/>
              </w:rPr>
              <w:t>-ΕΝΔΥΜΑΣΙΑ</w:t>
            </w:r>
            <w:r>
              <w:rPr>
                <w:rFonts w:ascii="Calibri" w:eastAsia="Times New Roman" w:hAnsi="Calibri" w:cs="Times New Roman"/>
                <w:b/>
              </w:rPr>
              <w:t>(ΜΑΠ)</w:t>
            </w: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00"/>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431"/>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ΑΣΠΙΔΙΟ ΜΕ ΠΛΕΓΜΑ</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35113400-3</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10,5</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21</w:t>
            </w:r>
            <w:r w:rsidR="002E6D8A">
              <w:rPr>
                <w:rFonts w:ascii="Calibri" w:hAnsi="Calibri"/>
                <w:sz w:val="18"/>
                <w:szCs w:val="18"/>
              </w:rPr>
              <w:t>,00</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63</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ΑΝΑΚΛΑΣΤΙΚΑ ΓΙΛΕΚΑ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6</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134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804</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464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2.784,00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ΑΔΙΑΒΡΟΧΕΣ ΠΟΔΙΕΣ</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18140000-2</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80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ΠΟΔΙΕΣ ΣΥΓΚΟΛΛΗΤΩΝ</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16</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32</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128</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ΠΟΔΙΑ ΣΑΜΑΡΑΚΙ (ΧΕΙΜΕΡΙΝΗ)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624</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1.872,00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ΠΟΔΙΑ ΣΑΜΑΡΑΚΙ (ΘΕΡΙΝΗ)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520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1.560,00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7</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A207BE" w:rsidRDefault="00EB01F7" w:rsidP="002E6D8A">
            <w:pPr>
              <w:rPr>
                <w:rFonts w:eastAsia="Tahoma"/>
                <w:b/>
                <w:bCs/>
                <w:sz w:val="18"/>
                <w:szCs w:val="18"/>
              </w:rPr>
            </w:pPr>
            <w:r w:rsidRPr="00A207BE">
              <w:rPr>
                <w:rFonts w:eastAsia="Tahoma"/>
                <w:b/>
                <w:bCs/>
                <w:sz w:val="18"/>
                <w:szCs w:val="18"/>
              </w:rPr>
              <w:t xml:space="preserve"> ΡΟΜΠΑ ΝΟΣΗΛΕΥΤΗ</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 </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325</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39</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975</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8</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A207BE" w:rsidRDefault="00EB01F7" w:rsidP="002E6D8A">
            <w:pPr>
              <w:rPr>
                <w:rFonts w:eastAsia="Tahoma"/>
                <w:b/>
                <w:bCs/>
                <w:sz w:val="18"/>
                <w:szCs w:val="18"/>
              </w:rPr>
            </w:pPr>
            <w:r w:rsidRPr="00A207BE">
              <w:rPr>
                <w:rFonts w:eastAsia="Tahoma"/>
                <w:b/>
                <w:bCs/>
                <w:sz w:val="18"/>
                <w:szCs w:val="18"/>
              </w:rPr>
              <w:t xml:space="preserve"> ΡΟΜΠΕΣ ΥΦΑΣΜΑΤΙΝΕΣ ΜΑΓΕΙΡΩΝ</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90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vAlign w:val="bottom"/>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9</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A207BE" w:rsidRDefault="00EB01F7" w:rsidP="002E6D8A">
            <w:pPr>
              <w:rPr>
                <w:rFonts w:eastAsia="Tahoma"/>
                <w:b/>
                <w:bCs/>
                <w:sz w:val="18"/>
                <w:szCs w:val="18"/>
              </w:rPr>
            </w:pPr>
            <w:r w:rsidRPr="00A207BE">
              <w:rPr>
                <w:rFonts w:eastAsia="Tahoma"/>
                <w:b/>
                <w:bCs/>
                <w:sz w:val="18"/>
                <w:szCs w:val="18"/>
              </w:rPr>
              <w:t>ΕΝΙΣΧΥΜΕΝΟ ΣΑΚΑΚΙ ΜΕ ΚΟΥΚΟΥΛΑ (ΝΙΤΣΕΡΑΔΑ)</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A207BE" w:rsidP="002E6D8A">
            <w:pPr>
              <w:jc w:val="center"/>
              <w:rPr>
                <w:rFonts w:ascii="Calibri" w:hAnsi="Calibri"/>
                <w:sz w:val="18"/>
                <w:szCs w:val="18"/>
              </w:rPr>
            </w:pPr>
            <w:r>
              <w:rPr>
                <w:rFonts w:ascii="Calibri" w:hAnsi="Calibri"/>
                <w:sz w:val="18"/>
                <w:szCs w:val="18"/>
              </w:rPr>
              <w:t>35113400-3</w:t>
            </w:r>
            <w:r w:rsidR="00EB01F7">
              <w:rPr>
                <w:rFonts w:ascii="Calibri" w:hAnsi="Calibri"/>
                <w:sz w:val="18"/>
                <w:szCs w:val="18"/>
              </w:rPr>
              <w:t> </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175</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15</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525</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10</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ΝΙΤΣΕΡΑΔΕΣ</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45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83</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3.735,00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293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13.185,00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ΠΑΝΤΕΛΟΝΙ ΕΡΓΑΣΙΑΣ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106</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3.180,00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378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11.340,00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ΦΟΡΜΑ ΕΡΓΑΣΙΑΣ</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12</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360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ΣΤΟΛΗ ΠΡΟΣΤΑΣΙΑΣ ΑΠΟ ΧΗΜΙΚΑ</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5,5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121</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363</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 xml:space="preserve">ΜΠΟΥΦΑΝ ΕΡΓΑΣΙΑΣ </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55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4.345,00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281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15.455,00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ΜΠΛΟΥΖΑΚΙΑ (t-shirt) κοντομάνικα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112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1.120,00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396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3.960,00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ΜΠΟΥΦΑΝ ΗΛΕΚΤΡΟΛΟΓΩΝ</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700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17</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sidRPr="00A207BE">
              <w:rPr>
                <w:rFonts w:eastAsia="Tahoma"/>
                <w:b/>
                <w:bCs/>
                <w:sz w:val="18"/>
                <w:szCs w:val="18"/>
              </w:rPr>
              <w:t>ΖΩΝΕΣ ΑΣΦΑΛΕΙΑΣ ΓΙΑ ΕΡΓΑΣΙΑ ΣΕ ΥΨΟΣ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34328300-5</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260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780</w:t>
            </w:r>
            <w:r w:rsidR="002E6D8A">
              <w:rPr>
                <w:rFonts w:ascii="Calibri" w:hAnsi="Calibri"/>
                <w:sz w:val="18"/>
                <w:szCs w:val="18"/>
              </w:rPr>
              <w:t>,00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18</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ΕΠΙΓΟΝΑΤΙΔΕΣ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522</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87</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1.566,00</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5</w:t>
            </w:r>
            <w:r w:rsidR="002E6D8A">
              <w:rPr>
                <w:rFonts w:ascii="Calibri" w:hAnsi="Calibri"/>
                <w:b/>
              </w:rPr>
              <w:t>.</w:t>
            </w:r>
            <w:r w:rsidRPr="008F5C10">
              <w:rPr>
                <w:rFonts w:ascii="Calibri" w:hAnsi="Calibri"/>
                <w:b/>
              </w:rPr>
              <w:t>5946</w:t>
            </w:r>
            <w:r w:rsidR="002E6D8A" w:rsidRPr="002E6D8A">
              <w:rPr>
                <w:rFonts w:ascii="Calibri" w:hAnsi="Calibri"/>
                <w:b/>
              </w:rPr>
              <w:t>,00</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13</w:t>
            </w:r>
            <w:r w:rsidR="002E6D8A">
              <w:rPr>
                <w:rFonts w:ascii="Calibri" w:hAnsi="Calibri"/>
                <w:b/>
              </w:rPr>
              <w:t>.</w:t>
            </w:r>
            <w:r w:rsidRPr="008F5C10">
              <w:rPr>
                <w:rFonts w:ascii="Calibri" w:hAnsi="Calibri"/>
                <w:b/>
              </w:rPr>
              <w:t>427,04</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69</w:t>
            </w:r>
            <w:r w:rsidR="002E6D8A">
              <w:rPr>
                <w:rFonts w:ascii="Calibri" w:hAnsi="Calibri"/>
                <w:b/>
              </w:rPr>
              <w:t>.</w:t>
            </w:r>
            <w:r w:rsidRPr="008F5C10">
              <w:rPr>
                <w:rFonts w:ascii="Calibri" w:hAnsi="Calibri"/>
                <w:b/>
              </w:rPr>
              <w:t>373,04</w:t>
            </w:r>
          </w:p>
        </w:tc>
      </w:tr>
      <w:tr w:rsidR="00EB01F7" w:rsidRPr="002A2373" w:rsidTr="002E6D8A">
        <w:trPr>
          <w:trHeight w:val="300"/>
        </w:trPr>
        <w:tc>
          <w:tcPr>
            <w:tcW w:w="1008" w:type="dxa"/>
            <w:tcBorders>
              <w:top w:val="single" w:sz="8" w:space="0" w:color="000000"/>
              <w:left w:val="nil"/>
              <w:bottom w:val="single" w:sz="8" w:space="0" w:color="000000"/>
              <w:right w:val="nil"/>
            </w:tcBorders>
            <w:shd w:val="clear" w:color="auto" w:fill="auto"/>
            <w:noWrap/>
            <w:vAlign w:val="bottom"/>
            <w:hideMark/>
          </w:tcPr>
          <w:p w:rsidR="00EB01F7" w:rsidRPr="00244EB6" w:rsidRDefault="00EB01F7" w:rsidP="002E6D8A">
            <w:pPr>
              <w:rPr>
                <w:rFonts w:ascii="Calibri" w:eastAsia="Times New Roman" w:hAnsi="Calibri" w:cs="Times New Roman"/>
                <w:b/>
              </w:rPr>
            </w:pPr>
          </w:p>
        </w:tc>
        <w:tc>
          <w:tcPr>
            <w:tcW w:w="2820"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901"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661" w:type="dxa"/>
            <w:gridSpan w:val="8"/>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5401B0">
              <w:rPr>
                <w:rFonts w:ascii="Calibri" w:eastAsia="Times New Roman" w:hAnsi="Calibri" w:cs="Times New Roman"/>
                <w:b/>
              </w:rPr>
              <w:lastRenderedPageBreak/>
              <w:t xml:space="preserve">ΟΜΑΔΑ </w:t>
            </w:r>
            <w:r>
              <w:rPr>
                <w:rFonts w:ascii="Calibri" w:eastAsia="Times New Roman" w:hAnsi="Calibri" w:cs="Times New Roman"/>
                <w:b/>
              </w:rPr>
              <w:t>ΣΤ</w:t>
            </w:r>
            <w:r w:rsidRPr="005401B0">
              <w:rPr>
                <w:rFonts w:ascii="Calibri" w:eastAsia="Times New Roman" w:hAnsi="Calibri" w:cs="Times New Roman"/>
                <w:b/>
              </w:rPr>
              <w:t>-</w:t>
            </w:r>
            <w:r>
              <w:rPr>
                <w:rFonts w:ascii="Calibri" w:eastAsia="Times New Roman" w:hAnsi="Calibri" w:cs="Times New Roman"/>
                <w:b/>
              </w:rPr>
              <w:t>ΥΠΟΔΗΜΑΤΑ(ΜΑΠ)</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ΑΡΒΥΛΑ ΑΣΦΑΛΕΙΑΣ (ΗΜΙΑΡΒΥΛΑ)</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Pr="005317BE" w:rsidRDefault="00EB01F7" w:rsidP="002E6D8A">
            <w:pPr>
              <w:jc w:val="center"/>
              <w:rPr>
                <w:rFonts w:ascii="Calibri" w:hAnsi="Calibri"/>
                <w:color w:val="FF0000"/>
                <w:sz w:val="18"/>
                <w:szCs w:val="18"/>
              </w:rPr>
            </w:pPr>
            <w:r w:rsidRPr="002E6D8A">
              <w:rPr>
                <w:rFonts w:ascii="Calibri" w:hAnsi="Calibri"/>
                <w:sz w:val="18"/>
                <w:szCs w:val="18"/>
              </w:rPr>
              <w:t>18830000-6</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45</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5.580,00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432</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19.440,00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ΠΑΠΟΥΤΣΙΑ ΑΣΦΑΛΕΙΑΣ ΗΛΕΚΤΡΟΛΟΓΙΚΑ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18830000-6</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50</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700</w:t>
            </w:r>
            <w:r w:rsidR="002E6D8A">
              <w:rPr>
                <w:rFonts w:ascii="Calibri" w:hAnsi="Calibri"/>
                <w:sz w:val="18"/>
                <w:szCs w:val="18"/>
              </w:rPr>
              <w:t>,00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ΠΑΠΟΥΤΣΙΑ ΑΝΤΙΟΛΙΣΘΗΤΙΚΑ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2E6D8A" w:rsidP="002E6D8A">
            <w:pPr>
              <w:jc w:val="center"/>
              <w:rPr>
                <w:rFonts w:ascii="Calibri" w:hAnsi="Calibri"/>
                <w:sz w:val="18"/>
                <w:szCs w:val="18"/>
              </w:rPr>
            </w:pPr>
            <w:r>
              <w:rPr>
                <w:rFonts w:ascii="Calibri" w:hAnsi="Calibri"/>
                <w:sz w:val="18"/>
                <w:szCs w:val="18"/>
              </w:rPr>
              <w:t>18830000-6</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r w:rsidR="002E6D8A">
              <w:rPr>
                <w:rFonts w:ascii="Calibri" w:hAnsi="Calibri"/>
                <w:sz w:val="18"/>
                <w:szCs w:val="18"/>
              </w:rPr>
              <w:t>,00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70</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560</w:t>
            </w:r>
            <w:r w:rsidR="002E6D8A">
              <w:rPr>
                <w:rFonts w:ascii="Calibri" w:hAnsi="Calibri"/>
                <w:sz w:val="18"/>
                <w:szCs w:val="18"/>
              </w:rPr>
              <w:t>,00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210</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1.680,00</w:t>
            </w:r>
          </w:p>
        </w:tc>
      </w:tr>
      <w:tr w:rsidR="002E6D8A"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2E6D8A" w:rsidRPr="00840D49" w:rsidRDefault="002E6D8A"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rPr>
                <w:b/>
                <w:bCs/>
                <w:sz w:val="18"/>
                <w:szCs w:val="18"/>
              </w:rPr>
            </w:pPr>
            <w:r>
              <w:rPr>
                <w:rFonts w:eastAsia="Tahoma"/>
                <w:b/>
                <w:bCs/>
                <w:sz w:val="18"/>
                <w:szCs w:val="18"/>
              </w:rPr>
              <w:t>ΓΑΛΟΤΣΕΣ</w:t>
            </w:r>
          </w:p>
        </w:tc>
        <w:tc>
          <w:tcPr>
            <w:tcW w:w="1225" w:type="dxa"/>
            <w:tcBorders>
              <w:top w:val="nil"/>
              <w:left w:val="nil"/>
              <w:bottom w:val="single" w:sz="8" w:space="0" w:color="000000"/>
              <w:right w:val="single" w:sz="8" w:space="0" w:color="000000"/>
            </w:tcBorders>
            <w:shd w:val="clear" w:color="auto" w:fill="auto"/>
            <w:hideMark/>
          </w:tcPr>
          <w:p w:rsidR="002E6D8A" w:rsidRPr="00880E89" w:rsidRDefault="002E6D8A" w:rsidP="002E6D8A">
            <w:pPr>
              <w:rPr>
                <w:rFonts w:ascii="Calibri" w:hAnsi="Calibri"/>
                <w:sz w:val="18"/>
                <w:szCs w:val="18"/>
              </w:rPr>
            </w:pPr>
            <w:r w:rsidRPr="00880E89">
              <w:rPr>
                <w:rFonts w:ascii="Calibri" w:hAnsi="Calibri"/>
                <w:sz w:val="18"/>
                <w:szCs w:val="18"/>
              </w:rPr>
              <w:t>18830000</w:t>
            </w:r>
            <w:r>
              <w:rPr>
                <w:rFonts w:ascii="Calibri" w:hAnsi="Calibri"/>
                <w:sz w:val="18"/>
                <w:szCs w:val="18"/>
              </w:rPr>
              <w:t>-6</w:t>
            </w:r>
          </w:p>
        </w:tc>
        <w:tc>
          <w:tcPr>
            <w:tcW w:w="901"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35,00</w:t>
            </w:r>
          </w:p>
        </w:tc>
        <w:tc>
          <w:tcPr>
            <w:tcW w:w="992"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56</w:t>
            </w:r>
          </w:p>
        </w:tc>
        <w:tc>
          <w:tcPr>
            <w:tcW w:w="1109"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right"/>
              <w:rPr>
                <w:rFonts w:ascii="Calibri" w:hAnsi="Calibri"/>
                <w:sz w:val="18"/>
                <w:szCs w:val="18"/>
              </w:rPr>
            </w:pPr>
            <w:r>
              <w:rPr>
                <w:rFonts w:ascii="Calibri" w:hAnsi="Calibri"/>
                <w:sz w:val="18"/>
                <w:szCs w:val="18"/>
              </w:rPr>
              <w:t>1.960,00</w:t>
            </w:r>
          </w:p>
        </w:tc>
        <w:tc>
          <w:tcPr>
            <w:tcW w:w="1225"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rPr>
              <w:t>212</w:t>
            </w:r>
          </w:p>
        </w:tc>
        <w:tc>
          <w:tcPr>
            <w:tcW w:w="1381"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rPr>
              <w:t>7.420,00</w:t>
            </w:r>
          </w:p>
        </w:tc>
      </w:tr>
      <w:tr w:rsidR="002E6D8A"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2E6D8A" w:rsidRPr="00840D49" w:rsidRDefault="002E6D8A" w:rsidP="002E6D8A">
            <w:pPr>
              <w:jc w:val="center"/>
              <w:rPr>
                <w:rFonts w:ascii="Calibri" w:hAnsi="Calibri"/>
                <w:sz w:val="18"/>
                <w:szCs w:val="18"/>
                <w:lang w:val="en-US"/>
              </w:rPr>
            </w:pPr>
            <w:r>
              <w:rPr>
                <w:rFonts w:ascii="Calibri" w:hAnsi="Calibri"/>
                <w:sz w:val="18"/>
                <w:szCs w:val="18"/>
                <w:lang w:val="en-US"/>
              </w:rPr>
              <w:t>5</w:t>
            </w:r>
          </w:p>
        </w:tc>
        <w:tc>
          <w:tcPr>
            <w:tcW w:w="2820"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rPr>
                <w:b/>
                <w:bCs/>
                <w:sz w:val="18"/>
                <w:szCs w:val="18"/>
              </w:rPr>
            </w:pPr>
            <w:r>
              <w:rPr>
                <w:rFonts w:eastAsia="Tahoma"/>
                <w:b/>
                <w:bCs/>
                <w:sz w:val="18"/>
                <w:szCs w:val="18"/>
              </w:rPr>
              <w:t>ΓΑΛΟΤΣΕΣ ΚΑΘΑΡΙΣΤΡΙΩΝ</w:t>
            </w:r>
          </w:p>
        </w:tc>
        <w:tc>
          <w:tcPr>
            <w:tcW w:w="1225" w:type="dxa"/>
            <w:tcBorders>
              <w:top w:val="nil"/>
              <w:left w:val="nil"/>
              <w:bottom w:val="single" w:sz="8" w:space="0" w:color="000000"/>
              <w:right w:val="single" w:sz="8" w:space="0" w:color="000000"/>
            </w:tcBorders>
            <w:shd w:val="clear" w:color="auto" w:fill="auto"/>
            <w:hideMark/>
          </w:tcPr>
          <w:p w:rsidR="002E6D8A" w:rsidRPr="00880E89" w:rsidRDefault="002E6D8A" w:rsidP="002E6D8A">
            <w:pPr>
              <w:rPr>
                <w:rFonts w:ascii="Calibri" w:hAnsi="Calibri"/>
                <w:sz w:val="18"/>
                <w:szCs w:val="18"/>
              </w:rPr>
            </w:pPr>
            <w:r w:rsidRPr="00880E89">
              <w:rPr>
                <w:rFonts w:ascii="Calibri" w:hAnsi="Calibri"/>
                <w:sz w:val="18"/>
                <w:szCs w:val="18"/>
              </w:rPr>
              <w:t>18830000</w:t>
            </w:r>
            <w:r>
              <w:rPr>
                <w:rFonts w:ascii="Calibri" w:hAnsi="Calibri"/>
                <w:sz w:val="18"/>
                <w:szCs w:val="18"/>
              </w:rPr>
              <w:t>-6</w:t>
            </w:r>
          </w:p>
        </w:tc>
        <w:tc>
          <w:tcPr>
            <w:tcW w:w="901"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15,00</w:t>
            </w:r>
          </w:p>
        </w:tc>
        <w:tc>
          <w:tcPr>
            <w:tcW w:w="992"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right"/>
              <w:rPr>
                <w:rFonts w:ascii="Calibri" w:hAnsi="Calibri"/>
                <w:sz w:val="18"/>
                <w:szCs w:val="18"/>
              </w:rPr>
            </w:pPr>
            <w:r>
              <w:rPr>
                <w:rFonts w:ascii="Calibri" w:hAnsi="Calibri"/>
                <w:sz w:val="18"/>
                <w:szCs w:val="18"/>
              </w:rPr>
              <w:t>780,00</w:t>
            </w:r>
          </w:p>
        </w:tc>
        <w:tc>
          <w:tcPr>
            <w:tcW w:w="1225"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lang w:val="en-US"/>
              </w:rPr>
              <w:t>2.340,00</w:t>
            </w:r>
          </w:p>
        </w:tc>
      </w:tr>
      <w:tr w:rsidR="002E6D8A"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2E6D8A" w:rsidRPr="00840D49" w:rsidRDefault="002E6D8A" w:rsidP="002E6D8A">
            <w:pPr>
              <w:jc w:val="center"/>
              <w:rPr>
                <w:rFonts w:ascii="Calibri" w:hAnsi="Calibri"/>
                <w:sz w:val="18"/>
                <w:szCs w:val="18"/>
                <w:lang w:val="en-US"/>
              </w:rPr>
            </w:pPr>
            <w:r>
              <w:rPr>
                <w:rFonts w:ascii="Calibri" w:hAnsi="Calibri"/>
                <w:sz w:val="18"/>
                <w:szCs w:val="18"/>
                <w:lang w:val="en-US"/>
              </w:rPr>
              <w:t>6</w:t>
            </w:r>
          </w:p>
        </w:tc>
        <w:tc>
          <w:tcPr>
            <w:tcW w:w="2820"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rPr>
                <w:b/>
                <w:bCs/>
                <w:sz w:val="18"/>
                <w:szCs w:val="18"/>
              </w:rPr>
            </w:pPr>
            <w:r>
              <w:rPr>
                <w:rFonts w:eastAsia="Tahoma"/>
                <w:b/>
                <w:bCs/>
                <w:sz w:val="18"/>
                <w:szCs w:val="18"/>
              </w:rPr>
              <w:t>ΜΠΟΤΕΣ ΜΕΧΡΙ ΤΟ ΣΤΗΘΟΣ (ΣΚΑΦΑΝΔΡΟ)</w:t>
            </w:r>
          </w:p>
        </w:tc>
        <w:tc>
          <w:tcPr>
            <w:tcW w:w="1225" w:type="dxa"/>
            <w:tcBorders>
              <w:top w:val="nil"/>
              <w:left w:val="nil"/>
              <w:bottom w:val="single" w:sz="8" w:space="0" w:color="000000"/>
              <w:right w:val="single" w:sz="8" w:space="0" w:color="000000"/>
            </w:tcBorders>
            <w:shd w:val="clear" w:color="auto" w:fill="auto"/>
            <w:hideMark/>
          </w:tcPr>
          <w:p w:rsidR="002E6D8A" w:rsidRPr="00880E89" w:rsidRDefault="002E6D8A" w:rsidP="002E6D8A">
            <w:pPr>
              <w:rPr>
                <w:rFonts w:ascii="Calibri" w:hAnsi="Calibri"/>
                <w:sz w:val="18"/>
                <w:szCs w:val="18"/>
              </w:rPr>
            </w:pPr>
            <w:r w:rsidRPr="00880E89">
              <w:rPr>
                <w:rFonts w:ascii="Calibri" w:hAnsi="Calibri"/>
                <w:sz w:val="18"/>
                <w:szCs w:val="18"/>
              </w:rPr>
              <w:t>18830000</w:t>
            </w:r>
            <w:r>
              <w:rPr>
                <w:rFonts w:ascii="Calibri" w:hAnsi="Calibri"/>
                <w:sz w:val="18"/>
                <w:szCs w:val="18"/>
              </w:rPr>
              <w:t>-6</w:t>
            </w:r>
          </w:p>
        </w:tc>
        <w:tc>
          <w:tcPr>
            <w:tcW w:w="901"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50,00</w:t>
            </w:r>
          </w:p>
        </w:tc>
        <w:tc>
          <w:tcPr>
            <w:tcW w:w="992"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center"/>
              <w:rPr>
                <w:rFonts w:ascii="Calibri" w:hAnsi="Calibri"/>
                <w:sz w:val="18"/>
                <w:szCs w:val="18"/>
              </w:rPr>
            </w:pPr>
            <w:r>
              <w:rPr>
                <w:rFonts w:ascii="Calibri" w:hAnsi="Calibri"/>
                <w:sz w:val="18"/>
                <w:szCs w:val="18"/>
              </w:rPr>
              <w:t>5</w:t>
            </w:r>
          </w:p>
        </w:tc>
        <w:tc>
          <w:tcPr>
            <w:tcW w:w="1109" w:type="dxa"/>
            <w:tcBorders>
              <w:top w:val="nil"/>
              <w:left w:val="nil"/>
              <w:bottom w:val="single" w:sz="8" w:space="0" w:color="000000"/>
              <w:right w:val="single" w:sz="8" w:space="0" w:color="000000"/>
            </w:tcBorders>
            <w:shd w:val="clear" w:color="auto" w:fill="auto"/>
            <w:vAlign w:val="bottom"/>
            <w:hideMark/>
          </w:tcPr>
          <w:p w:rsidR="002E6D8A" w:rsidRDefault="002E6D8A" w:rsidP="002E6D8A">
            <w:pPr>
              <w:jc w:val="right"/>
              <w:rPr>
                <w:rFonts w:ascii="Calibri" w:hAnsi="Calibri"/>
                <w:sz w:val="18"/>
                <w:szCs w:val="18"/>
              </w:rPr>
            </w:pPr>
            <w:r>
              <w:rPr>
                <w:rFonts w:ascii="Calibri" w:hAnsi="Calibri"/>
                <w:sz w:val="18"/>
                <w:szCs w:val="18"/>
              </w:rPr>
              <w:t>250,00</w:t>
            </w:r>
          </w:p>
        </w:tc>
        <w:tc>
          <w:tcPr>
            <w:tcW w:w="1225"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lang w:val="en-US"/>
              </w:rPr>
              <w:t>15</w:t>
            </w:r>
          </w:p>
        </w:tc>
        <w:tc>
          <w:tcPr>
            <w:tcW w:w="1381" w:type="dxa"/>
            <w:tcBorders>
              <w:top w:val="nil"/>
              <w:left w:val="nil"/>
              <w:bottom w:val="single" w:sz="8" w:space="0" w:color="000000"/>
              <w:right w:val="single" w:sz="8" w:space="0" w:color="000000"/>
            </w:tcBorders>
            <w:shd w:val="clear" w:color="auto" w:fill="auto"/>
            <w:hideMark/>
          </w:tcPr>
          <w:p w:rsidR="002E6D8A" w:rsidRDefault="002E6D8A" w:rsidP="002E6D8A">
            <w:pPr>
              <w:jc w:val="center"/>
              <w:rPr>
                <w:rFonts w:ascii="Calibri" w:hAnsi="Calibri"/>
                <w:sz w:val="18"/>
                <w:szCs w:val="18"/>
              </w:rPr>
            </w:pPr>
            <w:r>
              <w:rPr>
                <w:rFonts w:ascii="Calibri" w:hAnsi="Calibri"/>
                <w:sz w:val="18"/>
                <w:szCs w:val="18"/>
                <w:lang w:val="en-US"/>
              </w:rPr>
              <w:t>750</w:t>
            </w:r>
            <w:r>
              <w:rPr>
                <w:rFonts w:ascii="Calibri" w:hAnsi="Calibri"/>
                <w:sz w:val="18"/>
                <w:szCs w:val="18"/>
              </w:rPr>
              <w:t>,00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lang w:val="en-US"/>
              </w:rPr>
            </w:pPr>
            <w:r w:rsidRPr="008F5C10">
              <w:rPr>
                <w:rFonts w:ascii="Calibri" w:hAnsi="Calibri"/>
                <w:b/>
              </w:rPr>
              <w:t>32.330,00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lang w:val="en-US"/>
              </w:rPr>
            </w:pPr>
            <w:r w:rsidRPr="008F5C10">
              <w:rPr>
                <w:rFonts w:ascii="Calibri" w:hAnsi="Calibri"/>
                <w:b/>
              </w:rPr>
              <w:t>7759,2</w:t>
            </w:r>
            <w:r w:rsidR="002E6D8A">
              <w:rPr>
                <w:rFonts w:ascii="Calibri" w:hAnsi="Calibri"/>
                <w:b/>
              </w:rPr>
              <w:t>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40.089,20</w:t>
            </w:r>
          </w:p>
        </w:tc>
      </w:tr>
      <w:tr w:rsidR="00EB01F7" w:rsidRPr="002A2373" w:rsidTr="002E6D8A">
        <w:trPr>
          <w:trHeight w:val="315"/>
        </w:trPr>
        <w:tc>
          <w:tcPr>
            <w:tcW w:w="3828" w:type="dxa"/>
            <w:gridSpan w:val="2"/>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1130"/>
        </w:trPr>
        <w:tc>
          <w:tcPr>
            <w:tcW w:w="3828" w:type="dxa"/>
            <w:gridSpan w:val="2"/>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Ζ</w:t>
            </w:r>
            <w:r w:rsidRPr="00244EB6">
              <w:rPr>
                <w:rFonts w:ascii="Calibri" w:eastAsia="Times New Roman" w:hAnsi="Calibri" w:cs="Times New Roman"/>
                <w:b/>
              </w:rPr>
              <w:t>-</w:t>
            </w:r>
            <w:r>
              <w:rPr>
                <w:rFonts w:ascii="Calibri" w:eastAsia="Times New Roman" w:hAnsi="Calibri" w:cs="Times New Roman"/>
                <w:b/>
              </w:rPr>
              <w:t>ΕΡΓΑΛΕΙΑ(ΜΑΠ)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510"/>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ΜΟΝΩΤΙΚΑ ΕΡΓΑΛΕΙΑ ΗΛΕΚΤΡΟΛΟΓΟΥ (σετ)</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sz w:val="18"/>
                <w:szCs w:val="18"/>
              </w:rPr>
              <w:t>44514000-6</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60</w:t>
            </w:r>
            <w:r w:rsidR="002E6D8A">
              <w:rPr>
                <w:rFonts w:ascii="Calibri" w:hAnsi="Calibri"/>
                <w:sz w:val="18"/>
                <w:szCs w:val="18"/>
              </w:rPr>
              <w:t>,00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240</w:t>
            </w:r>
            <w:r w:rsidR="002E6D8A">
              <w:rPr>
                <w:rFonts w:ascii="Calibri" w:hAnsi="Calibri"/>
                <w:sz w:val="18"/>
                <w:szCs w:val="18"/>
              </w:rPr>
              <w:t>,00</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840</w:t>
            </w:r>
            <w:r w:rsidR="002E6D8A">
              <w:rPr>
                <w:rFonts w:ascii="Calibri" w:hAnsi="Calibri"/>
                <w:sz w:val="18"/>
                <w:szCs w:val="18"/>
              </w:rPr>
              <w:t>,00</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2E6D8A">
              <w:rPr>
                <w:rFonts w:ascii="Calibri" w:hAnsi="Calibri"/>
                <w:b/>
              </w:rPr>
              <w:t>840</w:t>
            </w:r>
            <w:r w:rsidR="002E6D8A" w:rsidRPr="002E6D8A">
              <w:rPr>
                <w:rFonts w:ascii="Calibri" w:hAnsi="Calibri"/>
                <w:b/>
              </w:rPr>
              <w:t>,00</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201,6</w:t>
            </w:r>
            <w:r w:rsidR="002E6D8A">
              <w:rPr>
                <w:rFonts w:ascii="Calibri" w:hAnsi="Calibri"/>
                <w:b/>
              </w:rPr>
              <w:t>0</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1</w:t>
            </w:r>
            <w:r w:rsidR="002E6D8A">
              <w:rPr>
                <w:rFonts w:ascii="Calibri" w:hAnsi="Calibri"/>
                <w:b/>
              </w:rPr>
              <w:t>.</w:t>
            </w:r>
            <w:r w:rsidRPr="008F5C10">
              <w:rPr>
                <w:rFonts w:ascii="Calibri" w:hAnsi="Calibri"/>
                <w:b/>
              </w:rPr>
              <w:t>041,6</w:t>
            </w:r>
            <w:r w:rsidR="002E6D8A">
              <w:rPr>
                <w:rFonts w:ascii="Calibri" w:hAnsi="Calibri"/>
                <w:b/>
              </w:rPr>
              <w:t>0</w:t>
            </w:r>
          </w:p>
        </w:tc>
      </w:tr>
    </w:tbl>
    <w:p w:rsidR="00EB01F7" w:rsidRDefault="00EB01F7" w:rsidP="00EB01F7">
      <w:pPr>
        <w:rPr>
          <w:b/>
        </w:rPr>
      </w:pPr>
    </w:p>
    <w:p w:rsidR="002E6D8A" w:rsidRDefault="002E6D8A" w:rsidP="00EB01F7">
      <w:pPr>
        <w:rPr>
          <w:rFonts w:ascii="Calibri" w:eastAsia="Times New Roman" w:hAnsi="Calibri" w:cs="Times New Roman"/>
          <w:b/>
        </w:rPr>
      </w:pPr>
    </w:p>
    <w:p w:rsidR="002E6D8A" w:rsidRDefault="002E6D8A" w:rsidP="00EB01F7">
      <w:pPr>
        <w:rPr>
          <w:rFonts w:ascii="Calibri" w:eastAsia="Times New Roman" w:hAnsi="Calibri" w:cs="Times New Roman"/>
          <w:b/>
        </w:rPr>
      </w:pPr>
    </w:p>
    <w:p w:rsidR="002E6D8A" w:rsidRDefault="002E6D8A" w:rsidP="00EB01F7">
      <w:pPr>
        <w:rPr>
          <w:rFonts w:ascii="Calibri" w:eastAsia="Times New Roman" w:hAnsi="Calibri" w:cs="Times New Roman"/>
          <w:b/>
        </w:rPr>
      </w:pPr>
    </w:p>
    <w:p w:rsidR="002E6D8A" w:rsidRDefault="002E6D8A" w:rsidP="00EB01F7">
      <w:pPr>
        <w:rPr>
          <w:rFonts w:ascii="Calibri" w:eastAsia="Times New Roman" w:hAnsi="Calibri" w:cs="Times New Roman"/>
          <w:b/>
        </w:rPr>
      </w:pPr>
    </w:p>
    <w:p w:rsidR="00EB01F7" w:rsidRPr="002D3442" w:rsidRDefault="00EB01F7" w:rsidP="00EB01F7">
      <w:pPr>
        <w:rPr>
          <w:rFonts w:ascii="Calibri" w:eastAsia="Times New Roman" w:hAnsi="Calibri" w:cs="Times New Roman"/>
          <w:b/>
        </w:rPr>
      </w:pPr>
      <w:r w:rsidRPr="002D3442">
        <w:rPr>
          <w:rFonts w:ascii="Calibri" w:eastAsia="Times New Roman" w:hAnsi="Calibri" w:cs="Times New Roman"/>
          <w:b/>
        </w:rPr>
        <w:lastRenderedPageBreak/>
        <w:t>ΟΜΑΔΑ Η-ΣΤΟΛΕΣ ΔΗΜΟΤΙΚΗΣ ΑΣΤΥΝΟΜΙΑΣ</w:t>
      </w:r>
    </w:p>
    <w:tbl>
      <w:tblPr>
        <w:tblW w:w="10212" w:type="dxa"/>
        <w:tblInd w:w="-34" w:type="dxa"/>
        <w:tblLook w:val="04A0"/>
      </w:tblPr>
      <w:tblGrid>
        <w:gridCol w:w="1150"/>
        <w:gridCol w:w="1942"/>
        <w:gridCol w:w="1865"/>
        <w:gridCol w:w="802"/>
        <w:gridCol w:w="1332"/>
        <w:gridCol w:w="1800"/>
        <w:gridCol w:w="1321"/>
      </w:tblGrid>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u w:val="single"/>
              </w:rPr>
            </w:pP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 ΚΑΤΗΓΟΡΙΑ 1</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ΕΠΙΣΗΜΗ ΣΤΟΛΗ </w:t>
            </w:r>
          </w:p>
        </w:tc>
      </w:tr>
      <w:tr w:rsidR="00EB01F7" w:rsidRPr="002D3442" w:rsidTr="002E6D8A">
        <w:trPr>
          <w:trHeight w:val="452"/>
        </w:trPr>
        <w:tc>
          <w:tcPr>
            <w:tcW w:w="11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Α/Α</w:t>
            </w:r>
          </w:p>
        </w:tc>
        <w:tc>
          <w:tcPr>
            <w:tcW w:w="380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ΠΟΣΟΤΗΤΑ</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ΤΙΜΗ ΜΟΝΑΔΟΣ</w:t>
            </w:r>
            <w:r w:rsidRPr="002D3442">
              <w:rPr>
                <w:rFonts w:ascii="Verdana" w:eastAsia="Times New Roman" w:hAnsi="Verdana" w:cs="Times New Roman"/>
                <w:b/>
                <w:bCs/>
                <w:sz w:val="18"/>
                <w:szCs w:val="18"/>
              </w:rPr>
              <w:br/>
              <w:t xml:space="preserve">(σε ευρώ) </w:t>
            </w:r>
          </w:p>
        </w:tc>
        <w:tc>
          <w:tcPr>
            <w:tcW w:w="13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ΣΥΝΟΛΙΚΟ ΚΟΣΤΟΣ </w:t>
            </w:r>
            <w:r w:rsidRPr="002D3442">
              <w:rPr>
                <w:rFonts w:ascii="Verdana" w:eastAsia="Times New Roman" w:hAnsi="Verdana" w:cs="Times New Roman"/>
                <w:b/>
                <w:bCs/>
                <w:sz w:val="18"/>
                <w:szCs w:val="18"/>
              </w:rPr>
              <w:br/>
              <w:t xml:space="preserve">(σε ευρώ) </w:t>
            </w:r>
          </w:p>
        </w:tc>
      </w:tr>
      <w:tr w:rsidR="00EB01F7" w:rsidRPr="002D3442" w:rsidTr="002E6D8A">
        <w:trPr>
          <w:trHeight w:val="452"/>
        </w:trPr>
        <w:tc>
          <w:tcPr>
            <w:tcW w:w="1150"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3807" w:type="dxa"/>
            <w:gridSpan w:val="2"/>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321"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Ανδρική Χειμερινή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270,00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Γάντια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Λαιμοδέτης χρώματος γκρι-γαλάζιο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Γυναικεία Χειμερινή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384,00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312,00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Φούστα μάλλινη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Μπλούζα μακό γκρι – ανφόρμ</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Γάντια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Φουλάρι χρώματος γαλάζιου</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Β) ΚΑΤΗΓΟΡΙΑ 2</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ΣΤΟΛΗ ΥΠΗΡΕΣΙΑΣ</w:t>
            </w:r>
          </w:p>
        </w:tc>
      </w:tr>
      <w:tr w:rsidR="00EB01F7" w:rsidRPr="002D3442" w:rsidTr="002E6D8A">
        <w:trPr>
          <w:trHeight w:val="300"/>
        </w:trPr>
        <w:tc>
          <w:tcPr>
            <w:tcW w:w="1150" w:type="dxa"/>
            <w:tcBorders>
              <w:top w:val="nil"/>
              <w:left w:val="single" w:sz="4" w:space="0" w:color="000000"/>
              <w:bottom w:val="nil"/>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nil"/>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Ανδρική Χειμερινή</w:t>
            </w:r>
          </w:p>
        </w:tc>
        <w:tc>
          <w:tcPr>
            <w:tcW w:w="802"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80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321"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r>
      <w:tr w:rsidR="00EB01F7" w:rsidRPr="002D3442" w:rsidTr="002E6D8A">
        <w:trPr>
          <w:trHeight w:val="300"/>
        </w:trPr>
        <w:tc>
          <w:tcPr>
            <w:tcW w:w="11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lastRenderedPageBreak/>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Γιλέκο με αποσπώμενα μανίκια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450,00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Πουλόβερ με σηκωτό γιακά</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Φανέλες κοντομάνικες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μαύρος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120,00</w:t>
            </w:r>
          </w:p>
        </w:tc>
      </w:tr>
      <w:tr w:rsidR="00EB01F7" w:rsidRPr="002D3442" w:rsidTr="002E6D8A">
        <w:trPr>
          <w:trHeight w:val="300"/>
        </w:trPr>
        <w:tc>
          <w:tcPr>
            <w:tcW w:w="11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Γυναικεία Χειμερινή</w:t>
            </w:r>
          </w:p>
        </w:tc>
        <w:tc>
          <w:tcPr>
            <w:tcW w:w="80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00"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321"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384,00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312,00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Γιλέκο με αποσπώμενα μανίκι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Φούστα μάλλινη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144,00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Φανέλα κοντομάνικη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μαύρος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144,00</w:t>
            </w: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Ε) ΚΑΤΗΓΟΡΙΑ 5</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ΔΕΡΜΑΤΙΝΑ ΜΠΟΥΦΑΝ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Ανδρικά Χειμερινά </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vAlign w:val="center"/>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Μπουφάν δερμάτινο μαύρο υπηρεσίας &amp; ειδικών εργασιών</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228,00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1.140,00</w:t>
            </w:r>
          </w:p>
        </w:tc>
      </w:tr>
      <w:tr w:rsidR="00EB01F7" w:rsidRPr="002D3442" w:rsidTr="002E6D8A">
        <w:trPr>
          <w:trHeight w:val="300"/>
        </w:trPr>
        <w:tc>
          <w:tcPr>
            <w:tcW w:w="1150" w:type="dxa"/>
            <w:tcBorders>
              <w:top w:val="nil"/>
              <w:left w:val="single" w:sz="4" w:space="0" w:color="000000"/>
              <w:bottom w:val="single" w:sz="4" w:space="0" w:color="000000"/>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β)</w:t>
            </w:r>
          </w:p>
        </w:tc>
        <w:tc>
          <w:tcPr>
            <w:tcW w:w="380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Γυναικεία Χειμερινά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Μπουφάν δερμάτινο μαύρο υπηρεσίας &amp; ειδικών εργασιών</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228,00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456,00</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Γενική Δαπάνη</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11.379,60 €</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Φ.Π.Α 24%</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2.731,10 €</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Συνολική Δαπάνη</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14.110,70 €</w:t>
            </w:r>
          </w:p>
        </w:tc>
      </w:tr>
    </w:tbl>
    <w:p w:rsidR="00EB01F7" w:rsidRDefault="00EB01F7" w:rsidP="00EB01F7">
      <w:pPr>
        <w:rPr>
          <w:b/>
        </w:rPr>
      </w:pPr>
    </w:p>
    <w:p w:rsidR="00EB01F7" w:rsidRPr="00284588" w:rsidRDefault="00EB01F7" w:rsidP="00EB01F7">
      <w:pPr>
        <w:rPr>
          <w:b/>
        </w:rPr>
      </w:pPr>
      <w:r w:rsidRPr="00C50A43">
        <w:rPr>
          <w:b/>
        </w:rPr>
        <w:lastRenderedPageBreak/>
        <w:t>ΣΥΝΟΛΟ (Α+Β+Γ+Δ+Ε+ΣΤ+Ζ</w:t>
      </w:r>
      <w:r>
        <w:rPr>
          <w:b/>
        </w:rPr>
        <w:t>+Η</w:t>
      </w:r>
      <w:r w:rsidRPr="00C50A43">
        <w:rPr>
          <w:b/>
        </w:rPr>
        <w:t>):</w:t>
      </w:r>
      <w:r w:rsidRPr="00C50A43">
        <w:rPr>
          <w:rFonts w:ascii="Calibri" w:eastAsia="Times New Roman" w:hAnsi="Calibri" w:cs="Times New Roman"/>
          <w:b/>
        </w:rPr>
        <w:t xml:space="preserve"> </w:t>
      </w:r>
      <w:r w:rsidRPr="00284588">
        <w:rPr>
          <w:b/>
        </w:rPr>
        <w:t>244.634,60€</w:t>
      </w:r>
    </w:p>
    <w:p w:rsidR="00EB01F7" w:rsidRPr="00284588" w:rsidRDefault="00EB01F7" w:rsidP="00EB01F7">
      <w:pPr>
        <w:rPr>
          <w:b/>
        </w:rPr>
      </w:pPr>
      <w:r w:rsidRPr="00284588">
        <w:rPr>
          <w:b/>
        </w:rPr>
        <w:t>Φ.Π.Α.24%:  58.712,30 €</w:t>
      </w:r>
    </w:p>
    <w:p w:rsidR="00EB01F7" w:rsidRPr="00284588" w:rsidRDefault="00EB01F7" w:rsidP="00EB01F7">
      <w:pPr>
        <w:rPr>
          <w:b/>
        </w:rPr>
      </w:pPr>
      <w:r w:rsidRPr="00284588">
        <w:rPr>
          <w:b/>
        </w:rPr>
        <w:t>ΣΥΝΟΛΟ ΜΕ Φ.Π.Α.24%:  303.346,90€</w:t>
      </w:r>
    </w:p>
    <w:p w:rsidR="00EB01F7" w:rsidRPr="00CA7F1A" w:rsidRDefault="00EB01F7" w:rsidP="00EB01F7">
      <w:pPr>
        <w:pStyle w:val="af0"/>
        <w:spacing w:after="120"/>
        <w:rPr>
          <w:lang w:val="el-GR"/>
        </w:rPr>
      </w:pPr>
      <w:r>
        <w:rPr>
          <w:lang w:val="el-GR"/>
        </w:rPr>
        <w:t>Τα προς προμήθεια είδη κατατάσσονται στους ακόλουθους κωδικούς του Κοινού Λεξιλογίου δημοσίων συμβάσεων (</w:t>
      </w:r>
      <w:r>
        <w:t>CPV</w:t>
      </w:r>
      <w:r>
        <w:rPr>
          <w:lang w:val="el-GR"/>
        </w:rPr>
        <w:t xml:space="preserve">) : </w:t>
      </w:r>
    </w:p>
    <w:p w:rsidR="00EB01F7" w:rsidRPr="00CA7F1A" w:rsidRDefault="00EB01F7" w:rsidP="00EB01F7">
      <w:pPr>
        <w:pStyle w:val="normalwithoutspacing"/>
      </w:pPr>
      <w:r w:rsidRPr="00CA7F1A">
        <w:t>18141000-9-γάντια εργασίας</w:t>
      </w:r>
    </w:p>
    <w:p w:rsidR="00EB01F7" w:rsidRPr="00CA7F1A" w:rsidRDefault="00EB01F7" w:rsidP="00EB01F7">
      <w:pPr>
        <w:pStyle w:val="normalwithoutspacing"/>
      </w:pPr>
      <w:r w:rsidRPr="00CA7F1A">
        <w:t>18444100-4-κράνη ασφαλείας</w:t>
      </w:r>
    </w:p>
    <w:p w:rsidR="00EB01F7" w:rsidRPr="00CA7F1A" w:rsidRDefault="00EB01F7" w:rsidP="00EB01F7">
      <w:pPr>
        <w:pStyle w:val="normalwithoutspacing"/>
      </w:pPr>
      <w:r w:rsidRPr="00CA7F1A">
        <w:t>18444000-3- προστατευτικά καλύμματα κεφαλής</w:t>
      </w:r>
    </w:p>
    <w:p w:rsidR="00EB01F7" w:rsidRPr="00CA7F1A" w:rsidRDefault="00EB01F7" w:rsidP="00EB01F7">
      <w:pPr>
        <w:pStyle w:val="normalwithoutspacing"/>
      </w:pPr>
      <w:r w:rsidRPr="00CA7F1A">
        <w:t>33735100-προφυλακτικά δίοπτρα</w:t>
      </w:r>
    </w:p>
    <w:p w:rsidR="00EB01F7" w:rsidRPr="00CA7F1A" w:rsidRDefault="00EB01F7" w:rsidP="00EB01F7">
      <w:pPr>
        <w:pStyle w:val="normalwithoutspacing"/>
      </w:pPr>
      <w:r w:rsidRPr="00CA7F1A">
        <w:t>18143000-προστατευτικά εξαρτήματα</w:t>
      </w:r>
    </w:p>
    <w:p w:rsidR="00EB01F7" w:rsidRPr="00CA7F1A" w:rsidRDefault="00EB01F7" w:rsidP="00EB01F7">
      <w:pPr>
        <w:pStyle w:val="normalwithoutspacing"/>
      </w:pPr>
      <w:r w:rsidRPr="00CA7F1A">
        <w:t>33735000-1-δίοπτρα, προσωπίδες</w:t>
      </w:r>
    </w:p>
    <w:p w:rsidR="00EB01F7" w:rsidRPr="00CA7F1A" w:rsidRDefault="00EB01F7" w:rsidP="00EB01F7">
      <w:pPr>
        <w:pStyle w:val="normalwithoutspacing"/>
      </w:pPr>
      <w:r w:rsidRPr="00CA7F1A">
        <w:t>35113400-3-ρούχα προστασίας και ασφαλείας</w:t>
      </w:r>
    </w:p>
    <w:p w:rsidR="00EB01F7" w:rsidRPr="00CA7F1A" w:rsidRDefault="00EB01F7" w:rsidP="00EB01F7">
      <w:pPr>
        <w:pStyle w:val="normalwithoutspacing"/>
      </w:pPr>
      <w:r w:rsidRPr="00CA7F1A">
        <w:t>18140000-2-εξαρτήματα επαγγελματικού ρουχισμού</w:t>
      </w:r>
    </w:p>
    <w:p w:rsidR="00EB01F7" w:rsidRPr="00CA7F1A" w:rsidRDefault="00EB01F7" w:rsidP="00EB01F7">
      <w:pPr>
        <w:pStyle w:val="normalwithoutspacing"/>
      </w:pPr>
      <w:r w:rsidRPr="00CA7F1A">
        <w:t>34328300-5-ζώνες ασφαλείας</w:t>
      </w:r>
    </w:p>
    <w:p w:rsidR="00EB01F7" w:rsidRPr="00CA7F1A" w:rsidRDefault="00EB01F7" w:rsidP="00EB01F7">
      <w:pPr>
        <w:pStyle w:val="normalwithoutspacing"/>
      </w:pPr>
      <w:r w:rsidRPr="00CA7F1A">
        <w:t>18830000-6-προστατευτικά υποδήματα</w:t>
      </w:r>
    </w:p>
    <w:p w:rsidR="00EB01F7" w:rsidRDefault="00EB01F7" w:rsidP="00EB01F7">
      <w:pPr>
        <w:pStyle w:val="normalwithoutspacing"/>
      </w:pPr>
      <w:r w:rsidRPr="00CA7F1A">
        <w:t>44514000-6-εργαλεία χειρός και μέρη εργαλείων</w:t>
      </w:r>
    </w:p>
    <w:p w:rsidR="00EB01F7" w:rsidRDefault="00EB01F7" w:rsidP="00EB01F7">
      <w:pPr>
        <w:pStyle w:val="normalwithoutspacing"/>
      </w:pPr>
    </w:p>
    <w:p w:rsidR="00EB01F7" w:rsidRPr="00CA7F1A" w:rsidRDefault="00EB01F7" w:rsidP="00EB01F7">
      <w:pPr>
        <w:pStyle w:val="normalwithoutspacing"/>
      </w:pPr>
      <w:r>
        <w:t xml:space="preserve">Η εκτιμώμενη αξία της σύμβασης ανέρχεται στο ποσό των  </w:t>
      </w:r>
      <w:r w:rsidRPr="00284588">
        <w:rPr>
          <w:b/>
        </w:rPr>
        <w:t>244.634,60</w:t>
      </w:r>
      <w:r>
        <w:t xml:space="preserve">€ μη συμπεριλαμβανομένου ΦΠΑ </w:t>
      </w:r>
      <w:r w:rsidRPr="00CA7F1A">
        <w:t>24</w:t>
      </w:r>
      <w:r>
        <w:t xml:space="preserve"> % (εκτιμώμενη αξία συμπεριλαμβανομένου ΦΠΑ: </w:t>
      </w:r>
      <w:r w:rsidRPr="00284588">
        <w:rPr>
          <w:b/>
        </w:rPr>
        <w:t>303.346,90</w:t>
      </w:r>
      <w:r>
        <w:t>€ )  ΦΠΑ :</w:t>
      </w:r>
      <w:r w:rsidRPr="00CA7F1A">
        <w:rPr>
          <w:b/>
        </w:rPr>
        <w:t xml:space="preserve"> </w:t>
      </w:r>
      <w:r w:rsidRPr="00284588">
        <w:rPr>
          <w:b/>
        </w:rPr>
        <w:t>24%:  58.712,30 €</w:t>
      </w:r>
    </w:p>
    <w:p w:rsidR="00EB01F7" w:rsidRDefault="00EB01F7" w:rsidP="00EB01F7">
      <w:pPr>
        <w:pStyle w:val="normalwithoutspacing"/>
        <w:rPr>
          <w:i/>
          <w:iCs/>
          <w:color w:val="5B9BD5"/>
        </w:rPr>
      </w:pPr>
      <w:r>
        <w:t xml:space="preserve">σύμφωνα με την αριθμ.109/2022 μελέτη             </w:t>
      </w:r>
    </w:p>
    <w:p w:rsidR="00EB01F7" w:rsidRPr="00CA7F1A" w:rsidRDefault="00EB01F7" w:rsidP="00EB01F7">
      <w:pPr>
        <w:pStyle w:val="normalwithoutspacing"/>
      </w:pPr>
      <w:r w:rsidRPr="00CA7F1A">
        <w:rPr>
          <w:b/>
        </w:rPr>
        <w:t>Η διάρκεια της σύμβασης</w:t>
      </w:r>
      <w:r w:rsidRPr="00CA7F1A">
        <w:t xml:space="preserve"> για την προμήθεια των ειδών ατομικής προστασίας ορίζεται σε τρία </w:t>
      </w:r>
      <w:r>
        <w:t>(3)</w:t>
      </w:r>
      <w:r w:rsidRPr="00CA7F1A">
        <w:t xml:space="preserve"> έτη από την υπογραφή της  με δικαίωμα παράτασης, σύμφωνα με την ισχύουσα νομοθεσία και εφόσον υπάρχει υπόλοιπο στον προϋπολογισμό.</w:t>
      </w:r>
    </w:p>
    <w:p w:rsidR="00EB01F7" w:rsidRPr="00CA7F1A" w:rsidRDefault="00EB01F7" w:rsidP="00EB01F7">
      <w:pPr>
        <w:pStyle w:val="normalwithoutspacing"/>
      </w:pPr>
      <w:r w:rsidRPr="00CA7F1A">
        <w:t>Επίσης στην περίπτωση απορρόφησης του προϋπολογισμού πριν την λήξη της σύμβασης, δύναται να λήγει επειδή δεν υπάρχει πλέον αντικείμενο.</w:t>
      </w:r>
    </w:p>
    <w:p w:rsidR="00EB01F7" w:rsidRPr="00CA7F1A" w:rsidRDefault="00EB01F7" w:rsidP="00EB01F7">
      <w:pPr>
        <w:pStyle w:val="normalwithoutspacing"/>
      </w:pPr>
      <w:r w:rsidRPr="00CA7F1A">
        <w:t>Ποσό που δεν θα απορροφηθεί εντός του κάθε έτους θα μεταφέρεται στο επόμενο έτος έως και τ</w:t>
      </w:r>
      <w:r w:rsidR="002E6D8A">
        <w:t>ο τελικό έτος και έως την λήξη</w:t>
      </w:r>
      <w:r w:rsidRPr="00CA7F1A">
        <w:t xml:space="preserve"> της σύμβασης.</w:t>
      </w:r>
    </w:p>
    <w:p w:rsidR="00EB01F7" w:rsidRDefault="00EB01F7" w:rsidP="00EB01F7">
      <w:pPr>
        <w:pStyle w:val="normalwithoutspacing"/>
      </w:pPr>
      <w:r w:rsidRPr="00CA7F1A">
        <w:rPr>
          <w:b/>
        </w:rPr>
        <w:t>Η διάρκεια της σύμβασης για την προμήθεια των στολών</w:t>
      </w:r>
      <w:r w:rsidRPr="00CA7F1A">
        <w:t xml:space="preserve"> για το ειδικό ένστολο προσωπικό της Δημοτικής Αστυνομίας ορίζεται σε σαράντα (40) ημέρες από την υπογραφή της σύμβασης.</w:t>
      </w:r>
    </w:p>
    <w:p w:rsidR="00EB01F7" w:rsidRPr="00831047" w:rsidRDefault="00EB01F7" w:rsidP="00EB01F7">
      <w:pPr>
        <w:pStyle w:val="normalwithoutspacing"/>
      </w:pPr>
      <w:r w:rsidRPr="00831047">
        <w:t>Ο Δήμος διατηρεί το δικαίωμα, ανάλογα με τις ανάγκες του, της αυξομείωσης των επιμέρους ποσοτήτων ανά είδος του προϋπολογισμού της παρούσας μελέτης, μόνο όμως με τέτοιο τρόπο που να μην υπάρχει υπέρβαση του συνολικού αντίστοιχου συμβατικού ποσού της συμβάσεως, σύμφωνα με το άρθρο 132 παρ.1 περ. γ. του Ν.4412/2016 και με την κατευθυντήρια οδηγία (απόφαση 44/09- 06-2017 της Ενιαίας Ανεξάρτητης Αρχής Δημοσίων Συμβάσεων). Για την εφαρμογή του παρόντος θα υπογράφεται από τους 2 συμβαλλομένους σχετικό Παράρτημα το οποίο θα αποτελέσει αναπόσπαστο μέρος της σύμβασης.</w:t>
      </w:r>
    </w:p>
    <w:p w:rsidR="00EB01F7" w:rsidRPr="00CA7F1A" w:rsidRDefault="00EB01F7" w:rsidP="00EB01F7">
      <w:pPr>
        <w:pStyle w:val="normalwithoutspacing"/>
      </w:pPr>
    </w:p>
    <w:p w:rsidR="00EB01F7" w:rsidRPr="001611ED" w:rsidRDefault="00EB01F7" w:rsidP="00EB01F7">
      <w:pPr>
        <w:pStyle w:val="normalwithoutspacing"/>
      </w:pPr>
      <w:r>
        <w:t xml:space="preserve">Αναλυτική περιγραφή του φυσικού και οικονομικού αντικειμένου της σύμβασης δίδεται στο ΠΑΡΑΡΤΗΜΑ Ι της παρούσας διακήρυξης. </w:t>
      </w:r>
    </w:p>
    <w:p w:rsidR="00EB01F7" w:rsidRDefault="00EB01F7" w:rsidP="00EB01F7">
      <w:pPr>
        <w:pStyle w:val="2"/>
        <w:rPr>
          <w:lang w:val="el-GR"/>
        </w:rPr>
      </w:pPr>
      <w:bookmarkStart w:id="16" w:name="_Toc105048024"/>
      <w:r>
        <w:rPr>
          <w:lang w:val="el-GR"/>
        </w:rPr>
        <w:t>1.4</w:t>
      </w:r>
      <w:r>
        <w:rPr>
          <w:lang w:val="el-GR"/>
        </w:rPr>
        <w:tab/>
        <w:t>Θεσμικό πλαίσιο</w:t>
      </w:r>
      <w:bookmarkEnd w:id="16"/>
      <w:r>
        <w:rPr>
          <w:lang w:val="el-GR"/>
        </w:rPr>
        <w:t xml:space="preserve"> </w:t>
      </w:r>
    </w:p>
    <w:p w:rsidR="00EB01F7" w:rsidRDefault="00EB01F7" w:rsidP="00EB01F7">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r>
        <w:rPr>
          <w:rStyle w:val="a8"/>
        </w:rPr>
        <w:footnoteReference w:id="2"/>
      </w:r>
      <w:r>
        <w:t>:</w:t>
      </w:r>
    </w:p>
    <w:p w:rsidR="00EB01F7" w:rsidRPr="006A4F24" w:rsidRDefault="00EB01F7" w:rsidP="00EB01F7">
      <w:pPr>
        <w:numPr>
          <w:ilvl w:val="0"/>
          <w:numId w:val="17"/>
        </w:numPr>
        <w:suppressAutoHyphens/>
        <w:spacing w:after="120" w:line="240" w:lineRule="auto"/>
        <w:ind w:left="284" w:hanging="284"/>
        <w:jc w:val="both"/>
      </w:pPr>
      <w:r w:rsidRPr="006A4F24">
        <w:lastRenderedPageBreak/>
        <w:t>του ν. 4412/2016 (Α’ 147) “Δημόσιες Συμβάσεις Έργων, Προμηθειών και Υπηρεσιών (προσαρμογή στις Οδηγίες 2014/24/ ΕΕ και 2014/25/ΕΕ)»</w:t>
      </w:r>
    </w:p>
    <w:p w:rsidR="00EB01F7" w:rsidRPr="006A4F24" w:rsidRDefault="00EB01F7" w:rsidP="00EB01F7">
      <w:pPr>
        <w:numPr>
          <w:ilvl w:val="0"/>
          <w:numId w:val="17"/>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EB01F7" w:rsidRPr="006A4F24" w:rsidRDefault="00EB01F7" w:rsidP="00EB01F7">
      <w:pPr>
        <w:numPr>
          <w:ilvl w:val="0"/>
          <w:numId w:val="17"/>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EB01F7" w:rsidRPr="006A4F24" w:rsidRDefault="00EB01F7" w:rsidP="00EB01F7">
      <w:pPr>
        <w:numPr>
          <w:ilvl w:val="0"/>
          <w:numId w:val="17"/>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EB01F7" w:rsidRDefault="00EB01F7" w:rsidP="00EB01F7">
      <w:pPr>
        <w:numPr>
          <w:ilvl w:val="0"/>
          <w:numId w:val="17"/>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EB01F7" w:rsidRDefault="00EB01F7" w:rsidP="00EB01F7">
      <w:pPr>
        <w:numPr>
          <w:ilvl w:val="0"/>
          <w:numId w:val="17"/>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EB01F7" w:rsidRPr="001C1814" w:rsidRDefault="00EB01F7" w:rsidP="00EB01F7">
      <w:pPr>
        <w:numPr>
          <w:ilvl w:val="0"/>
          <w:numId w:val="17"/>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EB01F7" w:rsidRPr="005A0EC7" w:rsidRDefault="00EB01F7" w:rsidP="00EB01F7">
      <w:pPr>
        <w:numPr>
          <w:ilvl w:val="0"/>
          <w:numId w:val="17"/>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Pr>
          <w:rStyle w:val="ad"/>
          <w:i/>
        </w:rPr>
        <w:footnoteReference w:id="3"/>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d"/>
        </w:rPr>
        <w:footnoteReference w:id="4"/>
      </w:r>
      <w:r w:rsidRPr="005A0EC7">
        <w:t xml:space="preserve">. </w:t>
      </w:r>
    </w:p>
    <w:p w:rsidR="00EB01F7" w:rsidRDefault="00EB01F7" w:rsidP="00EB01F7">
      <w:pPr>
        <w:numPr>
          <w:ilvl w:val="0"/>
          <w:numId w:val="17"/>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EB01F7" w:rsidRPr="002C2AD7" w:rsidRDefault="00EB01F7" w:rsidP="00EB01F7">
      <w:pPr>
        <w:numPr>
          <w:ilvl w:val="0"/>
          <w:numId w:val="17"/>
        </w:numPr>
        <w:suppressAutoHyphens/>
        <w:spacing w:after="120" w:line="240" w:lineRule="auto"/>
        <w:ind w:left="284" w:hanging="284"/>
        <w:jc w:val="both"/>
        <w:rPr>
          <w:i/>
        </w:rPr>
      </w:pPr>
      <w:r w:rsidRPr="006F597B">
        <w:t>της</w:t>
      </w:r>
      <w:r w:rsidRPr="002C2AD7">
        <w:rPr>
          <w:i/>
        </w:rPr>
        <w:t xml:space="preserve"> </w:t>
      </w:r>
      <w:r w:rsidRPr="009460DF">
        <w:t>υπ' αριθμ.</w:t>
      </w:r>
      <w:r w:rsidRPr="002C2AD7">
        <w:rPr>
          <w:rFonts w:ascii="Tahoma" w:hAnsi="Tahoma" w:cs="Tahoma"/>
          <w:color w:val="333333"/>
          <w:shd w:val="clear" w:color="auto" w:fill="FFFFFF"/>
        </w:rPr>
        <w:t xml:space="preserve"> </w:t>
      </w:r>
      <w:r w:rsidRPr="00822281">
        <w:t>76928/13.07.2021 (ΦΕΚ: 3075/Β΄/13.07.2021) Κ.Υ.Α. με θέμα</w:t>
      </w:r>
      <w:r w:rsidRPr="002C2AD7">
        <w:rPr>
          <w:rFonts w:ascii="Tahoma" w:hAnsi="Tahoma" w:cs="Tahoma"/>
          <w:color w:val="333333"/>
          <w:shd w:val="clear" w:color="auto" w:fill="FFFFFF"/>
        </w:rPr>
        <w:t xml:space="preserve"> </w:t>
      </w:r>
      <w:r w:rsidRPr="002C2AD7">
        <w:rPr>
          <w:i/>
        </w:rPr>
        <w:t>«Ρύθμιση ειδικότερων θεμάτων λειτουργίας και διαχείρισης το Κεντρικού Ηλεκτρονικού Μητρώου Δημοσίων Συμβάσεων»</w:t>
      </w:r>
    </w:p>
    <w:p w:rsidR="00EB01F7" w:rsidRDefault="00EB01F7" w:rsidP="00EB01F7">
      <w:pPr>
        <w:numPr>
          <w:ilvl w:val="0"/>
          <w:numId w:val="17"/>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EB01F7" w:rsidRPr="009460DF" w:rsidRDefault="00EB01F7" w:rsidP="00EB01F7">
      <w:pPr>
        <w:numPr>
          <w:ilvl w:val="0"/>
          <w:numId w:val="17"/>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EB01F7" w:rsidRPr="009C31D5" w:rsidRDefault="00EB01F7" w:rsidP="00EB01F7">
      <w:pPr>
        <w:numPr>
          <w:ilvl w:val="0"/>
          <w:numId w:val="17"/>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EB01F7" w:rsidRDefault="00EB01F7" w:rsidP="00EB01F7">
      <w:pPr>
        <w:numPr>
          <w:ilvl w:val="0"/>
          <w:numId w:val="17"/>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EB01F7" w:rsidRPr="00B02BC7" w:rsidRDefault="00EB01F7" w:rsidP="00EB01F7">
      <w:pPr>
        <w:numPr>
          <w:ilvl w:val="0"/>
          <w:numId w:val="17"/>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EB01F7" w:rsidRDefault="00EB01F7" w:rsidP="00EB01F7">
      <w:pPr>
        <w:numPr>
          <w:ilvl w:val="0"/>
          <w:numId w:val="17"/>
        </w:numPr>
        <w:suppressAutoHyphens/>
        <w:spacing w:after="120" w:line="240" w:lineRule="auto"/>
        <w:ind w:left="284" w:hanging="284"/>
        <w:jc w:val="both"/>
      </w:pPr>
      <w:r w:rsidRPr="001C1814">
        <w:lastRenderedPageBreak/>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EB01F7" w:rsidRPr="001C1814" w:rsidRDefault="00EB01F7" w:rsidP="00EB01F7">
      <w:pPr>
        <w:numPr>
          <w:ilvl w:val="0"/>
          <w:numId w:val="17"/>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EB01F7" w:rsidRPr="001C1814" w:rsidRDefault="00EB01F7" w:rsidP="00EB01F7">
      <w:pPr>
        <w:numPr>
          <w:ilvl w:val="0"/>
          <w:numId w:val="17"/>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EB01F7" w:rsidRPr="001C1814" w:rsidRDefault="00EB01F7" w:rsidP="00EB01F7">
      <w:pPr>
        <w:numPr>
          <w:ilvl w:val="0"/>
          <w:numId w:val="17"/>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EB01F7" w:rsidRPr="001C1814" w:rsidRDefault="00EB01F7" w:rsidP="00EB01F7">
      <w:pPr>
        <w:numPr>
          <w:ilvl w:val="0"/>
          <w:numId w:val="17"/>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EB01F7" w:rsidRPr="001C1814" w:rsidRDefault="00EB01F7" w:rsidP="00EB01F7">
      <w:pPr>
        <w:numPr>
          <w:ilvl w:val="0"/>
          <w:numId w:val="17"/>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EB01F7" w:rsidRPr="005A0EC7" w:rsidRDefault="00EB01F7" w:rsidP="00EB01F7">
      <w:pPr>
        <w:numPr>
          <w:ilvl w:val="0"/>
          <w:numId w:val="17"/>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EB01F7" w:rsidRPr="005A0EC7" w:rsidRDefault="00EB01F7" w:rsidP="00EB01F7">
      <w:pPr>
        <w:numPr>
          <w:ilvl w:val="0"/>
          <w:numId w:val="17"/>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EB01F7" w:rsidRDefault="00EB01F7" w:rsidP="00EB01F7">
      <w:pPr>
        <w:numPr>
          <w:ilvl w:val="0"/>
          <w:numId w:val="17"/>
        </w:numPr>
        <w:suppressAutoHyphens/>
        <w:spacing w:after="120" w:line="240" w:lineRule="auto"/>
        <w:ind w:left="284" w:hanging="284"/>
        <w:jc w:val="both"/>
      </w:pPr>
      <w:r w:rsidRPr="006F597B">
        <w:t>του</w:t>
      </w:r>
      <w:r w:rsidRPr="005A0EC7">
        <w:t xml:space="preserve"> ν. 2121/1993 (Α’ 25) </w:t>
      </w:r>
      <w:r w:rsidRPr="00AD7834">
        <w:rPr>
          <w:i/>
        </w:rPr>
        <w:t>«Πνευματική Ιδιοκτησία, Συγγενικά Δικαιώματα και Πολιτιστικά Θέματα»,</w:t>
      </w:r>
      <w:r w:rsidRPr="001C1814">
        <w:t xml:space="preserve"> </w:t>
      </w:r>
    </w:p>
    <w:p w:rsidR="00EB01F7" w:rsidRPr="005A0EC7" w:rsidRDefault="00EB01F7" w:rsidP="00EB01F7">
      <w:pPr>
        <w:numPr>
          <w:ilvl w:val="0"/>
          <w:numId w:val="17"/>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EB01F7" w:rsidRDefault="00EB01F7" w:rsidP="00EB01F7">
      <w:pPr>
        <w:numPr>
          <w:ilvl w:val="0"/>
          <w:numId w:val="17"/>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EB01F7" w:rsidRPr="002C2AD7" w:rsidRDefault="00EB01F7" w:rsidP="00EB01F7">
      <w:pPr>
        <w:numPr>
          <w:ilvl w:val="0"/>
          <w:numId w:val="17"/>
        </w:numPr>
        <w:suppressAutoHyphens/>
        <w:spacing w:after="120" w:line="240" w:lineRule="auto"/>
        <w:ind w:left="284" w:hanging="284"/>
        <w:jc w:val="both"/>
      </w:pPr>
      <w:r w:rsidRPr="002C2AD7">
        <w:t>- Τις διατάξεις του Ν.3850/2010 (ΦΕΚ 87/Α΄/7-6-2010) περί υγείας και ασφάλειας των εργαζομένων, όπως ισχύουν,</w:t>
      </w:r>
    </w:p>
    <w:p w:rsidR="00EB01F7" w:rsidRPr="002C2AD7" w:rsidRDefault="00EB01F7" w:rsidP="00EB01F7">
      <w:pPr>
        <w:numPr>
          <w:ilvl w:val="0"/>
          <w:numId w:val="17"/>
        </w:numPr>
        <w:suppressAutoHyphens/>
        <w:spacing w:after="120" w:line="240" w:lineRule="auto"/>
        <w:ind w:left="284" w:hanging="284"/>
        <w:jc w:val="both"/>
      </w:pPr>
      <w:r w:rsidRPr="002C2AD7">
        <w:t>- Την αρ.43726/2019 ΚΥΑ (ΦΕΚ 2208/Β’) με θέμα: «Παροχή μέσων ατομικής προστασίας σε υπαλλήλους των ΟΤΑ α' και β' βαθμού και των νομικών προσώπων αυτών και μέτρα προληπτικής ιατρικής», όπως ισχύει,</w:t>
      </w:r>
    </w:p>
    <w:p w:rsidR="00EB01F7" w:rsidRPr="002C2AD7" w:rsidRDefault="00EB01F7" w:rsidP="00EB01F7">
      <w:pPr>
        <w:numPr>
          <w:ilvl w:val="0"/>
          <w:numId w:val="17"/>
        </w:numPr>
        <w:suppressAutoHyphens/>
        <w:spacing w:after="120" w:line="240" w:lineRule="auto"/>
        <w:ind w:left="284" w:hanging="284"/>
        <w:jc w:val="both"/>
      </w:pPr>
      <w:r w:rsidRPr="002C2AD7">
        <w:t>-Των υπ' αριθ. Αποφάσεων του Υπ. Εσωτερικών : α) 55572/26-10-2005 ΦΕΚ 1648/Β'/29-11-2005) όπως διορθώθηκε από το ΦΕΚ 1954/Β'/ 30-12-2005 και β) 15945/ 07-04-2006 (ΦΕΚ 426/Β'/07-04-2006)</w:t>
      </w:r>
    </w:p>
    <w:p w:rsidR="00EB01F7" w:rsidRPr="002C2AD7" w:rsidRDefault="00EB01F7" w:rsidP="00EB01F7">
      <w:pPr>
        <w:numPr>
          <w:ilvl w:val="0"/>
          <w:numId w:val="17"/>
        </w:numPr>
        <w:suppressAutoHyphens/>
        <w:spacing w:after="120" w:line="240" w:lineRule="auto"/>
        <w:ind w:left="284" w:hanging="284"/>
        <w:jc w:val="both"/>
      </w:pPr>
      <w:r w:rsidRPr="002C2AD7">
        <w:t>-την υπ' αριθ. 30755/09-06-2004 Υ.Α. του Υπ. Εσωτερικών (ΦΕΚ 867/Β'/11-06-2004)      “Καθορισμός του διακριτικού σήματος”</w:t>
      </w:r>
    </w:p>
    <w:p w:rsidR="00EB01F7" w:rsidRPr="00AD7834" w:rsidRDefault="00EB01F7" w:rsidP="00EB01F7">
      <w:pPr>
        <w:numPr>
          <w:ilvl w:val="0"/>
          <w:numId w:val="17"/>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EB01F7" w:rsidRDefault="00EB01F7" w:rsidP="00EB01F7">
      <w:pPr>
        <w:numPr>
          <w:ilvl w:val="0"/>
          <w:numId w:val="17"/>
        </w:numPr>
        <w:suppressAutoHyphens/>
        <w:spacing w:after="120" w:line="240" w:lineRule="auto"/>
        <w:jc w:val="both"/>
        <w:rPr>
          <w:lang w:eastAsia="ar-SA"/>
        </w:rPr>
      </w:pPr>
      <w:r>
        <w:rPr>
          <w:lang w:eastAsia="ar-SA"/>
        </w:rPr>
        <w:t>τις με αριθμ.109/2022 μελέτη Δ/νσης Τεχνικών Υπηρεσιών με τίτλο «</w:t>
      </w:r>
      <w:r w:rsidRPr="00CA7F1A">
        <w:rPr>
          <w:lang w:eastAsia="ar-SA"/>
        </w:rPr>
        <w:t>ΠΡΟΜΗΘΕΙΑ ΜΕΣΩΝ ΑΤΟΜΙΚΗΣ ΠΡΟΣΤΑΣΙΑΣ ΓΙΑ ΤΙΣ   ΑΝΑΓΚΕΣ ΤΟΥ ΠΡΟΣΩΠΙΚΟΥ ΤΟΥ ΔΗΜΟΥ ΛΕΥΚΑΔΑΣ ΕΤΟΥΣ ΚΑΙ ΤΗΣ ΔΕΠΟΚΑΛ ΚΑΙ ΣΤΟΛΩΝ ΓΙΑ ΤΟ ΕΙΔΙΚΟ ΕΝΣΤΟΛΟ ΠΡΟΣΩΠΙΚΟ ΤΗΣ ΔΗΜΟΤΙΚΗΣ ΑΣΤΥΝΟΜΙΑΣ»</w:t>
      </w:r>
    </w:p>
    <w:p w:rsidR="00EB01F7" w:rsidRDefault="00EB01F7" w:rsidP="00EB01F7">
      <w:pPr>
        <w:numPr>
          <w:ilvl w:val="0"/>
          <w:numId w:val="17"/>
        </w:numPr>
        <w:suppressAutoHyphens/>
        <w:spacing w:after="120" w:line="240" w:lineRule="auto"/>
        <w:jc w:val="both"/>
        <w:rPr>
          <w:lang w:eastAsia="ar-SA"/>
        </w:rPr>
      </w:pPr>
      <w:r>
        <w:rPr>
          <w:lang w:eastAsia="ar-SA"/>
        </w:rPr>
        <w:lastRenderedPageBreak/>
        <w:t>τη με αριθμ.40/2021/ΑΔΑ:963ΘΩΛΙ-ΤΚ5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EB01F7" w:rsidRPr="009624C9" w:rsidRDefault="00EB01F7" w:rsidP="00EB01F7">
      <w:pPr>
        <w:numPr>
          <w:ilvl w:val="0"/>
          <w:numId w:val="17"/>
        </w:numPr>
        <w:suppressAutoHyphens/>
        <w:spacing w:after="120" w:line="240" w:lineRule="auto"/>
        <w:jc w:val="both"/>
        <w:rPr>
          <w:lang w:eastAsia="ar-SA"/>
        </w:rPr>
      </w:pPr>
      <w:r>
        <w:rPr>
          <w:lang w:eastAsia="ar-SA"/>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EB01F7" w:rsidRDefault="00EB01F7" w:rsidP="00EB01F7">
      <w:pPr>
        <w:numPr>
          <w:ilvl w:val="0"/>
          <w:numId w:val="17"/>
        </w:numPr>
        <w:suppressAutoHyphens/>
        <w:spacing w:after="120" w:line="240" w:lineRule="auto"/>
        <w:jc w:val="both"/>
        <w:rPr>
          <w:lang w:eastAsia="ar-SA"/>
        </w:rPr>
      </w:pPr>
      <w:r>
        <w:rPr>
          <w:lang w:eastAsia="ar-SA"/>
        </w:rPr>
        <w:t>το με αριθμ</w:t>
      </w:r>
      <w:r w:rsidRPr="00F42151">
        <w:rPr>
          <w:lang w:eastAsia="ar-SA"/>
        </w:rPr>
        <w:t xml:space="preserve">. </w:t>
      </w:r>
      <w:r>
        <w:rPr>
          <w:lang w:eastAsia="ar-SA"/>
        </w:rPr>
        <w:t>860/26-5-2022/ΑΔΑΜ:22</w:t>
      </w:r>
      <w:r>
        <w:rPr>
          <w:lang w:val="en-US" w:eastAsia="ar-SA"/>
        </w:rPr>
        <w:t>REQ</w:t>
      </w:r>
      <w:r>
        <w:rPr>
          <w:lang w:eastAsia="ar-SA"/>
        </w:rPr>
        <w:t>010630615 πρωτογενές-τεκμηριωμένο αίτημα του Δημάρχου,</w:t>
      </w:r>
    </w:p>
    <w:p w:rsidR="00EB01F7" w:rsidRPr="00605DE0" w:rsidRDefault="00EB01F7" w:rsidP="00EB01F7">
      <w:pPr>
        <w:contextualSpacing/>
        <w:jc w:val="both"/>
        <w:rPr>
          <w:rFonts w:ascii="Verdana" w:hAnsi="Verdana"/>
          <w:sz w:val="18"/>
          <w:szCs w:val="18"/>
        </w:rPr>
      </w:pPr>
      <w:r>
        <w:rPr>
          <w:lang w:eastAsia="ar-SA"/>
        </w:rPr>
        <w:t>τις με αριθμ</w:t>
      </w:r>
      <w:r w:rsidRPr="00F42151">
        <w:rPr>
          <w:lang w:eastAsia="ar-SA"/>
        </w:rPr>
        <w:t>.</w:t>
      </w:r>
      <w:r w:rsidRPr="0004758A">
        <w:t xml:space="preserve"> </w:t>
      </w:r>
      <w:r w:rsidRPr="00CB0CA0">
        <w:rPr>
          <w:rFonts w:ascii="Verdana" w:hAnsi="Verdana"/>
          <w:sz w:val="18"/>
          <w:szCs w:val="18"/>
        </w:rPr>
        <w:t>11421/2022/</w:t>
      </w:r>
      <w:r>
        <w:rPr>
          <w:rFonts w:ascii="Verdana" w:hAnsi="Verdana"/>
          <w:sz w:val="18"/>
          <w:szCs w:val="18"/>
        </w:rPr>
        <w:t>ΑΔΑ:9ΒΒΠΩΛΙ-7Λ3/ΑΔΑΜ: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010631593</w:t>
      </w:r>
      <w:r w:rsidRPr="00CB0CA0">
        <w:rPr>
          <w:rFonts w:ascii="Verdana" w:hAnsi="Verdana"/>
          <w:sz w:val="18"/>
          <w:szCs w:val="18"/>
        </w:rPr>
        <w:t xml:space="preserve">,  </w:t>
      </w:r>
      <w:r>
        <w:rPr>
          <w:rFonts w:ascii="Verdana" w:hAnsi="Verdana"/>
          <w:sz w:val="18"/>
          <w:szCs w:val="18"/>
        </w:rPr>
        <w:t>11423/2022/ΑΔΑ:ΩΑΧΠΩΛΙ-ΤΗ2/ΑΔΑΜ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010631620, 11426/2022/</w:t>
      </w:r>
      <w:r w:rsidRPr="00CB0CA0">
        <w:rPr>
          <w:rFonts w:ascii="Verdana" w:hAnsi="Verdana"/>
          <w:sz w:val="18"/>
          <w:szCs w:val="18"/>
        </w:rPr>
        <w:t xml:space="preserve"> </w:t>
      </w:r>
      <w:r>
        <w:rPr>
          <w:rFonts w:ascii="Verdana" w:hAnsi="Verdana"/>
          <w:sz w:val="18"/>
          <w:szCs w:val="18"/>
        </w:rPr>
        <w:t>ΑΔΑ:9ΛΟ3ΩΛΙ-34Η/ΑΔΑΜ: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010631651, 11427/2022/</w:t>
      </w:r>
      <w:r w:rsidRPr="00CB0CA0">
        <w:rPr>
          <w:rFonts w:ascii="Verdana" w:hAnsi="Verdana"/>
          <w:sz w:val="18"/>
          <w:szCs w:val="18"/>
        </w:rPr>
        <w:t xml:space="preserve"> </w:t>
      </w:r>
      <w:r>
        <w:rPr>
          <w:rFonts w:ascii="Verdana" w:hAnsi="Verdana"/>
          <w:sz w:val="18"/>
          <w:szCs w:val="18"/>
        </w:rPr>
        <w:t>ΑΔΑ:6ΩΘ7ΩΛΙ-99Ν/ΑΔΑΜ: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010631672, 11428/2022/ΑΔΑ:941ΞΩΛΙ-ΩΨΙ/ΑΔΑΜ: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010631687,  11439/2022/ΑΔΑ:96ΔΠΩΛΙ-ΙΡΩ/ΑΔΑΜ: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010631707, 11441/2022/ΑΔΑ:ΩΔ72ΩΛΙ-1ΧΨ/ΑΔΑΜ: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010631738, 11443/2022/ΑΔΑ:ΨΟΔΘΩΛΙ-Ο3Φ/ΑΔΑΜ: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010631761, 11444/2022/ΑΔΑ:99ΥΙΩΛΙ-ΞΕ2/ΑΔΑΜ: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010631794, 11445/2022/ΑΔΑ:9Ξ4ΑΩΛΙ-ΤΛΜ/ΑΔΑΜ: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010631809,  αποφάσεις πολυετούς υποχρέωσης και τη με αριθμ. 11447/2022/</w:t>
      </w:r>
      <w:r w:rsidRPr="00CB0CA0">
        <w:rPr>
          <w:rFonts w:ascii="Verdana" w:hAnsi="Verdana"/>
          <w:sz w:val="18"/>
          <w:szCs w:val="18"/>
        </w:rPr>
        <w:t xml:space="preserve"> </w:t>
      </w:r>
      <w:r>
        <w:rPr>
          <w:rFonts w:ascii="Verdana" w:hAnsi="Verdana"/>
          <w:sz w:val="18"/>
          <w:szCs w:val="18"/>
        </w:rPr>
        <w:t>ΑΔΑ:6ΣΠΞΩΛΙ-ΛΙ7/ΑΔΑΜ: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010631844 Απόφαση Ανάληψης υποχρέωσης, για τη ΔΕΠΟΚΑΛ θα βαρύνει τους Κ.Α.:</w:t>
      </w:r>
      <w:r w:rsidRPr="00605DE0">
        <w:rPr>
          <w:rFonts w:ascii="Verdana" w:hAnsi="Verdana"/>
          <w:sz w:val="18"/>
          <w:szCs w:val="18"/>
        </w:rPr>
        <w:t xml:space="preserve"> 64.0899.0001, 64.0899.0002, 64.0899.0003, 64.0899.0004</w:t>
      </w:r>
      <w:r>
        <w:rPr>
          <w:rFonts w:ascii="Verdana" w:hAnsi="Verdana"/>
          <w:sz w:val="18"/>
          <w:szCs w:val="18"/>
        </w:rPr>
        <w:t xml:space="preserve">, </w:t>
      </w:r>
      <w:r w:rsidRPr="008124B1">
        <w:rPr>
          <w:rFonts w:cs="Arial"/>
          <w:i/>
          <w:sz w:val="20"/>
          <w:szCs w:val="20"/>
        </w:rPr>
        <w:t>64.</w:t>
      </w:r>
      <w:r w:rsidRPr="00605DE0">
        <w:rPr>
          <w:rFonts w:ascii="Verdana" w:hAnsi="Verdana"/>
          <w:sz w:val="18"/>
          <w:szCs w:val="18"/>
        </w:rPr>
        <w:t xml:space="preserve">0899.0005 σύμφωνα με τις αριθμ. </w:t>
      </w:r>
      <w:r>
        <w:rPr>
          <w:rFonts w:ascii="Verdana" w:hAnsi="Verdana"/>
          <w:sz w:val="18"/>
          <w:szCs w:val="18"/>
        </w:rPr>
        <w:t>367/2022/ΑΔΑ:9ΛΚΩΟΕ4Ρ-ΤΧ9/ΑΔΑΜ:</w:t>
      </w:r>
      <w:r w:rsidRPr="00CB0CA0">
        <w:rPr>
          <w:rFonts w:ascii="Verdana" w:hAnsi="Verdana"/>
          <w:sz w:val="18"/>
          <w:szCs w:val="18"/>
        </w:rPr>
        <w:t>22</w:t>
      </w:r>
      <w:r w:rsidRPr="00605DE0">
        <w:rPr>
          <w:rFonts w:ascii="Verdana" w:hAnsi="Verdana"/>
          <w:sz w:val="18"/>
          <w:szCs w:val="18"/>
        </w:rPr>
        <w:t>REQ</w:t>
      </w:r>
      <w:r>
        <w:rPr>
          <w:rFonts w:ascii="Verdana" w:hAnsi="Verdana"/>
          <w:sz w:val="18"/>
          <w:szCs w:val="18"/>
        </w:rPr>
        <w:t>010632080, 368/2022/</w:t>
      </w:r>
      <w:r w:rsidRPr="00E95FA4">
        <w:rPr>
          <w:rFonts w:ascii="Verdana" w:hAnsi="Verdana"/>
          <w:sz w:val="18"/>
          <w:szCs w:val="18"/>
        </w:rPr>
        <w:t xml:space="preserve"> </w:t>
      </w:r>
      <w:r>
        <w:rPr>
          <w:rFonts w:ascii="Verdana" w:hAnsi="Verdana"/>
          <w:sz w:val="18"/>
          <w:szCs w:val="18"/>
        </w:rPr>
        <w:t>ΑΔΑ:Ω5Ζ5ΟΕ4Ρ-ΒΡΨ/ΑΔΑΜ: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010632034, 370/2022/</w:t>
      </w:r>
      <w:r w:rsidRPr="00E95FA4">
        <w:rPr>
          <w:rFonts w:ascii="Verdana" w:hAnsi="Verdana"/>
          <w:sz w:val="18"/>
          <w:szCs w:val="18"/>
        </w:rPr>
        <w:t xml:space="preserve"> </w:t>
      </w:r>
      <w:r>
        <w:rPr>
          <w:rFonts w:ascii="Verdana" w:hAnsi="Verdana"/>
          <w:sz w:val="18"/>
          <w:szCs w:val="18"/>
        </w:rPr>
        <w:t>ΑΔΑ:6ΥΚΥΟΕ4Ρ-ΝΜΠ/ΑΔΑΜ: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010632007, 372/2022/</w:t>
      </w:r>
      <w:r w:rsidRPr="00E95FA4">
        <w:rPr>
          <w:rFonts w:ascii="Verdana" w:hAnsi="Verdana"/>
          <w:sz w:val="18"/>
          <w:szCs w:val="18"/>
        </w:rPr>
        <w:t xml:space="preserve"> </w:t>
      </w:r>
      <w:r>
        <w:rPr>
          <w:rFonts w:ascii="Verdana" w:hAnsi="Verdana"/>
          <w:sz w:val="18"/>
          <w:szCs w:val="18"/>
        </w:rPr>
        <w:t>ΑΔΑ:Ψ8ΛΔΟΕ4Ρ-ΣΘΕ/ΑΔΑΜ:</w:t>
      </w:r>
      <w:r w:rsidRPr="00CB0CA0">
        <w:rPr>
          <w:rFonts w:ascii="Verdana" w:hAnsi="Verdana"/>
          <w:sz w:val="18"/>
          <w:szCs w:val="18"/>
        </w:rPr>
        <w:t>22</w:t>
      </w:r>
      <w:r>
        <w:rPr>
          <w:rFonts w:ascii="Verdana" w:hAnsi="Verdana"/>
          <w:sz w:val="18"/>
          <w:szCs w:val="18"/>
          <w:lang w:val="en-US"/>
        </w:rPr>
        <w:t>REQ</w:t>
      </w:r>
      <w:r>
        <w:rPr>
          <w:rFonts w:ascii="Verdana" w:hAnsi="Verdana"/>
          <w:sz w:val="18"/>
          <w:szCs w:val="18"/>
        </w:rPr>
        <w:t>010632052, 373/2022/ΑΔΑ:ΩΣΖ3ΟΕ4Ρ-5ΓΤ/ΑΔΑΜ:22</w:t>
      </w:r>
      <w:r>
        <w:rPr>
          <w:rFonts w:ascii="Verdana" w:hAnsi="Verdana"/>
          <w:sz w:val="18"/>
          <w:szCs w:val="18"/>
          <w:lang w:val="en-US"/>
        </w:rPr>
        <w:t>REQ</w:t>
      </w:r>
      <w:r>
        <w:rPr>
          <w:rFonts w:ascii="Verdana" w:hAnsi="Verdana"/>
          <w:sz w:val="18"/>
          <w:szCs w:val="18"/>
        </w:rPr>
        <w:t>010631991 αποφάσεις πολυετούς υποχρέωσης.</w:t>
      </w:r>
    </w:p>
    <w:p w:rsidR="00EB01F7" w:rsidRPr="006F7763" w:rsidRDefault="00EB01F7" w:rsidP="00EB01F7">
      <w:pPr>
        <w:contextualSpacing/>
        <w:jc w:val="both"/>
        <w:rPr>
          <w:rFonts w:ascii="Verdana" w:eastAsia="Times New Roman" w:hAnsi="Verdana" w:cs="Arial"/>
          <w:sz w:val="18"/>
          <w:szCs w:val="18"/>
        </w:rPr>
      </w:pPr>
      <w:r>
        <w:rPr>
          <w:lang w:eastAsia="ar-SA"/>
        </w:rPr>
        <w:t xml:space="preserve">-την αριθμ.266/2022 απόφαση της Οικονομικής Επιτροπής </w:t>
      </w:r>
      <w:r w:rsidRPr="00D8295E">
        <w:rPr>
          <w:lang w:eastAsia="ar-SA"/>
        </w:rPr>
        <w:t xml:space="preserve">περί </w:t>
      </w:r>
      <w:r>
        <w:rPr>
          <w:lang w:eastAsia="ar-SA"/>
        </w:rPr>
        <w:t xml:space="preserve">έγκρισης </w:t>
      </w:r>
      <w:r w:rsidRPr="00024E63">
        <w:rPr>
          <w:rFonts w:ascii="Verdana" w:eastAsia="Times New Roman" w:hAnsi="Verdana" w:cs="Arial"/>
          <w:sz w:val="18"/>
          <w:szCs w:val="18"/>
        </w:rPr>
        <w:t>διενέργειας ηλεκτρονικού ανοικτού διεθνούς διαγωνισμού για την προμήθεια μέσων ατομικής προστασίας για τις ανάγκες του προσωπικού του Δήμου Λευκάδας και της ΔΕΠΟΚΑΛ με κριτήριο κατακύρωσης την πλέον συμφέρουσα από οικονομικής άποψης προσφορά βάσει τιμής, έγκρισης τεχνικών προδιαγραφών, καθορ</w:t>
      </w:r>
      <w:r>
        <w:rPr>
          <w:rFonts w:ascii="Verdana" w:eastAsia="Times New Roman" w:hAnsi="Verdana" w:cs="Arial"/>
          <w:sz w:val="18"/>
          <w:szCs w:val="18"/>
        </w:rPr>
        <w:t xml:space="preserve">ισμού όρων διαγωνισμού </w:t>
      </w:r>
      <w:r w:rsidRPr="00D8295E">
        <w:rPr>
          <w:lang w:eastAsia="ar-SA"/>
        </w:rPr>
        <w:t xml:space="preserve">με εκτιμώμενη αξία </w:t>
      </w:r>
      <w:r w:rsidRPr="006F7763">
        <w:rPr>
          <w:b/>
          <w:lang w:eastAsia="ar-SA"/>
        </w:rPr>
        <w:t>303.346,90€</w:t>
      </w:r>
      <w:r w:rsidRPr="00D8295E">
        <w:rPr>
          <w:lang w:eastAsia="ar-SA"/>
        </w:rPr>
        <w:t xml:space="preserve"> με Φ.Π.Α.24%, έγκρισης τεχνικών προδιαγραφών και καθορισμού όρων διαγωνισμού</w:t>
      </w:r>
    </w:p>
    <w:p w:rsidR="00EB01F7" w:rsidRDefault="00EB01F7" w:rsidP="00EB01F7">
      <w:pPr>
        <w:ind w:left="284"/>
      </w:pPr>
    </w:p>
    <w:p w:rsidR="00EB01F7" w:rsidRDefault="00EB01F7" w:rsidP="00EB01F7">
      <w:pPr>
        <w:pStyle w:val="2"/>
        <w:rPr>
          <w:lang w:val="el-GR" w:eastAsia="el-GR"/>
        </w:rPr>
      </w:pPr>
      <w:bookmarkStart w:id="17" w:name="_Toc105048025"/>
      <w:r>
        <w:rPr>
          <w:lang w:val="el-GR"/>
        </w:rPr>
        <w:t>1.5</w:t>
      </w:r>
      <w:r>
        <w:rPr>
          <w:lang w:val="el-GR"/>
        </w:rPr>
        <w:tab/>
        <w:t xml:space="preserve">Προθεσμία παραλαβής προσφορών </w:t>
      </w:r>
      <w:bookmarkEnd w:id="17"/>
    </w:p>
    <w:p w:rsidR="00EB01F7" w:rsidRPr="00761C50" w:rsidRDefault="00EB01F7" w:rsidP="00EB01F7">
      <w:pPr>
        <w:rPr>
          <w:b/>
          <w:sz w:val="28"/>
          <w:szCs w:val="28"/>
        </w:rPr>
      </w:pPr>
      <w:r>
        <w:t xml:space="preserve">Η καταληκτική ημερομηνία παραλαβής των προσφορών είναι η </w:t>
      </w:r>
      <w:r w:rsidRPr="00761C50">
        <w:rPr>
          <w:b/>
          <w:sz w:val="28"/>
          <w:szCs w:val="28"/>
        </w:rPr>
        <w:t>6-07-2022 και ώρα 13.00</w:t>
      </w:r>
    </w:p>
    <w:p w:rsidR="00EB01F7" w:rsidRDefault="00EB01F7" w:rsidP="00EB01F7">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EB01F7" w:rsidRDefault="00EB01F7" w:rsidP="00EB01F7"/>
    <w:p w:rsidR="00EB01F7" w:rsidRDefault="00EB01F7" w:rsidP="00EB01F7">
      <w:pPr>
        <w:pStyle w:val="2"/>
        <w:rPr>
          <w:lang w:val="el-GR"/>
        </w:rPr>
      </w:pPr>
      <w:bookmarkStart w:id="18" w:name="_Toc105048026"/>
      <w:r>
        <w:rPr>
          <w:lang w:val="el-GR"/>
        </w:rPr>
        <w:t>1.6</w:t>
      </w:r>
      <w:r>
        <w:rPr>
          <w:lang w:val="el-GR"/>
        </w:rPr>
        <w:tab/>
        <w:t>Δημοσιότητα</w:t>
      </w:r>
      <w:bookmarkEnd w:id="18"/>
    </w:p>
    <w:p w:rsidR="00EB01F7" w:rsidRDefault="00EB01F7" w:rsidP="00EB01F7">
      <w:pPr>
        <w:tabs>
          <w:tab w:val="left" w:pos="709"/>
        </w:tabs>
        <w:jc w:val="both"/>
      </w:pPr>
      <w:r>
        <w:rPr>
          <w:b/>
        </w:rPr>
        <w:t>Α.</w:t>
      </w:r>
      <w:r>
        <w:rPr>
          <w:b/>
        </w:rPr>
        <w:tab/>
        <w:t>Δημοσίευση στην Επίσημη Εφημερίδα της Ευρωπαϊκής Ένωσης</w:t>
      </w:r>
      <w:r>
        <w:rPr>
          <w:rStyle w:val="a4"/>
          <w:rFonts w:cs="Calibri"/>
        </w:rPr>
        <w:footnoteReference w:id="5"/>
      </w:r>
      <w:r>
        <w:rPr>
          <w:b/>
        </w:rPr>
        <w:t xml:space="preserve"> </w:t>
      </w:r>
    </w:p>
    <w:p w:rsidR="00EB01F7" w:rsidRPr="00BD3E0A" w:rsidRDefault="00EB01F7" w:rsidP="00EB01F7">
      <w:pPr>
        <w:jc w:val="both"/>
        <w:rPr>
          <w:lang w:val="en-US"/>
        </w:rPr>
      </w:pPr>
      <w:r>
        <w:t>Προκήρυξη</w:t>
      </w:r>
      <w:r>
        <w:rPr>
          <w:rStyle w:val="WW-FootnoteReference7"/>
        </w:rPr>
        <w:footnoteReference w:id="6"/>
      </w:r>
      <w:r>
        <w:t xml:space="preserve"> της παρούσας σύμβασης απεστάλη με ηλεκτρονικά μέσα για δημοσίευση στις </w:t>
      </w:r>
      <w:r w:rsidR="002E6D8A">
        <w:t>3-06-2022</w:t>
      </w:r>
      <w:r>
        <w:t xml:space="preserve"> στην Υπηρεσία Εκδόσεων της Ευρωπαϊκής Ένωσης. </w:t>
      </w:r>
    </w:p>
    <w:p w:rsidR="00EB01F7" w:rsidRDefault="00EB01F7" w:rsidP="00EB01F7">
      <w:r>
        <w:rPr>
          <w:b/>
        </w:rPr>
        <w:t xml:space="preserve">Β. </w:t>
      </w:r>
      <w:r>
        <w:rPr>
          <w:b/>
        </w:rPr>
        <w:tab/>
        <w:t xml:space="preserve">Δημοσίευση σε εθνικό επίπεδο </w:t>
      </w:r>
      <w:r>
        <w:rPr>
          <w:rStyle w:val="a4"/>
          <w:rFonts w:cs="Calibri"/>
          <w:b/>
        </w:rPr>
        <w:footnoteReference w:id="7"/>
      </w:r>
    </w:p>
    <w:p w:rsidR="00EB01F7" w:rsidRDefault="00EB01F7" w:rsidP="00EB01F7">
      <w:pPr>
        <w:jc w:val="both"/>
      </w:pPr>
      <w:r>
        <w:lastRenderedPageBreak/>
        <w:t>Η προκήρυξη</w:t>
      </w:r>
      <w:r>
        <w:rPr>
          <w:rStyle w:val="ad"/>
        </w:rPr>
        <w:footnoteReference w:id="8"/>
      </w:r>
      <w:r>
        <w:t xml:space="preserve"> και το πλήρες κείμενο της παρούσας Διακήρυξης καταχωρήθηκαν στο Κεντρικό Ηλεκτρονικό Μητρώο Δημοσίων Συμβάσεων (ΚΗΜΔΗΣ). </w:t>
      </w:r>
    </w:p>
    <w:p w:rsidR="00EB01F7" w:rsidRDefault="00EB01F7" w:rsidP="00EB01F7">
      <w:pPr>
        <w:jc w:val="both"/>
      </w:pPr>
      <w:r w:rsidRPr="00390D33">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rsidR="00BD3E0A" w:rsidRPr="00BD3E0A">
        <w:t>162667</w:t>
      </w:r>
      <w:r w:rsidRPr="00390D33">
        <w:t xml:space="preserve">  και αναρτήθηκαν στη Διαδικτυακή Πύλη (www.promitheus.gov.gr) του ΟΠΣ ΕΣΗΔΗΣ.</w:t>
      </w:r>
      <w:r>
        <w:t xml:space="preserve"> </w:t>
      </w:r>
    </w:p>
    <w:p w:rsidR="00EB01F7" w:rsidRDefault="00EB01F7" w:rsidP="00EB01F7">
      <w:pPr>
        <w:jc w:val="both"/>
      </w:pPr>
      <w:r>
        <w:t xml:space="preserve">Περίληψη της παρούσας Διακήρυξης δημοσιεύεται και στον Ελληνικό Τύπο, σύμφωνα με το άρθρο 66 του Ν. 4412/2016 : </w:t>
      </w:r>
    </w:p>
    <w:p w:rsidR="00EB01F7" w:rsidRDefault="00EB01F7" w:rsidP="00EB01F7">
      <w:pPr>
        <w:jc w:val="both"/>
        <w:rPr>
          <w:i/>
          <w:iCs/>
          <w:color w:val="5B9BD5"/>
          <w:kern w:val="1"/>
        </w:rPr>
      </w:pPr>
      <w:r>
        <w:t>ΤΑ ΝΕΑ ΤΗΣ ΛΕΥΚΑΔΑΣ, ΛΕΥΚΑΔΙΤΙΚΟΣ ΛΟΓΟΣ</w:t>
      </w:r>
    </w:p>
    <w:p w:rsidR="00EB01F7" w:rsidRDefault="00EB01F7" w:rsidP="00EB01F7">
      <w:pPr>
        <w:jc w:val="both"/>
      </w:pPr>
      <w:r>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Pr>
            <w:rStyle w:val="-"/>
            <w:color w:val="000000"/>
          </w:rPr>
          <w:t>http://et.diavgeia.gov.gr/</w:t>
        </w:r>
      </w:hyperlink>
      <w:r>
        <w:t xml:space="preserve"> (ΠΡΟΓΡΑΜΜΑ ΔΙΑΥΓΕΙΑ).</w:t>
      </w:r>
      <w:r>
        <w:rPr>
          <w:rStyle w:val="WW-0"/>
        </w:rPr>
        <w:t xml:space="preserve"> </w:t>
      </w:r>
      <w:hyperlink r:id="rId11" w:history="1"/>
      <w:r>
        <w:t xml:space="preserve"> </w:t>
      </w:r>
    </w:p>
    <w:p w:rsidR="00EB01F7" w:rsidRDefault="00BD3E0A" w:rsidP="00EB01F7">
      <w:pPr>
        <w:jc w:val="both"/>
      </w:pPr>
      <w:r>
        <w:t xml:space="preserve">Η Διακήρυξη θα καταχωρηθεί </w:t>
      </w:r>
      <w:r w:rsidR="00EB01F7">
        <w:t>στο διαδίκτυο, στην ιστοσελίδα της αναθέτουσας αρχής, στη διεύθυνση (URL):   www</w:t>
      </w:r>
      <w:r w:rsidR="00EB01F7" w:rsidRPr="00907A8F">
        <w:t>.</w:t>
      </w:r>
      <w:r w:rsidR="00EB01F7">
        <w:rPr>
          <w:lang w:val="en-US"/>
        </w:rPr>
        <w:t>lefkada</w:t>
      </w:r>
      <w:r w:rsidR="00EB01F7" w:rsidRPr="00907A8F">
        <w:t>.</w:t>
      </w:r>
      <w:r w:rsidR="00EB01F7">
        <w:rPr>
          <w:lang w:val="en-US"/>
        </w:rPr>
        <w:t>gov</w:t>
      </w:r>
      <w:r w:rsidR="00EB01F7" w:rsidRPr="00907A8F">
        <w:t>.</w:t>
      </w:r>
      <w:r w:rsidR="00EB01F7">
        <w:rPr>
          <w:lang w:val="en-US"/>
        </w:rPr>
        <w:t>gr</w:t>
      </w:r>
      <w:r w:rsidR="00EB01F7" w:rsidRPr="00907A8F">
        <w:t xml:space="preserve">  </w:t>
      </w:r>
      <w:r w:rsidR="00EB01F7">
        <w:t xml:space="preserve">  στη διαδρομή: </w:t>
      </w:r>
      <w:r w:rsidR="00EB01F7" w:rsidRPr="00907A8F">
        <w:t xml:space="preserve">: ΑΝΟΙΚΤΗ ΔΙΑΚΥΒΕΡΝΗΣΗ </w:t>
      </w:r>
      <w:r w:rsidR="00EB01F7" w:rsidRPr="00907A8F">
        <w:rPr>
          <w:rFonts w:ascii="Arial" w:hAnsi="Arial" w:cs="Arial"/>
          <w:smallCaps/>
        </w:rPr>
        <w:t>►</w:t>
      </w:r>
      <w:r w:rsidR="00EB01F7" w:rsidRPr="00907A8F">
        <w:t xml:space="preserve"> Προκηρύξ</w:t>
      </w:r>
      <w:r w:rsidR="00EB01F7">
        <w:t xml:space="preserve">εις-Διαγωνισμοί </w:t>
      </w:r>
    </w:p>
    <w:p w:rsidR="00EB01F7" w:rsidRDefault="00EB01F7" w:rsidP="00EB01F7">
      <w:pPr>
        <w:spacing w:before="240"/>
        <w:rPr>
          <w:rFonts w:eastAsia="ArialMT"/>
        </w:rPr>
      </w:pPr>
      <w:r>
        <w:rPr>
          <w:b/>
        </w:rPr>
        <w:t>Γ.</w:t>
      </w:r>
      <w:r>
        <w:rPr>
          <w:b/>
        </w:rPr>
        <w:tab/>
        <w:t>Έξοδα δημοσιεύσεων</w:t>
      </w:r>
    </w:p>
    <w:p w:rsidR="00EB01F7" w:rsidRPr="002C2AD7" w:rsidRDefault="00EB01F7" w:rsidP="00EB01F7">
      <w:r>
        <w:rPr>
          <w:rFonts w:eastAsia="ArialMT"/>
        </w:rPr>
        <w:t xml:space="preserve">Η δαπάνη των δημοσιεύσεων </w:t>
      </w:r>
      <w:r>
        <w:t>στον Ελληνικό Τύπο</w:t>
      </w:r>
      <w:r w:rsidRPr="002C2AD7">
        <w:t xml:space="preserve"> βαρύνουν τον ανάδοχο ,  και εφόσον υποδιαιρείται η σύμβαση σε τμήματα,  επιμερίζεται η  δαπάνη δημοσιεύσεων, ανά τμήμα, αναλογικά και με βάση την εκτιμώμενη αξία κάθε τμήματος.]</w:t>
      </w:r>
    </w:p>
    <w:p w:rsidR="00EB01F7" w:rsidRDefault="00EB01F7" w:rsidP="00EB01F7"/>
    <w:p w:rsidR="00EB01F7" w:rsidRDefault="00EB01F7" w:rsidP="00EB01F7">
      <w:pPr>
        <w:pStyle w:val="2"/>
        <w:rPr>
          <w:lang w:val="el-GR"/>
        </w:rPr>
      </w:pPr>
      <w:bookmarkStart w:id="19" w:name="_Toc105048027"/>
      <w:r>
        <w:rPr>
          <w:lang w:val="el-GR"/>
        </w:rPr>
        <w:t>1.7</w:t>
      </w:r>
      <w:r>
        <w:rPr>
          <w:lang w:val="el-GR"/>
        </w:rPr>
        <w:tab/>
        <w:t>Αρχές εφαρμοζόμενες στη διαδικασία σύναψης</w:t>
      </w:r>
      <w:bookmarkEnd w:id="19"/>
      <w:r>
        <w:rPr>
          <w:lang w:val="el-GR"/>
        </w:rPr>
        <w:t xml:space="preserve"> </w:t>
      </w:r>
    </w:p>
    <w:p w:rsidR="00EB01F7" w:rsidRDefault="00EB01F7" w:rsidP="00EB01F7">
      <w:pPr>
        <w:jc w:val="both"/>
      </w:pPr>
      <w:r>
        <w:t>Οι οικονομικοί φορείς δεσμεύονται ότι:</w:t>
      </w:r>
    </w:p>
    <w:p w:rsidR="00EB01F7" w:rsidRDefault="00EB01F7" w:rsidP="00EB01F7">
      <w:pPr>
        <w:jc w:val="both"/>
      </w:pPr>
      <w: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9"/>
      </w:r>
      <w:r>
        <w:t xml:space="preserve"> </w:t>
      </w:r>
    </w:p>
    <w:p w:rsidR="00EB01F7" w:rsidRPr="009C31D5" w:rsidRDefault="00EB01F7" w:rsidP="00EB01F7">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EB01F7" w:rsidRDefault="00EB01F7" w:rsidP="00EB01F7">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EB01F7" w:rsidRDefault="00EB01F7" w:rsidP="00EB01F7">
      <w:pPr>
        <w:pStyle w:val="1"/>
        <w:tabs>
          <w:tab w:val="left" w:pos="567"/>
        </w:tabs>
        <w:ind w:left="567" w:hanging="567"/>
        <w:rPr>
          <w:lang w:val="el-GR"/>
        </w:rPr>
      </w:pPr>
      <w:bookmarkStart w:id="20" w:name="_Toc105048028"/>
      <w:r>
        <w:rPr>
          <w:rFonts w:ascii="Calibri" w:hAnsi="Calibri" w:cs="Calibri"/>
          <w:lang w:val="el-GR"/>
        </w:rPr>
        <w:lastRenderedPageBreak/>
        <w:t>2.</w:t>
      </w:r>
      <w:r>
        <w:rPr>
          <w:rFonts w:ascii="Calibri" w:hAnsi="Calibri" w:cs="Calibri"/>
          <w:lang w:val="el-GR"/>
        </w:rPr>
        <w:tab/>
        <w:t>ΓΕΝΙΚΟΙ ΚΑΙ ΕΙΔΙΚΟΙ ΟΡΟΙ ΣΥΜΜΕΤΟΧΗΣ</w:t>
      </w:r>
      <w:bookmarkEnd w:id="20"/>
    </w:p>
    <w:p w:rsidR="00EB01F7" w:rsidRDefault="00EB01F7" w:rsidP="00EB01F7">
      <w:pPr>
        <w:pStyle w:val="2"/>
        <w:rPr>
          <w:lang w:val="el-GR"/>
        </w:rPr>
      </w:pPr>
      <w:bookmarkStart w:id="21" w:name="_Toc105048029"/>
      <w:r>
        <w:rPr>
          <w:lang w:val="el-GR"/>
        </w:rPr>
        <w:t>2.1</w:t>
      </w:r>
      <w:r>
        <w:rPr>
          <w:lang w:val="el-GR"/>
        </w:rPr>
        <w:tab/>
        <w:t>Γενικές Πληροφορίες</w:t>
      </w:r>
      <w:bookmarkEnd w:id="21"/>
    </w:p>
    <w:p w:rsidR="00EB01F7" w:rsidRPr="0076749E" w:rsidRDefault="00EB01F7" w:rsidP="00EB01F7">
      <w:pPr>
        <w:pStyle w:val="3"/>
        <w:rPr>
          <w:lang w:val="el-GR"/>
        </w:rPr>
      </w:pPr>
      <w:bookmarkStart w:id="22" w:name="_Toc105048030"/>
      <w:r w:rsidRPr="0076749E">
        <w:rPr>
          <w:lang w:val="el-GR"/>
        </w:rPr>
        <w:t>2.1.1</w:t>
      </w:r>
      <w:r w:rsidRPr="0076749E">
        <w:rPr>
          <w:lang w:val="el-GR"/>
        </w:rPr>
        <w:tab/>
        <w:t>Έγγραφα της σύμβασης</w:t>
      </w:r>
      <w:bookmarkEnd w:id="22"/>
    </w:p>
    <w:p w:rsidR="00EB01F7" w:rsidRPr="00CC76C4" w:rsidRDefault="00EB01F7" w:rsidP="00EB01F7">
      <w:r w:rsidRPr="0076749E">
        <w:t xml:space="preserve">Τα έγγραφα της παρούσας </w:t>
      </w:r>
      <w:r w:rsidRPr="00CC76C4">
        <w:t>διαδικασίας σύναψης,</w:t>
      </w:r>
      <w:r w:rsidRPr="00CC76C4">
        <w:rPr>
          <w:rStyle w:val="FootnoteReference2"/>
        </w:rPr>
        <w:footnoteReference w:id="10"/>
      </w:r>
      <w:r w:rsidRPr="00CC76C4">
        <w:t xml:space="preserve">  είναι τα ακόλουθα:</w:t>
      </w:r>
    </w:p>
    <w:p w:rsidR="00EB01F7" w:rsidRPr="00CC76C4" w:rsidRDefault="00BD3E0A" w:rsidP="00EB01F7">
      <w:pPr>
        <w:numPr>
          <w:ilvl w:val="0"/>
          <w:numId w:val="16"/>
        </w:numPr>
        <w:suppressAutoHyphens/>
        <w:spacing w:after="120" w:line="240" w:lineRule="auto"/>
        <w:ind w:left="567" w:hanging="425"/>
        <w:jc w:val="both"/>
      </w:pPr>
      <w:r>
        <w:t>η με αριθμ</w:t>
      </w:r>
      <w:r w:rsidR="00797089">
        <w:t>…</w:t>
      </w:r>
      <w:r w:rsidR="00EB01F7" w:rsidRPr="00CC76C4">
        <w:t>Προκ</w:t>
      </w:r>
      <w:r>
        <w:t>ήρυξη της Σύμβασης (ΑΔΑΜ</w:t>
      </w:r>
      <w:r w:rsidR="00797089">
        <w:t>…</w:t>
      </w:r>
      <w:r w:rsidR="00EB01F7" w:rsidRPr="00CC76C4">
        <w:t xml:space="preserve">), όπως αυτή έχει δημοσιευτεί στην Επίσημη Εφημερίδα της Ευρωπαϊκής Ένωσης </w:t>
      </w:r>
    </w:p>
    <w:p w:rsidR="00EB01F7" w:rsidRPr="00CC76C4" w:rsidRDefault="00EB01F7" w:rsidP="00EB01F7">
      <w:pPr>
        <w:numPr>
          <w:ilvl w:val="0"/>
          <w:numId w:val="16"/>
        </w:numPr>
        <w:suppressAutoHyphens/>
        <w:spacing w:after="120" w:line="240" w:lineRule="auto"/>
        <w:ind w:left="567" w:hanging="425"/>
        <w:jc w:val="both"/>
      </w:pPr>
      <w:r w:rsidRPr="00CC76C4">
        <w:t xml:space="preserve">το  Ευρωπαϊκό Ενιαίο Έγγραφο Σύμβασης [ΕΕΕΣ] </w:t>
      </w:r>
    </w:p>
    <w:p w:rsidR="00EB01F7" w:rsidRPr="00CC76C4" w:rsidRDefault="00EB01F7" w:rsidP="00EB01F7">
      <w:pPr>
        <w:numPr>
          <w:ilvl w:val="0"/>
          <w:numId w:val="16"/>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EB01F7" w:rsidRDefault="00EB01F7" w:rsidP="00EB01F7">
      <w:pPr>
        <w:numPr>
          <w:ilvl w:val="0"/>
          <w:numId w:val="16"/>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EB01F7" w:rsidRDefault="00EB01F7" w:rsidP="00EB01F7">
      <w:pPr>
        <w:pStyle w:val="3"/>
        <w:rPr>
          <w:lang w:val="el-GR"/>
        </w:rPr>
      </w:pPr>
      <w:bookmarkStart w:id="23" w:name="_Toc105048031"/>
      <w:r>
        <w:rPr>
          <w:lang w:val="el-GR"/>
        </w:rPr>
        <w:t>2.1.2</w:t>
      </w:r>
      <w:r>
        <w:rPr>
          <w:lang w:val="el-GR"/>
        </w:rPr>
        <w:tab/>
        <w:t>Επικοινωνία - Πρόσβαση στα έγγραφα της Σύμβασης</w:t>
      </w:r>
      <w:bookmarkEnd w:id="23"/>
    </w:p>
    <w:p w:rsidR="00EB01F7" w:rsidRDefault="00EB01F7" w:rsidP="00EB01F7">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r>
        <w:rPr>
          <w:rStyle w:val="WW-FootnoteReference7"/>
        </w:rPr>
        <w:footnoteReference w:id="11"/>
      </w:r>
      <w:r>
        <w:t>.</w:t>
      </w:r>
    </w:p>
    <w:p w:rsidR="00EB01F7" w:rsidRDefault="00EB01F7" w:rsidP="00EB01F7">
      <w:pPr>
        <w:pStyle w:val="3"/>
        <w:rPr>
          <w:lang w:val="el-GR"/>
        </w:rPr>
      </w:pPr>
      <w:bookmarkStart w:id="24" w:name="_Toc105048032"/>
      <w:r>
        <w:rPr>
          <w:lang w:val="el-GR"/>
        </w:rPr>
        <w:t>2.1.3</w:t>
      </w:r>
      <w:r>
        <w:rPr>
          <w:lang w:val="el-GR"/>
        </w:rPr>
        <w:tab/>
        <w:t>Παροχή Διευκρινίσεων</w:t>
      </w:r>
      <w:bookmarkEnd w:id="24"/>
    </w:p>
    <w:p w:rsidR="00EB01F7" w:rsidRPr="005A0EC7" w:rsidRDefault="00EB01F7" w:rsidP="00EB01F7">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 xml:space="preserve">Τα σχετικά αιτήματα παροχής διευκρινίσεων υποβάλλονται ηλεκτρονικά,  το αργότερο </w:t>
      </w:r>
      <w:r>
        <w:rPr>
          <w:rFonts w:ascii="Calibri" w:eastAsia="Times New Roman" w:hAnsi="Calibri" w:cs="Calibri"/>
          <w:kern w:val="0"/>
          <w:sz w:val="22"/>
          <w:lang w:eastAsia="ar-SA" w:bidi="ar-SA"/>
        </w:rPr>
        <w:t xml:space="preserve">οκτώ (8) </w:t>
      </w:r>
      <w:r w:rsidRPr="005A0EC7">
        <w:rPr>
          <w:rFonts w:ascii="Calibri" w:eastAsia="Times New Roman" w:hAnsi="Calibri" w:cs="Calibri"/>
          <w:kern w:val="0"/>
          <w:sz w:val="22"/>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2"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EB01F7" w:rsidRDefault="00EB01F7" w:rsidP="00EB01F7">
      <w:pPr>
        <w:pStyle w:val="Standard"/>
        <w:spacing w:line="276" w:lineRule="auto"/>
        <w:rPr>
          <w:b/>
          <w:bCs/>
          <w:i/>
          <w:iCs/>
          <w:color w:val="5B9BD5"/>
        </w:rPr>
      </w:pPr>
      <w:r>
        <w:t xml:space="preserve"> </w:t>
      </w:r>
    </w:p>
    <w:p w:rsidR="00EB01F7" w:rsidRDefault="00EB01F7" w:rsidP="00EB01F7">
      <w:pPr>
        <w:jc w:val="both"/>
      </w:pPr>
      <w:r>
        <w:lastRenderedPageBreak/>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EB01F7" w:rsidRDefault="00EB01F7" w:rsidP="00EB01F7">
      <w:pPr>
        <w:jc w:val="both"/>
      </w:pPr>
      <w:r>
        <w:t>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w:t>
      </w:r>
    </w:p>
    <w:p w:rsidR="00EB01F7" w:rsidRDefault="00EB01F7" w:rsidP="00EB01F7">
      <w:pPr>
        <w:jc w:val="both"/>
      </w:pPr>
      <w:r>
        <w:t>β) όταν τα έγγραφα της σύμβασης υφίστανται σημαντικές αλλαγές</w:t>
      </w:r>
    </w:p>
    <w:p w:rsidR="00EB01F7" w:rsidRDefault="00EB01F7" w:rsidP="00EB01F7">
      <w:pPr>
        <w:jc w:val="both"/>
      </w:pPr>
      <w:r>
        <w:t>Η διάρκεια της παράτασης θα είναι ανάλογη με τη σπουδαιότητα των πληροφοριών ή των αλλαγών.</w:t>
      </w:r>
    </w:p>
    <w:p w:rsidR="00EB01F7" w:rsidRDefault="00EB01F7" w:rsidP="00EB01F7">
      <w:pPr>
        <w:jc w:val="both"/>
        <w:rPr>
          <w:i/>
          <w:iCs/>
          <w:color w:val="5B9BD5"/>
        </w:rPr>
      </w:pPr>
      <w:r w:rsidRPr="00FE71B4">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r w:rsidRPr="00FE71B4">
        <w:rPr>
          <w:rStyle w:val="WW-FootnoteReference7"/>
        </w:rPr>
        <w:footnoteReference w:id="12"/>
      </w:r>
      <w:r w:rsidRPr="00FE71B4">
        <w:rPr>
          <w:color w:val="0070C0"/>
        </w:rPr>
        <w:t>.</w:t>
      </w:r>
      <w:r w:rsidRPr="00FE71B4">
        <w:rPr>
          <w:i/>
          <w:iCs/>
          <w:color w:val="5B9BD5"/>
        </w:rPr>
        <w:t xml:space="preserve"> </w:t>
      </w:r>
    </w:p>
    <w:p w:rsidR="00EB01F7" w:rsidRPr="00FE71B4" w:rsidRDefault="00EB01F7" w:rsidP="00EB01F7">
      <w:pPr>
        <w:jc w:val="both"/>
      </w:pPr>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w:t>
      </w:r>
      <w:r w:rsidRPr="002510A3">
        <w:rPr>
          <w:rStyle w:val="ad"/>
        </w:rPr>
        <w:footnoteReference w:id="13"/>
      </w:r>
      <w:r w:rsidRPr="002510A3">
        <w:t>) και στο ΚΗΜΔΗΣ</w:t>
      </w:r>
      <w:r w:rsidRPr="002510A3">
        <w:rPr>
          <w:rStyle w:val="ad"/>
        </w:rPr>
        <w:t xml:space="preserve"> </w:t>
      </w:r>
      <w:r w:rsidRPr="002510A3">
        <w:rPr>
          <w:rStyle w:val="ad"/>
        </w:rPr>
        <w:footnoteReference w:id="14"/>
      </w:r>
      <w:r w:rsidRPr="002510A3">
        <w:t>.</w:t>
      </w:r>
    </w:p>
    <w:p w:rsidR="00EB01F7" w:rsidRDefault="00EB01F7" w:rsidP="00EB01F7">
      <w:pPr>
        <w:pStyle w:val="3"/>
        <w:rPr>
          <w:lang w:val="el-GR"/>
        </w:rPr>
      </w:pPr>
      <w:bookmarkStart w:id="25" w:name="_Toc105048033"/>
      <w:r>
        <w:rPr>
          <w:lang w:val="el-GR"/>
        </w:rPr>
        <w:t>2.1.4</w:t>
      </w:r>
      <w:r>
        <w:rPr>
          <w:lang w:val="el-GR"/>
        </w:rPr>
        <w:tab/>
        <w:t>Γλώσσα</w:t>
      </w:r>
      <w:bookmarkEnd w:id="25"/>
    </w:p>
    <w:p w:rsidR="00EB01F7" w:rsidRDefault="00EB01F7" w:rsidP="00EB01F7">
      <w:pPr>
        <w:jc w:val="both"/>
      </w:pPr>
      <w:r>
        <w:t>Τα έγγραφα της σύμβασης έχουν συνταχθεί στην ελληνική γλώσσα</w:t>
      </w:r>
      <w:r>
        <w:rPr>
          <w:i/>
          <w:iCs/>
          <w:color w:val="5B9BD5"/>
        </w:rPr>
        <w:t>]</w:t>
      </w:r>
      <w:r>
        <w:t>.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15"/>
      </w:r>
    </w:p>
    <w:p w:rsidR="00EB01F7" w:rsidRDefault="00EB01F7" w:rsidP="00EB01F7">
      <w:pPr>
        <w:jc w:val="both"/>
        <w:rPr>
          <w:color w:val="000000"/>
        </w:rPr>
      </w:pPr>
      <w:r>
        <w:t>Τυχόν προδικαστικές προσφυγές υποβάλλονται στην ελληνική γλώσσα.</w:t>
      </w:r>
    </w:p>
    <w:p w:rsidR="00EB01F7" w:rsidRDefault="00EB01F7" w:rsidP="00EB01F7">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d"/>
          <w:color w:val="000000"/>
        </w:rPr>
        <w:footnoteReference w:id="16"/>
      </w:r>
      <w:r>
        <w:rPr>
          <w:color w:val="000000"/>
        </w:rPr>
        <w:t xml:space="preserve"> συντάσσονται στην ελληνική γλώσσα ή συνοδεύονται από επίσημη μετάφρασή τους στην ελληνική γλώσσα. </w:t>
      </w:r>
    </w:p>
    <w:p w:rsidR="00EB01F7" w:rsidRDefault="00EB01F7" w:rsidP="00EB01F7">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EB01F7" w:rsidRDefault="00EB01F7" w:rsidP="00EB01F7">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EB01F7" w:rsidRDefault="00EB01F7" w:rsidP="00EB01F7">
      <w:pPr>
        <w:pStyle w:val="3"/>
        <w:rPr>
          <w:color w:val="000000"/>
          <w:lang w:val="el-GR"/>
        </w:rPr>
      </w:pPr>
      <w:bookmarkStart w:id="26" w:name="_Toc105048034"/>
      <w:r>
        <w:rPr>
          <w:lang w:val="el-GR"/>
        </w:rPr>
        <w:lastRenderedPageBreak/>
        <w:t>2.1.5</w:t>
      </w:r>
      <w:r>
        <w:rPr>
          <w:lang w:val="el-GR"/>
        </w:rPr>
        <w:tab/>
        <w:t>Εγγυήσεις</w:t>
      </w:r>
      <w:r>
        <w:rPr>
          <w:rStyle w:val="WW-FootnoteReference12"/>
          <w:color w:val="000000"/>
          <w:lang w:val="el-GR"/>
        </w:rPr>
        <w:footnoteReference w:id="17"/>
      </w:r>
      <w:bookmarkEnd w:id="26"/>
    </w:p>
    <w:p w:rsidR="00EB01F7" w:rsidRDefault="00EB01F7" w:rsidP="00EB01F7">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18"/>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ad"/>
          <w:color w:val="000000"/>
        </w:rPr>
        <w:footnoteReference w:id="19"/>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EB01F7" w:rsidRDefault="00EB01F7" w:rsidP="00EB01F7">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EB01F7" w:rsidRDefault="00EB01F7" w:rsidP="00EB01F7">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d"/>
          <w:color w:val="000000"/>
        </w:rPr>
        <w:footnoteReference w:id="20"/>
      </w:r>
      <w:r>
        <w:rPr>
          <w:color w:val="000000"/>
        </w:rPr>
        <w:t xml:space="preserve">. </w:t>
      </w:r>
    </w:p>
    <w:p w:rsidR="00EB01F7" w:rsidRPr="00266D9E" w:rsidRDefault="00EB01F7" w:rsidP="00EB01F7">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EB01F7" w:rsidRDefault="00EB01F7" w:rsidP="00EB01F7">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EB01F7" w:rsidRPr="00CC76C4" w:rsidRDefault="00EB01F7" w:rsidP="00EB01F7">
      <w:pPr>
        <w:pStyle w:val="3"/>
        <w:rPr>
          <w:lang w:val="el-GR"/>
        </w:rPr>
      </w:pPr>
      <w:bookmarkStart w:id="27" w:name="_Toc105048035"/>
      <w:r w:rsidRPr="00CC76C4">
        <w:rPr>
          <w:lang w:val="el-GR"/>
        </w:rPr>
        <w:t>2.1.6</w:t>
      </w:r>
      <w:r>
        <w:rPr>
          <w:lang w:val="el-GR"/>
        </w:rPr>
        <w:tab/>
      </w:r>
      <w:r w:rsidRPr="00CC76C4">
        <w:rPr>
          <w:lang w:val="el-GR"/>
        </w:rPr>
        <w:t>Προστασία Προσωπικών Δεδομένων</w:t>
      </w:r>
      <w:bookmarkEnd w:id="27"/>
    </w:p>
    <w:p w:rsidR="00EB01F7" w:rsidRPr="00CC76C4" w:rsidRDefault="00EB01F7" w:rsidP="00EB01F7">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 xml:space="preserve">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w:t>
      </w:r>
      <w:r w:rsidRPr="00CC76C4">
        <w:rPr>
          <w:color w:val="000000"/>
        </w:rPr>
        <w:lastRenderedPageBreak/>
        <w:t>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EB01F7" w:rsidRDefault="00EB01F7" w:rsidP="00EB01F7"/>
    <w:p w:rsidR="00EB01F7" w:rsidRDefault="00EB01F7" w:rsidP="00EB01F7">
      <w:pPr>
        <w:pStyle w:val="2"/>
        <w:rPr>
          <w:lang w:val="el-GR"/>
        </w:rPr>
      </w:pPr>
      <w:bookmarkStart w:id="28" w:name="_Toc105048036"/>
      <w:r>
        <w:rPr>
          <w:lang w:val="el-GR"/>
        </w:rPr>
        <w:t>2.2</w:t>
      </w:r>
      <w:r>
        <w:rPr>
          <w:lang w:val="el-GR"/>
        </w:rPr>
        <w:tab/>
        <w:t>Δικαίωμα Συμμετοχής - Κριτήρια Ποιοτικής Επιλογής</w:t>
      </w:r>
      <w:bookmarkEnd w:id="28"/>
    </w:p>
    <w:p w:rsidR="00EB01F7" w:rsidRDefault="00EB01F7" w:rsidP="00EB01F7">
      <w:pPr>
        <w:pStyle w:val="3"/>
        <w:rPr>
          <w:lang w:val="el-GR"/>
        </w:rPr>
      </w:pPr>
      <w:bookmarkStart w:id="29" w:name="_Toc105048037"/>
      <w:r>
        <w:rPr>
          <w:lang w:val="el-GR"/>
        </w:rPr>
        <w:t>2.2.1</w:t>
      </w:r>
      <w:r>
        <w:rPr>
          <w:lang w:val="el-GR"/>
        </w:rPr>
        <w:tab/>
        <w:t>Δικαίωμα συμμετοχής</w:t>
      </w:r>
      <w:bookmarkEnd w:id="29"/>
      <w:r>
        <w:rPr>
          <w:lang w:val="el-GR"/>
        </w:rPr>
        <w:t xml:space="preserve"> </w:t>
      </w:r>
    </w:p>
    <w:p w:rsidR="00EB01F7" w:rsidRDefault="00EB01F7" w:rsidP="00EB01F7">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EB01F7" w:rsidRDefault="00EB01F7" w:rsidP="00EB01F7">
      <w:pPr>
        <w:jc w:val="both"/>
      </w:pPr>
      <w:r>
        <w:t>α) κράτος-μέλος της Ένωσης,</w:t>
      </w:r>
    </w:p>
    <w:p w:rsidR="00EB01F7" w:rsidRDefault="00EB01F7" w:rsidP="00EB01F7">
      <w:pPr>
        <w:jc w:val="both"/>
      </w:pPr>
      <w:r>
        <w:t>β) κράτος-μέλος του Ευρωπαϊκού Οικονομικού Χώρου (Ε.Ο.Χ.),</w:t>
      </w:r>
    </w:p>
    <w:p w:rsidR="00EB01F7" w:rsidRDefault="00EB01F7" w:rsidP="00EB01F7">
      <w:pPr>
        <w:jc w:val="both"/>
      </w:pPr>
      <w:r>
        <w:t>γ) τρίτες χώρες που έχουν υπογράψει και κυρώσει τη ΣΔΣ</w:t>
      </w:r>
      <w:r>
        <w:rPr>
          <w:rStyle w:val="ad"/>
        </w:rPr>
        <w:footnoteReference w:id="21"/>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22"/>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EB01F7" w:rsidRDefault="00EB01F7" w:rsidP="00EB01F7">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d"/>
        </w:rPr>
        <w:footnoteReference w:id="23"/>
      </w:r>
      <w:r>
        <w:t>.</w:t>
      </w:r>
    </w:p>
    <w:p w:rsidR="00EB01F7" w:rsidRDefault="00EB01F7" w:rsidP="00EB01F7">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rPr>
        <w:footnoteReference w:id="24"/>
      </w:r>
    </w:p>
    <w:p w:rsidR="00EB01F7" w:rsidRPr="00680FA7" w:rsidRDefault="00EB01F7" w:rsidP="00EB01F7">
      <w:pPr>
        <w:pStyle w:val="af7"/>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EB01F7" w:rsidRPr="00680FA7" w:rsidRDefault="00EB01F7" w:rsidP="00EB01F7">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sidRPr="00680FA7">
        <w:rPr>
          <w:vertAlign w:val="superscript"/>
        </w:rPr>
        <w:footnoteReference w:id="25"/>
      </w:r>
      <w:r w:rsidRPr="00680FA7">
        <w:rPr>
          <w:vertAlign w:val="superscript"/>
          <w:lang w:val="el-GR"/>
        </w:rPr>
        <w:t>.</w:t>
      </w:r>
      <w:r w:rsidRPr="009C1E20">
        <w:rPr>
          <w:lang w:val="el-GR"/>
        </w:rPr>
        <w:t xml:space="preserve"> </w:t>
      </w:r>
      <w:r>
        <w:rPr>
          <w:lang w:val="el-GR"/>
        </w:rPr>
        <w:t xml:space="preserve"> </w:t>
      </w:r>
    </w:p>
    <w:p w:rsidR="00EB01F7" w:rsidRDefault="00EB01F7" w:rsidP="00EB01F7">
      <w:pPr>
        <w:pStyle w:val="3"/>
        <w:rPr>
          <w:lang w:val="el-GR"/>
        </w:rPr>
      </w:pPr>
      <w:bookmarkStart w:id="30" w:name="_Toc105048038"/>
      <w:r>
        <w:rPr>
          <w:lang w:val="el-GR"/>
        </w:rPr>
        <w:t>2.2.2</w:t>
      </w:r>
      <w:r>
        <w:rPr>
          <w:lang w:val="el-GR"/>
        </w:rPr>
        <w:tab/>
        <w:t>Εγγύηση συμμετοχής</w:t>
      </w:r>
      <w:bookmarkEnd w:id="30"/>
    </w:p>
    <w:p w:rsidR="00EB01F7" w:rsidRDefault="00EB01F7" w:rsidP="00EB01F7">
      <w:pPr>
        <w:autoSpaceDE w:val="0"/>
        <w:autoSpaceDN w:val="0"/>
        <w:adjustRightInd w:val="0"/>
        <w:jc w:val="both"/>
      </w:pPr>
      <w:r>
        <w:rPr>
          <w:b/>
          <w:bCs/>
        </w:rPr>
        <w:t xml:space="preserve">2.2.2.1. </w:t>
      </w:r>
      <w:r w:rsidRPr="00D26E98">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2%  επί της εκτιμώμενης αξίας</w:t>
      </w:r>
      <w:r>
        <w:t>, εκτός ΦΠΑ, της κάθε ομάδας ήτοι:</w:t>
      </w:r>
    </w:p>
    <w:p w:rsidR="00EB01F7" w:rsidRDefault="00EB01F7" w:rsidP="00EB01F7">
      <w:pPr>
        <w:jc w:val="both"/>
        <w:rPr>
          <w:rFonts w:ascii="Calibri" w:eastAsia="Times New Roman" w:hAnsi="Calibri" w:cs="Times New Roman"/>
          <w:color w:val="000000"/>
        </w:rPr>
      </w:pPr>
      <w:r w:rsidRPr="0028518C">
        <w:rPr>
          <w:b/>
        </w:rPr>
        <w:lastRenderedPageBreak/>
        <w:t>Α Ομάδα</w:t>
      </w:r>
      <w:r>
        <w:t>:</w:t>
      </w:r>
      <w:r w:rsidRPr="006F7763">
        <w:rPr>
          <w:rFonts w:ascii="Calibri" w:hAnsi="Calibri"/>
          <w:color w:val="000000"/>
        </w:rPr>
        <w:t xml:space="preserve"> </w:t>
      </w:r>
      <w:r>
        <w:rPr>
          <w:rFonts w:ascii="Calibri" w:hAnsi="Calibri"/>
          <w:color w:val="000000"/>
        </w:rPr>
        <w:t>οκτακόσια σαράντα δύο ευρώ και είκοσι τέσσερα λεπτά (</w:t>
      </w:r>
      <w:r w:rsidRPr="006F7763">
        <w:rPr>
          <w:rFonts w:ascii="Calibri" w:eastAsia="Times New Roman" w:hAnsi="Calibri" w:cs="Times New Roman"/>
          <w:color w:val="000000"/>
        </w:rPr>
        <w:t>842,24</w:t>
      </w:r>
      <w:r>
        <w:rPr>
          <w:rFonts w:ascii="Calibri" w:eastAsia="Times New Roman" w:hAnsi="Calibri" w:cs="Times New Roman"/>
          <w:color w:val="000000"/>
        </w:rPr>
        <w:t>€)</w:t>
      </w:r>
    </w:p>
    <w:p w:rsidR="00EB01F7" w:rsidRPr="006F7763" w:rsidRDefault="00EB01F7" w:rsidP="00EB01F7">
      <w:pPr>
        <w:jc w:val="both"/>
        <w:rPr>
          <w:rFonts w:ascii="Calibri" w:eastAsia="Times New Roman" w:hAnsi="Calibri" w:cs="Times New Roman"/>
          <w:color w:val="000000"/>
        </w:rPr>
      </w:pPr>
      <w:r w:rsidRPr="0028518C">
        <w:rPr>
          <w:b/>
        </w:rPr>
        <w:t>Β Ομάδα</w:t>
      </w:r>
      <w:r>
        <w:t>:</w:t>
      </w:r>
      <w:r w:rsidRPr="006F7763">
        <w:rPr>
          <w:rFonts w:ascii="Calibri" w:hAnsi="Calibri"/>
          <w:color w:val="000000"/>
        </w:rPr>
        <w:t xml:space="preserve"> </w:t>
      </w:r>
      <w:r>
        <w:rPr>
          <w:rFonts w:ascii="Calibri" w:hAnsi="Calibri"/>
          <w:color w:val="000000"/>
        </w:rPr>
        <w:t>εκατόν είκοσι επτά ευρώ και εξήντα λεπτά (</w:t>
      </w:r>
      <w:r w:rsidRPr="006F7763">
        <w:rPr>
          <w:rFonts w:ascii="Calibri" w:eastAsia="Times New Roman" w:hAnsi="Calibri" w:cs="Times New Roman"/>
          <w:color w:val="000000"/>
        </w:rPr>
        <w:t>127,6</w:t>
      </w:r>
      <w:r>
        <w:rPr>
          <w:rFonts w:ascii="Calibri" w:eastAsia="Times New Roman" w:hAnsi="Calibri" w:cs="Times New Roman"/>
          <w:color w:val="000000"/>
        </w:rPr>
        <w:t>0€)</w:t>
      </w:r>
    </w:p>
    <w:p w:rsidR="00EB01F7" w:rsidRPr="0028518C" w:rsidRDefault="00EB01F7" w:rsidP="00EB01F7">
      <w:pPr>
        <w:jc w:val="both"/>
        <w:rPr>
          <w:rFonts w:ascii="Calibri" w:eastAsia="Times New Roman" w:hAnsi="Calibri" w:cs="Times New Roman"/>
          <w:color w:val="000000"/>
        </w:rPr>
      </w:pPr>
      <w:r w:rsidRPr="0028518C">
        <w:rPr>
          <w:b/>
        </w:rPr>
        <w:t>Γ Ομάδα</w:t>
      </w:r>
      <w:r>
        <w:t>:</w:t>
      </w:r>
      <w:r w:rsidRPr="0028518C">
        <w:rPr>
          <w:rFonts w:ascii="Calibri" w:hAnsi="Calibri"/>
          <w:color w:val="000000"/>
        </w:rPr>
        <w:t xml:space="preserve"> </w:t>
      </w:r>
      <w:r>
        <w:rPr>
          <w:rFonts w:ascii="Calibri" w:hAnsi="Calibri"/>
          <w:color w:val="000000"/>
        </w:rPr>
        <w:t>εβδομήντα τρία ευρώ και οκτώ λεπτά (</w:t>
      </w:r>
      <w:r w:rsidRPr="0028518C">
        <w:rPr>
          <w:rFonts w:ascii="Calibri" w:eastAsia="Times New Roman" w:hAnsi="Calibri" w:cs="Times New Roman"/>
          <w:color w:val="000000"/>
        </w:rPr>
        <w:t>73,08</w:t>
      </w:r>
      <w:r>
        <w:rPr>
          <w:rFonts w:ascii="Calibri" w:eastAsia="Times New Roman" w:hAnsi="Calibri" w:cs="Times New Roman"/>
          <w:color w:val="000000"/>
        </w:rPr>
        <w:t>€)</w:t>
      </w:r>
    </w:p>
    <w:p w:rsidR="00EB01F7" w:rsidRPr="0028518C" w:rsidRDefault="00EB01F7" w:rsidP="00EB01F7">
      <w:pPr>
        <w:jc w:val="both"/>
        <w:rPr>
          <w:rFonts w:ascii="Calibri" w:eastAsia="Times New Roman" w:hAnsi="Calibri" w:cs="Times New Roman"/>
          <w:color w:val="000000"/>
        </w:rPr>
      </w:pPr>
      <w:r w:rsidRPr="0028518C">
        <w:rPr>
          <w:b/>
        </w:rPr>
        <w:t>Δ Ομάδα</w:t>
      </w:r>
      <w:r>
        <w:t>:</w:t>
      </w:r>
      <w:r w:rsidRPr="0028518C">
        <w:rPr>
          <w:rFonts w:ascii="Calibri" w:hAnsi="Calibri"/>
          <w:color w:val="000000"/>
        </w:rPr>
        <w:t xml:space="preserve"> </w:t>
      </w:r>
      <w:r>
        <w:rPr>
          <w:rFonts w:ascii="Calibri" w:hAnsi="Calibri"/>
          <w:color w:val="000000"/>
        </w:rPr>
        <w:t>χίλια οκτακόσια τριάντα εννέα ευρώ και ογδόντα έξι λεπτά (</w:t>
      </w:r>
      <w:r w:rsidRPr="0028518C">
        <w:rPr>
          <w:rFonts w:ascii="Calibri" w:eastAsia="Times New Roman" w:hAnsi="Calibri" w:cs="Times New Roman"/>
          <w:color w:val="000000"/>
        </w:rPr>
        <w:t>1</w:t>
      </w:r>
      <w:r>
        <w:rPr>
          <w:rFonts w:ascii="Calibri" w:eastAsia="Times New Roman" w:hAnsi="Calibri" w:cs="Times New Roman"/>
          <w:color w:val="000000"/>
        </w:rPr>
        <w:t>.</w:t>
      </w:r>
      <w:r w:rsidRPr="0028518C">
        <w:rPr>
          <w:rFonts w:ascii="Calibri" w:eastAsia="Times New Roman" w:hAnsi="Calibri" w:cs="Times New Roman"/>
          <w:color w:val="000000"/>
        </w:rPr>
        <w:t>839,86</w:t>
      </w:r>
      <w:r>
        <w:rPr>
          <w:rFonts w:ascii="Calibri" w:eastAsia="Times New Roman" w:hAnsi="Calibri" w:cs="Times New Roman"/>
          <w:color w:val="000000"/>
        </w:rPr>
        <w:t>€)</w:t>
      </w:r>
    </w:p>
    <w:p w:rsidR="00EB01F7" w:rsidRPr="0028518C" w:rsidRDefault="00EB01F7" w:rsidP="00EB01F7">
      <w:pPr>
        <w:jc w:val="both"/>
        <w:rPr>
          <w:rFonts w:ascii="Calibri" w:eastAsia="Times New Roman" w:hAnsi="Calibri" w:cs="Times New Roman"/>
          <w:color w:val="000000"/>
        </w:rPr>
      </w:pPr>
      <w:r w:rsidRPr="0028518C">
        <w:rPr>
          <w:b/>
        </w:rPr>
        <w:t>Ε Ομάδα</w:t>
      </w:r>
      <w:r>
        <w:t>:</w:t>
      </w:r>
      <w:r w:rsidRPr="0028518C">
        <w:rPr>
          <w:rFonts w:ascii="Calibri" w:hAnsi="Calibri"/>
          <w:color w:val="000000"/>
        </w:rPr>
        <w:t xml:space="preserve"> </w:t>
      </w:r>
      <w:r>
        <w:rPr>
          <w:rFonts w:ascii="Calibri" w:hAnsi="Calibri"/>
          <w:color w:val="000000"/>
        </w:rPr>
        <w:t>χίλια εκατόν δεκαοκτώ ευρώ και ενενήντα δύο λεπτά (</w:t>
      </w:r>
      <w:r w:rsidRPr="0028518C">
        <w:rPr>
          <w:rFonts w:ascii="Calibri" w:eastAsia="Times New Roman" w:hAnsi="Calibri" w:cs="Times New Roman"/>
          <w:color w:val="000000"/>
        </w:rPr>
        <w:t>1</w:t>
      </w:r>
      <w:r>
        <w:rPr>
          <w:rFonts w:ascii="Calibri" w:eastAsia="Times New Roman" w:hAnsi="Calibri" w:cs="Times New Roman"/>
          <w:color w:val="000000"/>
        </w:rPr>
        <w:t>.</w:t>
      </w:r>
      <w:r w:rsidRPr="0028518C">
        <w:rPr>
          <w:rFonts w:ascii="Calibri" w:eastAsia="Times New Roman" w:hAnsi="Calibri" w:cs="Times New Roman"/>
          <w:color w:val="000000"/>
        </w:rPr>
        <w:t>118,92</w:t>
      </w:r>
      <w:r>
        <w:rPr>
          <w:rFonts w:ascii="Calibri" w:eastAsia="Times New Roman" w:hAnsi="Calibri" w:cs="Times New Roman"/>
          <w:color w:val="000000"/>
        </w:rPr>
        <w:t>€)</w:t>
      </w:r>
    </w:p>
    <w:p w:rsidR="00EB01F7" w:rsidRPr="0028518C" w:rsidRDefault="00EB01F7" w:rsidP="00EB01F7">
      <w:pPr>
        <w:jc w:val="both"/>
        <w:rPr>
          <w:rFonts w:ascii="Calibri" w:eastAsia="Times New Roman" w:hAnsi="Calibri" w:cs="Times New Roman"/>
          <w:color w:val="000000"/>
        </w:rPr>
      </w:pPr>
      <w:r w:rsidRPr="0028518C">
        <w:rPr>
          <w:b/>
        </w:rPr>
        <w:t>ΣΤ Ομάδα</w:t>
      </w:r>
      <w:r>
        <w:t>:</w:t>
      </w:r>
      <w:r w:rsidRPr="0028518C">
        <w:rPr>
          <w:rFonts w:ascii="Calibri" w:hAnsi="Calibri"/>
          <w:color w:val="000000"/>
        </w:rPr>
        <w:t xml:space="preserve"> </w:t>
      </w:r>
      <w:r>
        <w:rPr>
          <w:rFonts w:ascii="Calibri" w:hAnsi="Calibri"/>
          <w:color w:val="000000"/>
        </w:rPr>
        <w:t>εξακόσια σαράντα έξι ευρώ και εξήντα λεπτά (</w:t>
      </w:r>
      <w:r w:rsidRPr="0028518C">
        <w:rPr>
          <w:rFonts w:ascii="Calibri" w:eastAsia="Times New Roman" w:hAnsi="Calibri" w:cs="Times New Roman"/>
          <w:color w:val="000000"/>
        </w:rPr>
        <w:t>646,6</w:t>
      </w:r>
      <w:r>
        <w:rPr>
          <w:rFonts w:ascii="Calibri" w:eastAsia="Times New Roman" w:hAnsi="Calibri" w:cs="Times New Roman"/>
          <w:color w:val="000000"/>
        </w:rPr>
        <w:t>0€)</w:t>
      </w:r>
    </w:p>
    <w:p w:rsidR="00EB01F7" w:rsidRPr="0028518C" w:rsidRDefault="00EB01F7" w:rsidP="00EB01F7">
      <w:pPr>
        <w:jc w:val="both"/>
        <w:rPr>
          <w:rFonts w:ascii="Calibri" w:eastAsia="Times New Roman" w:hAnsi="Calibri" w:cs="Times New Roman"/>
          <w:color w:val="000000"/>
        </w:rPr>
      </w:pPr>
      <w:r w:rsidRPr="0028518C">
        <w:rPr>
          <w:rFonts w:ascii="Calibri" w:eastAsia="Times New Roman" w:hAnsi="Calibri" w:cs="Times New Roman"/>
          <w:b/>
        </w:rPr>
        <w:t xml:space="preserve">Ζ </w:t>
      </w:r>
      <w:r w:rsidRPr="0028518C">
        <w:rPr>
          <w:b/>
        </w:rPr>
        <w:t>Ομάδα</w:t>
      </w:r>
      <w:r>
        <w:rPr>
          <w:rFonts w:ascii="Calibri" w:eastAsia="Times New Roman" w:hAnsi="Calibri" w:cs="Times New Roman"/>
          <w:b/>
        </w:rPr>
        <w:t>:</w:t>
      </w:r>
      <w:r w:rsidRPr="0028518C">
        <w:rPr>
          <w:rFonts w:ascii="Calibri" w:hAnsi="Calibri"/>
          <w:color w:val="000000"/>
        </w:rPr>
        <w:t xml:space="preserve"> </w:t>
      </w:r>
      <w:r>
        <w:rPr>
          <w:rFonts w:ascii="Calibri" w:hAnsi="Calibri"/>
          <w:color w:val="000000"/>
        </w:rPr>
        <w:t>δεκαέξι ευρώ και ογδόντα λεπτά (</w:t>
      </w:r>
      <w:r w:rsidRPr="0028518C">
        <w:rPr>
          <w:rFonts w:ascii="Calibri" w:eastAsia="Times New Roman" w:hAnsi="Calibri" w:cs="Times New Roman"/>
          <w:color w:val="000000"/>
        </w:rPr>
        <w:t>16,8</w:t>
      </w:r>
      <w:r>
        <w:rPr>
          <w:rFonts w:ascii="Calibri" w:eastAsia="Times New Roman" w:hAnsi="Calibri" w:cs="Times New Roman"/>
          <w:color w:val="000000"/>
        </w:rPr>
        <w:t>0€)</w:t>
      </w:r>
    </w:p>
    <w:p w:rsidR="00EB01F7" w:rsidRPr="006F7763" w:rsidRDefault="00EB01F7" w:rsidP="00EB01F7">
      <w:pPr>
        <w:jc w:val="both"/>
        <w:rPr>
          <w:rFonts w:ascii="Calibri" w:eastAsia="Times New Roman" w:hAnsi="Calibri" w:cs="Times New Roman"/>
          <w:color w:val="000000"/>
        </w:rPr>
      </w:pPr>
      <w:r w:rsidRPr="0028518C">
        <w:rPr>
          <w:rFonts w:ascii="Calibri" w:eastAsia="Times New Roman" w:hAnsi="Calibri" w:cs="Times New Roman"/>
          <w:b/>
        </w:rPr>
        <w:t>Η</w:t>
      </w:r>
      <w:r w:rsidRPr="0028518C">
        <w:rPr>
          <w:b/>
        </w:rPr>
        <w:t xml:space="preserve"> Ομάδα</w:t>
      </w:r>
      <w:r>
        <w:rPr>
          <w:rFonts w:ascii="Calibri" w:eastAsia="Times New Roman" w:hAnsi="Calibri" w:cs="Times New Roman"/>
          <w:b/>
        </w:rPr>
        <w:t xml:space="preserve"> :</w:t>
      </w:r>
      <w:r w:rsidRPr="0028518C">
        <w:rPr>
          <w:rFonts w:ascii="Calibri" w:hAnsi="Calibri"/>
          <w:color w:val="000000"/>
        </w:rPr>
        <w:t xml:space="preserve"> </w:t>
      </w:r>
      <w:r>
        <w:rPr>
          <w:rFonts w:ascii="Calibri" w:hAnsi="Calibri"/>
          <w:color w:val="000000"/>
        </w:rPr>
        <w:t xml:space="preserve">διακόσια είκοσι επτά ευρώ και </w:t>
      </w:r>
      <w:r>
        <w:rPr>
          <w:rFonts w:ascii="Calibri" w:eastAsia="Times New Roman" w:hAnsi="Calibri" w:cs="Times New Roman"/>
          <w:color w:val="000000"/>
        </w:rPr>
        <w:t>πενήντα εννέα λεπτά (227,59€)</w:t>
      </w:r>
    </w:p>
    <w:p w:rsidR="00EB01F7" w:rsidRDefault="00EB01F7" w:rsidP="00EB01F7">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EB01F7" w:rsidRDefault="00EB01F7" w:rsidP="00EB01F7">
      <w:pPr>
        <w:jc w:val="both"/>
        <w:rPr>
          <w:bCs/>
        </w:rPr>
      </w:pPr>
      <w:r>
        <w:rPr>
          <w:bCs/>
        </w:rPr>
        <w:t>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7-08-2023,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EB01F7" w:rsidRDefault="00EB01F7" w:rsidP="00EB01F7">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EB01F7" w:rsidRDefault="00EB01F7" w:rsidP="00EB01F7">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EB01F7" w:rsidRDefault="00EB01F7" w:rsidP="00EB01F7">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r>
        <w:rPr>
          <w:rStyle w:val="WW-FootnoteReference17"/>
          <w:bCs/>
        </w:rPr>
        <w:footnoteReference w:id="26"/>
      </w:r>
      <w:r>
        <w:rPr>
          <w:bCs/>
        </w:rPr>
        <w:t>.</w:t>
      </w:r>
    </w:p>
    <w:p w:rsidR="00EB01F7" w:rsidRDefault="00EB01F7" w:rsidP="00EB01F7">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w:t>
      </w:r>
      <w:r>
        <w:rPr>
          <w:i/>
          <w:color w:val="5B9BD5"/>
        </w:rPr>
        <w:t xml:space="preserve">, </w:t>
      </w:r>
      <w:r>
        <w:t xml:space="preserve">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27"/>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w:t>
      </w:r>
      <w:r w:rsidRPr="00F061C6">
        <w:lastRenderedPageBreak/>
        <w:t xml:space="preserve">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EB01F7" w:rsidRDefault="00EB01F7" w:rsidP="00BD3E0A">
      <w:pPr>
        <w:pStyle w:val="3"/>
        <w:spacing w:before="120"/>
        <w:ind w:left="0" w:firstLine="0"/>
        <w:rPr>
          <w:lang w:val="el-GR"/>
        </w:rPr>
      </w:pPr>
      <w:bookmarkStart w:id="31" w:name="_Toc105048039"/>
      <w:r>
        <w:rPr>
          <w:lang w:val="el-GR"/>
        </w:rPr>
        <w:t>2.2.3</w:t>
      </w:r>
      <w:r>
        <w:rPr>
          <w:lang w:val="el-GR"/>
        </w:rPr>
        <w:tab/>
        <w:t>Λόγοι αποκλεισμού</w:t>
      </w:r>
      <w:r>
        <w:rPr>
          <w:rStyle w:val="WW-FootnoteReference7"/>
          <w:lang w:val="el-GR"/>
        </w:rPr>
        <w:footnoteReference w:id="28"/>
      </w:r>
      <w:bookmarkEnd w:id="31"/>
      <w:r>
        <w:rPr>
          <w:lang w:val="el-GR"/>
        </w:rPr>
        <w:t xml:space="preserve"> </w:t>
      </w:r>
    </w:p>
    <w:p w:rsidR="00EB01F7" w:rsidRDefault="00EB01F7" w:rsidP="00EB01F7">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EB01F7" w:rsidRDefault="00EB01F7" w:rsidP="00EB01F7">
      <w:pPr>
        <w:jc w:val="both"/>
      </w:pPr>
      <w:r>
        <w:rPr>
          <w:b/>
          <w:bCs/>
        </w:rPr>
        <w:t xml:space="preserve">2.2.3.1. </w:t>
      </w:r>
      <w:r>
        <w:t xml:space="preserve"> Όταν υπάρχει σε βάρος του αμετάκλητη</w:t>
      </w:r>
      <w:r>
        <w:rPr>
          <w:rStyle w:val="FootnoteReference2"/>
        </w:rPr>
        <w:footnoteReference w:id="29"/>
      </w:r>
      <w:r>
        <w:t xml:space="preserve"> καταδικαστική απόφαση για ένα από τα ακόλουθα εγκλήματα: </w:t>
      </w:r>
    </w:p>
    <w:p w:rsidR="00EB01F7" w:rsidRPr="002E1623" w:rsidRDefault="00EB01F7" w:rsidP="00EB01F7">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EB01F7" w:rsidRPr="002E1623" w:rsidRDefault="00EB01F7" w:rsidP="00EB01F7">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EB01F7" w:rsidRPr="00D946B5" w:rsidRDefault="00EB01F7" w:rsidP="00EB01F7">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EB01F7" w:rsidRDefault="00EB01F7" w:rsidP="00EB01F7">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 xml:space="preserve">ή ηθική αυτουργία ή συνέργεια ή απόπειρα </w:t>
      </w:r>
      <w:r>
        <w:lastRenderedPageBreak/>
        <w:t>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EB01F7" w:rsidRDefault="00EB01F7" w:rsidP="00EB01F7">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EB01F7" w:rsidRDefault="00EB01F7" w:rsidP="00EB01F7">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EB01F7" w:rsidRPr="00405D54" w:rsidRDefault="00EB01F7" w:rsidP="00EB01F7">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EB01F7" w:rsidRDefault="00EB01F7" w:rsidP="00EB01F7">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EB01F7" w:rsidRPr="000C4284" w:rsidRDefault="00EB01F7" w:rsidP="00EB01F7">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EB01F7" w:rsidRDefault="00EB01F7" w:rsidP="00EB01F7">
      <w:pPr>
        <w:spacing w:after="160" w:line="252" w:lineRule="auto"/>
        <w:jc w:val="both"/>
      </w:pPr>
      <w:r>
        <w:t>- στις περιπτώσεις Συνεταιρισμών, τα μέλη του Διοικητικού Συμβουλίου.</w:t>
      </w:r>
    </w:p>
    <w:p w:rsidR="00EB01F7" w:rsidRDefault="00EB01F7" w:rsidP="00EB01F7">
      <w:pPr>
        <w:spacing w:after="160" w:line="252" w:lineRule="auto"/>
        <w:jc w:val="both"/>
        <w:rPr>
          <w:b/>
        </w:rPr>
      </w:pPr>
      <w:r>
        <w:t>- σε όλες τις υπόλοιπες περιπτώσεις νομικών προσώπων, τον κατά περίπτωση  νόμιμο εκπρόσωπο.</w:t>
      </w:r>
    </w:p>
    <w:p w:rsidR="00EB01F7" w:rsidRDefault="00EB01F7" w:rsidP="00EB01F7">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EB01F7" w:rsidRDefault="00EB01F7" w:rsidP="00EB01F7">
      <w:r>
        <w:rPr>
          <w:b/>
          <w:bCs/>
        </w:rPr>
        <w:t>2.2.3.2.</w:t>
      </w:r>
      <w:r>
        <w:t xml:space="preserve"> Στις ακόλουθες περιπτώσεις:</w:t>
      </w:r>
    </w:p>
    <w:p w:rsidR="00EB01F7" w:rsidRDefault="00EB01F7" w:rsidP="00EB01F7">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EB01F7" w:rsidRDefault="00EB01F7" w:rsidP="00EB01F7">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EB01F7" w:rsidRDefault="00EB01F7" w:rsidP="00EB01F7">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EB01F7" w:rsidRDefault="00EB01F7" w:rsidP="00EB01F7">
      <w:pPr>
        <w:autoSpaceDE w:val="0"/>
        <w:autoSpaceDN w:val="0"/>
        <w:adjustRightInd w:val="0"/>
        <w:spacing w:after="0"/>
        <w:jc w:val="both"/>
      </w:pPr>
      <w:r w:rsidRPr="007213D0">
        <w:lastRenderedPageBreak/>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EB01F7" w:rsidRDefault="00EB01F7" w:rsidP="00EB01F7"/>
    <w:p w:rsidR="00EB01F7" w:rsidRDefault="00EB01F7" w:rsidP="00EB01F7">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EB01F7" w:rsidRDefault="00EB01F7" w:rsidP="00EB01F7">
      <w:pPr>
        <w:pStyle w:val="foothanging"/>
        <w:ind w:left="0" w:firstLine="0"/>
        <w:rPr>
          <w:b/>
          <w:bCs/>
          <w:lang w:val="el-GR"/>
        </w:rPr>
      </w:pPr>
      <w:r>
        <w:rPr>
          <w:b/>
          <w:bCs/>
          <w:sz w:val="22"/>
          <w:szCs w:val="22"/>
          <w:lang w:val="el-GR"/>
        </w:rPr>
        <w:t xml:space="preserve">2.2.3.3 </w:t>
      </w:r>
      <w:r>
        <w:rPr>
          <w:sz w:val="22"/>
          <w:szCs w:val="22"/>
          <w:lang w:val="el-GR"/>
        </w:rPr>
        <w:t>:-</w:t>
      </w:r>
    </w:p>
    <w:p w:rsidR="00EB01F7" w:rsidRDefault="00EB01F7" w:rsidP="00EB01F7">
      <w:pPr>
        <w:jc w:val="both"/>
      </w:pPr>
      <w:r>
        <w:rPr>
          <w:b/>
          <w:bCs/>
        </w:rPr>
        <w:t>2.2.3.4.</w:t>
      </w:r>
      <w:r>
        <w:t xml:space="preserve"> Αποκλείεται</w:t>
      </w:r>
      <w:r>
        <w:rPr>
          <w:rStyle w:val="FootnoteReference2"/>
        </w:rPr>
        <w:footnoteReference w:id="30"/>
      </w:r>
      <w:r>
        <w:t xml:space="preserve"> από τη συμμετοχή στη διαδικασία σύναψης της παρούσας σύμβασης, οικονομικός φορέας σε οποιαδήποτε από τις ακόλουθες καταστάσεις</w:t>
      </w:r>
      <w:r>
        <w:rPr>
          <w:rStyle w:val="WW-0"/>
        </w:rPr>
        <w:footnoteReference w:id="31"/>
      </w:r>
      <w:r>
        <w:t xml:space="preserve">: </w:t>
      </w:r>
    </w:p>
    <w:p w:rsidR="00EB01F7" w:rsidRDefault="00EB01F7" w:rsidP="00EB01F7">
      <w:pPr>
        <w:jc w:val="both"/>
      </w:pPr>
      <w:r>
        <w:t>(α) εάν έχει αθετήσει τις υποχρεώσεις που προβλέπονται στην παρ. 2 του άρθρου 18 του ν. 4412/2016</w:t>
      </w:r>
      <w:r>
        <w:rPr>
          <w:rStyle w:val="31"/>
        </w:rPr>
        <w:footnoteReference w:id="32"/>
      </w:r>
      <w:r>
        <w:t>, περί αρχών που εφαρμόζονται στις διαδικασίες σύναψης δημοσίων συμβάσεων,</w:t>
      </w:r>
    </w:p>
    <w:p w:rsidR="00EB01F7" w:rsidRDefault="00EB01F7" w:rsidP="00EB01F7">
      <w:pPr>
        <w:jc w:val="both"/>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33"/>
      </w:r>
      <w:r>
        <w:t xml:space="preserve"> </w:t>
      </w:r>
    </w:p>
    <w:p w:rsidR="00EB01F7" w:rsidRDefault="00EB01F7" w:rsidP="00EB01F7">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EB01F7" w:rsidRDefault="00EB01F7" w:rsidP="00EB01F7">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EB01F7" w:rsidRDefault="00EB01F7" w:rsidP="00EB01F7">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EB01F7" w:rsidRDefault="00EB01F7" w:rsidP="00EB01F7">
      <w:pPr>
        <w:jc w:val="both"/>
      </w:pPr>
      <w:r>
        <w:lastRenderedPageBreak/>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EB01F7" w:rsidRDefault="00EB01F7" w:rsidP="00EB01F7">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EB01F7" w:rsidRDefault="00EB01F7" w:rsidP="00EB01F7">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EB01F7" w:rsidRDefault="00EB01F7" w:rsidP="00EB01F7">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EB01F7" w:rsidRDefault="00EB01F7" w:rsidP="00EB01F7">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34"/>
      </w:r>
    </w:p>
    <w:p w:rsidR="00EB01F7" w:rsidRDefault="00EB01F7" w:rsidP="00EB01F7">
      <w:pPr>
        <w:spacing w:after="160" w:line="252" w:lineRule="auto"/>
        <w:rPr>
          <w:b/>
          <w:bCs/>
        </w:rPr>
      </w:pPr>
      <w:r>
        <w:rPr>
          <w:b/>
          <w:bCs/>
        </w:rPr>
        <w:t>2.2.3.5.</w:t>
      </w:r>
      <w:r>
        <w:t xml:space="preserve"> </w:t>
      </w:r>
      <w:r>
        <w:rPr>
          <w:i/>
          <w:color w:val="5B9BD5"/>
        </w:rPr>
        <w:t>:-</w:t>
      </w:r>
    </w:p>
    <w:p w:rsidR="00EB01F7" w:rsidRDefault="00EB01F7" w:rsidP="00EB01F7">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EB01F7" w:rsidRDefault="00EB01F7" w:rsidP="00EB01F7">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d"/>
        </w:rPr>
        <w:footnoteReference w:id="35"/>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w:t>
      </w:r>
      <w:r>
        <w:lastRenderedPageBreak/>
        <w:t xml:space="preserve">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w:t>
      </w:r>
      <w:r>
        <w:rPr>
          <w:rStyle w:val="FootnoteReference2"/>
        </w:rPr>
        <w:footnoteReference w:id="36"/>
      </w:r>
      <w:r>
        <w:t>.</w:t>
      </w:r>
    </w:p>
    <w:p w:rsidR="00EB01F7" w:rsidRDefault="00EB01F7" w:rsidP="00EB01F7">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Pr>
          <w:rStyle w:val="WW-0"/>
        </w:rPr>
        <w:footnoteReference w:id="37"/>
      </w:r>
      <w:r>
        <w:t>.</w:t>
      </w:r>
    </w:p>
    <w:p w:rsidR="00EB01F7" w:rsidRDefault="00EB01F7" w:rsidP="00EB01F7">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EB01F7" w:rsidRDefault="00EB01F7" w:rsidP="00EB01F7">
      <w:pPr>
        <w:spacing w:line="360" w:lineRule="auto"/>
        <w:rPr>
          <w:b/>
          <w:bCs/>
          <w:sz w:val="26"/>
          <w:szCs w:val="26"/>
        </w:rPr>
      </w:pPr>
    </w:p>
    <w:p w:rsidR="00EB01F7" w:rsidRDefault="00EB01F7" w:rsidP="00EB01F7">
      <w:pPr>
        <w:spacing w:line="360" w:lineRule="auto"/>
      </w:pPr>
      <w:r>
        <w:rPr>
          <w:b/>
          <w:bCs/>
          <w:sz w:val="26"/>
          <w:szCs w:val="26"/>
        </w:rPr>
        <w:t>Κριτήρια Επιλογής</w:t>
      </w:r>
      <w:r>
        <w:rPr>
          <w:rStyle w:val="FootnoteReference2"/>
          <w:b/>
          <w:bCs/>
        </w:rPr>
        <w:footnoteReference w:id="38"/>
      </w:r>
      <w:r>
        <w:rPr>
          <w:rStyle w:val="FootnoteReference2"/>
          <w:b/>
          <w:bCs/>
        </w:rPr>
        <w:t xml:space="preserve"> </w:t>
      </w:r>
    </w:p>
    <w:p w:rsidR="00EB01F7" w:rsidRDefault="00EB01F7" w:rsidP="00EB01F7">
      <w:pPr>
        <w:pStyle w:val="3"/>
        <w:rPr>
          <w:rFonts w:eastAsia="Calibri"/>
          <w:color w:val="000000"/>
          <w:lang w:val="el-GR"/>
        </w:rPr>
      </w:pPr>
      <w:bookmarkStart w:id="32" w:name="_Toc105048040"/>
      <w:r>
        <w:rPr>
          <w:lang w:val="el-GR"/>
        </w:rPr>
        <w:t>2.2.4</w:t>
      </w:r>
      <w:r>
        <w:rPr>
          <w:lang w:val="el-GR"/>
        </w:rPr>
        <w:tab/>
        <w:t>Καταλληλότητα άσκησης επαγγελματικής δραστηριότητας</w:t>
      </w:r>
      <w:r>
        <w:rPr>
          <w:rStyle w:val="WW-FootnoteReference7"/>
          <w:lang w:val="el-GR"/>
        </w:rPr>
        <w:footnoteReference w:id="39"/>
      </w:r>
      <w:bookmarkEnd w:id="32"/>
      <w:r>
        <w:rPr>
          <w:lang w:val="el-GR"/>
        </w:rPr>
        <w:t xml:space="preserve"> </w:t>
      </w:r>
    </w:p>
    <w:p w:rsidR="00EB01F7" w:rsidRDefault="00EB01F7" w:rsidP="00EB01F7">
      <w:pPr>
        <w:jc w:val="both"/>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EB01F7" w:rsidRDefault="00EB01F7" w:rsidP="00EB01F7">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EB01F7" w:rsidRDefault="00EB01F7" w:rsidP="00EB01F7">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EB01F7" w:rsidRDefault="00EB01F7" w:rsidP="00EB01F7">
      <w:pPr>
        <w:jc w:val="both"/>
        <w:rPr>
          <w:rFonts w:eastAsia="Calibri"/>
          <w:bCs/>
          <w:i/>
          <w:color w:val="5B9BD5"/>
        </w:rPr>
      </w:pPr>
      <w:r>
        <w:rPr>
          <w:rFonts w:eastAsia="Calibri"/>
          <w:bCs/>
          <w:color w:val="000000"/>
        </w:rPr>
        <w:t>Ο</w:t>
      </w:r>
      <w:r w:rsidRPr="00D83A10">
        <w:rPr>
          <w:rFonts w:eastAsia="Calibri"/>
          <w:bCs/>
          <w:color w:val="000000"/>
        </w:rPr>
        <w:t xml:space="preserve">ι εγκατεστημένοι στην Ελλάδα οικονομικοί φορείς </w:t>
      </w:r>
      <w:r>
        <w:rPr>
          <w:rFonts w:eastAsia="Calibri"/>
          <w:bCs/>
          <w:color w:val="000000"/>
        </w:rPr>
        <w:t>θα πρέπει</w:t>
      </w:r>
      <w:r w:rsidRPr="00D83A10">
        <w:rPr>
          <w:rFonts w:eastAsia="Calibri"/>
          <w:bCs/>
          <w:color w:val="000000"/>
        </w:rPr>
        <w:t xml:space="preserve"> να είναι εγγεγραμμένοι στο</w:t>
      </w:r>
      <w:r>
        <w:rPr>
          <w:rFonts w:eastAsia="Calibri"/>
          <w:bCs/>
          <w:color w:val="000000"/>
        </w:rPr>
        <w:t xml:space="preserve"> οικείο επαγγελματικό μητρώο, εφόσον, κατά την κείμενη νομοθεσία, απαιτείται η εγγραφή τους για την υπό ανάθεση υπηρεσία </w:t>
      </w:r>
      <w:r>
        <w:rPr>
          <w:rFonts w:eastAsia="Calibri"/>
          <w:bCs/>
          <w:i/>
          <w:color w:val="5B9BD5"/>
        </w:rPr>
        <w:t xml:space="preserve"> </w:t>
      </w:r>
    </w:p>
    <w:p w:rsidR="00EB01F7" w:rsidRPr="00CA733A" w:rsidRDefault="00EB01F7" w:rsidP="00EB01F7">
      <w:pPr>
        <w:jc w:val="both"/>
        <w:rPr>
          <w:rFonts w:eastAsia="Calibri"/>
          <w:bCs/>
          <w:color w:val="000000"/>
        </w:rPr>
      </w:pPr>
      <w:r w:rsidRPr="00CA733A">
        <w:rPr>
          <w:rFonts w:eastAsia="Calibri"/>
          <w:bCs/>
          <w:color w:val="000000"/>
        </w:rPr>
        <w:t xml:space="preserve"> Στην περίπτωση ένωσης οικονομικών φορέων η ένωση οικονομικών φορέων η καταλληλότητα άσκησης επαγγελματικής δραστηριότητας θα πρέπει να καλύπτεται από όλα τα μέλη της ένωσης.  </w:t>
      </w:r>
    </w:p>
    <w:p w:rsidR="00EB01F7" w:rsidRDefault="00EB01F7" w:rsidP="00EB01F7">
      <w:pPr>
        <w:pStyle w:val="3"/>
        <w:rPr>
          <w:szCs w:val="22"/>
          <w:lang w:val="el-GR"/>
        </w:rPr>
      </w:pPr>
      <w:bookmarkStart w:id="33" w:name="_Toc105048041"/>
      <w:r>
        <w:rPr>
          <w:lang w:val="el-GR"/>
        </w:rPr>
        <w:lastRenderedPageBreak/>
        <w:t>2.2.5</w:t>
      </w:r>
      <w:r>
        <w:rPr>
          <w:lang w:val="el-GR"/>
        </w:rPr>
        <w:tab/>
        <w:t>:-</w:t>
      </w:r>
      <w:bookmarkEnd w:id="33"/>
    </w:p>
    <w:p w:rsidR="00EB01F7" w:rsidRDefault="00EB01F7" w:rsidP="00EB01F7">
      <w:pPr>
        <w:pStyle w:val="3"/>
        <w:rPr>
          <w:lang w:val="el-GR"/>
        </w:rPr>
      </w:pPr>
      <w:bookmarkStart w:id="34" w:name="_Toc105048042"/>
      <w:r>
        <w:rPr>
          <w:lang w:val="el-GR"/>
        </w:rPr>
        <w:t>2.2.6</w:t>
      </w:r>
      <w:r>
        <w:rPr>
          <w:lang w:val="el-GR"/>
        </w:rPr>
        <w:tab/>
        <w:t>Τεχνική και επαγγελματική ικανότητα</w:t>
      </w:r>
      <w:r>
        <w:rPr>
          <w:rStyle w:val="WW-FootnoteReference2"/>
          <w:lang w:val="el-GR"/>
        </w:rPr>
        <w:footnoteReference w:id="40"/>
      </w:r>
      <w:bookmarkEnd w:id="34"/>
      <w:r>
        <w:rPr>
          <w:lang w:val="el-GR"/>
        </w:rPr>
        <w:t xml:space="preserve"> </w:t>
      </w:r>
    </w:p>
    <w:p w:rsidR="00EB01F7" w:rsidRDefault="00EB01F7" w:rsidP="00EB01F7">
      <w:r>
        <w:t xml:space="preserve">Όσον αφορά στην τεχνική και επαγγελματική ικανότητα για την παρούσα διαδικασία σύναψης σύμβασης, οι οικονομικοί φορείς </w:t>
      </w:r>
    </w:p>
    <w:p w:rsidR="00EB01F7" w:rsidRDefault="00EB01F7" w:rsidP="00EB01F7">
      <w:r>
        <w:t xml:space="preserve"> απαιτείται </w:t>
      </w:r>
    </w:p>
    <w:p w:rsidR="00EB01F7" w:rsidRDefault="00EB01F7" w:rsidP="00EB01F7">
      <w:pPr>
        <w:jc w:val="both"/>
        <w:rPr>
          <w:bCs/>
        </w:rPr>
      </w:pPr>
      <w:r>
        <w:rPr>
          <w:bCs/>
        </w:rPr>
        <w:t xml:space="preserve">κατά τη διάρκεια </w:t>
      </w:r>
      <w:r w:rsidRPr="00914C90">
        <w:t xml:space="preserve">τουλάχιστον των τελευταίων τριών </w:t>
      </w:r>
      <w:r>
        <w:rPr>
          <w:bCs/>
          <w:vertAlign w:val="superscript"/>
        </w:rPr>
        <w:t xml:space="preserve"> </w:t>
      </w:r>
      <w:r>
        <w:rPr>
          <w:bCs/>
        </w:rPr>
        <w:t>, να έχουν εκτελέσει  σύμβαση/-σ</w:t>
      </w:r>
      <w:r>
        <w:t>εις προμηθειών</w:t>
      </w:r>
      <w:r>
        <w:rPr>
          <w:bCs/>
        </w:rPr>
        <w:t xml:space="preserve">  του συγκεκριμένου τύπου </w:t>
      </w:r>
    </w:p>
    <w:p w:rsidR="00EB01F7" w:rsidRPr="000238BE" w:rsidRDefault="00EB01F7" w:rsidP="00EB01F7">
      <w:pPr>
        <w:jc w:val="both"/>
        <w:rPr>
          <w:bCs/>
        </w:rPr>
      </w:pPr>
      <w:r w:rsidRPr="000238BE">
        <w:rPr>
          <w:bCs/>
        </w:rPr>
        <w:t>Λαμβάνο</w:t>
      </w:r>
      <w:r>
        <w:rPr>
          <w:bCs/>
        </w:rPr>
        <w:t>νται</w:t>
      </w:r>
      <w:r w:rsidRPr="000238BE">
        <w:rPr>
          <w:bCs/>
        </w:rPr>
        <w:t xml:space="preserve"> υπόψη στοιχεία συμβάσεων που εκτελέσθηκαν/παραδόθηκαν πριν από την τελευταία τριετία.   </w:t>
      </w:r>
    </w:p>
    <w:p w:rsidR="00EB01F7" w:rsidRDefault="00EB01F7" w:rsidP="00EB01F7">
      <w:pPr>
        <w:pStyle w:val="3"/>
        <w:rPr>
          <w:i/>
          <w:color w:val="5B9BD5"/>
          <w:lang w:val="el-GR"/>
        </w:rPr>
      </w:pPr>
      <w:bookmarkStart w:id="35" w:name="_Toc105048043"/>
      <w:r>
        <w:rPr>
          <w:lang w:val="el-GR"/>
        </w:rPr>
        <w:t>2.2.7</w:t>
      </w:r>
      <w:r>
        <w:rPr>
          <w:lang w:val="el-GR"/>
        </w:rPr>
        <w:tab/>
        <w:t>Πρότυπα διασφάλισης ποιότητας και πρότυπα περιβαλλοντικής διαχείρισης</w:t>
      </w:r>
      <w:r>
        <w:rPr>
          <w:rStyle w:val="WW-FootnoteReference3"/>
          <w:lang w:val="el-GR"/>
        </w:rPr>
        <w:footnoteReference w:id="41"/>
      </w:r>
      <w:bookmarkEnd w:id="35"/>
      <w:r>
        <w:rPr>
          <w:lang w:val="el-GR"/>
        </w:rPr>
        <w:t xml:space="preserve"> </w:t>
      </w:r>
    </w:p>
    <w:p w:rsidR="00EB01F7" w:rsidRDefault="00EB01F7" w:rsidP="00EB01F7">
      <w:pPr>
        <w:rPr>
          <w:b/>
          <w:bCs/>
        </w:rPr>
      </w:pPr>
      <w:r>
        <w:t>Οι οικονομικοί φορείς για την παρούσα διαδικασία σύναψης σύμβασης οφείλουν να συμμορφώνονται με πρότυπα τα αναφερόμενα στο παραρτημα Ι</w:t>
      </w:r>
    </w:p>
    <w:p w:rsidR="00EB01F7" w:rsidRPr="0090302A" w:rsidRDefault="00EB01F7" w:rsidP="00EB01F7">
      <w:pPr>
        <w:jc w:val="both"/>
      </w:pPr>
      <w:r w:rsidRPr="0090302A">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EB01F7" w:rsidRDefault="00EB01F7" w:rsidP="00EB01F7">
      <w:r w:rsidRPr="007C0468">
        <w:t xml:space="preserve"> </w:t>
      </w:r>
      <w:bookmarkStart w:id="36" w:name="_Toc105048044"/>
      <w:r>
        <w:t>2.2.8</w:t>
      </w:r>
      <w:r>
        <w:tab/>
        <w:t>Στήριξη στην ικανότητα τρίτων – Υπεργολαβία</w:t>
      </w:r>
      <w:bookmarkEnd w:id="36"/>
    </w:p>
    <w:p w:rsidR="00EB01F7" w:rsidRPr="00EE08A6" w:rsidRDefault="00EB01F7" w:rsidP="00EB01F7">
      <w:pPr>
        <w:rPr>
          <w:b/>
          <w:bCs/>
        </w:rPr>
      </w:pPr>
      <w:r w:rsidRPr="00EE08A6">
        <w:rPr>
          <w:b/>
          <w:bCs/>
        </w:rPr>
        <w:t>2.2.8.1. Στήριξη στην ικανότητα τρίτων</w:t>
      </w:r>
      <w:r>
        <w:rPr>
          <w:rStyle w:val="ad"/>
          <w:b/>
          <w:bCs/>
        </w:rPr>
        <w:footnoteReference w:id="42"/>
      </w:r>
    </w:p>
    <w:p w:rsidR="00EB01F7" w:rsidRPr="00FE4670" w:rsidRDefault="00EB01F7" w:rsidP="00EB01F7">
      <w:pPr>
        <w:jc w:val="both"/>
      </w:pPr>
      <w:r>
        <w:t>Οι οικονομικοί φορείς μπορούν, όσον αφορά στα κριτήρια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Pr>
          <w:rStyle w:val="FootnoteReference2"/>
        </w:rPr>
        <w:footnoteReference w:id="43"/>
      </w:r>
      <w:r>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r w:rsidRPr="00FE4670">
        <w:t xml:space="preserve"> </w:t>
      </w:r>
    </w:p>
    <w:p w:rsidR="00EB01F7" w:rsidRDefault="00EB01F7" w:rsidP="00EB01F7">
      <w:pPr>
        <w:jc w:val="both"/>
      </w:pPr>
      <w: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EB01F7" w:rsidRPr="0083058A" w:rsidRDefault="00EB01F7" w:rsidP="00EB01F7">
      <w:pPr>
        <w:jc w:val="both"/>
      </w:pPr>
      <w:r>
        <w:t>Υπό τους ίδιους όρους οι ενώσεις οικονομικών φορέων μπορούν να στηρίζονται στις ικανότητες των συμμετεχόντων στην ένωση ή άλλων φορέων.</w:t>
      </w:r>
    </w:p>
    <w:p w:rsidR="00EB01F7" w:rsidRDefault="00EB01F7" w:rsidP="00EB01F7">
      <w:pPr>
        <w:jc w:val="both"/>
        <w:rPr>
          <w:bCs/>
        </w:rPr>
      </w:pPr>
      <w:r w:rsidRPr="0035532D">
        <w:rPr>
          <w:bCs/>
        </w:rPr>
        <w:lastRenderedPageBreak/>
        <w:t>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w:t>
      </w:r>
      <w:r w:rsidRPr="0035532D">
        <w:rPr>
          <w:bCs/>
          <w:color w:val="000000"/>
        </w:rPr>
        <w:t xml:space="preserve"> </w:t>
      </w:r>
      <w:r w:rsidRPr="0035532D">
        <w:rPr>
          <w:bCs/>
        </w:rPr>
        <w:t>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EB01F7" w:rsidRDefault="00EB01F7" w:rsidP="00EB01F7">
      <w:pPr>
        <w:rPr>
          <w:b/>
          <w:bCs/>
        </w:rPr>
      </w:pPr>
      <w:r w:rsidRPr="00EE08A6">
        <w:rPr>
          <w:b/>
          <w:bCs/>
        </w:rPr>
        <w:t>2.2.8.2. Υπεργολαβία</w:t>
      </w:r>
    </w:p>
    <w:p w:rsidR="00EB01F7" w:rsidRPr="003F4935" w:rsidRDefault="00EB01F7" w:rsidP="00EB01F7">
      <w:pPr>
        <w:rPr>
          <w:b/>
          <w:bCs/>
        </w:rPr>
      </w:pPr>
      <w:r>
        <w:rPr>
          <w:bCs/>
        </w:rPr>
        <w:t>Ο οικονομικός φορέας αναφέρει στην προσφορά του τ</w:t>
      </w:r>
      <w:r w:rsidRPr="000A223D">
        <w:rPr>
          <w:bCs/>
        </w:rPr>
        <w:t>ο τμήμα της σύμβασης που προτίθεται να αναθέσει υπό μορφή υπεργολαβίας σε τρίτους, καθώς και τους υπεργολάβους που προτείνει</w:t>
      </w:r>
      <w:r>
        <w:rPr>
          <w:bCs/>
        </w:rPr>
        <w:t xml:space="preserve">. </w:t>
      </w:r>
      <w:r w:rsidRPr="00342556">
        <w:rPr>
          <w:bCs/>
        </w:rPr>
        <w:t>Σ</w:t>
      </w:r>
      <w:r>
        <w:rPr>
          <w:bCs/>
        </w:rPr>
        <w:t xml:space="preserve">την περίπτωση που </w:t>
      </w:r>
      <w:r>
        <w:rPr>
          <w:bCs/>
          <w:lang w:val="en-US"/>
        </w:rPr>
        <w:t>o</w:t>
      </w:r>
      <w:r>
        <w:rPr>
          <w:bCs/>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rPr>
        <w:t>2.2.3</w:t>
      </w:r>
      <w:r>
        <w:rPr>
          <w:bCs/>
        </w:rPr>
        <w:t xml:space="preserve"> της παρούσας</w:t>
      </w:r>
      <w:r>
        <w:rPr>
          <w:rStyle w:val="ad"/>
          <w:bCs/>
        </w:rPr>
        <w:footnoteReference w:id="44"/>
      </w:r>
      <w:r>
        <w:rPr>
          <w:bCs/>
        </w:rPr>
        <w:t xml:space="preserve">. Ο οικονομικός φορέας υποχρεούται να αντικαταστήσει έναν υπεργολάβο, εφόσον συντρέχουν στο πρόσωπό του λόγοι αποκλεισμού της ως άνω παραγράφου 2.2.3.. </w:t>
      </w:r>
    </w:p>
    <w:p w:rsidR="00EB01F7" w:rsidRDefault="00EB01F7" w:rsidP="00EB01F7">
      <w:pPr>
        <w:pStyle w:val="3"/>
        <w:ind w:left="0" w:firstLine="0"/>
        <w:rPr>
          <w:lang w:val="el-GR"/>
        </w:rPr>
      </w:pPr>
      <w:bookmarkStart w:id="37" w:name="_Toc105048045"/>
      <w:r>
        <w:rPr>
          <w:lang w:val="el-GR"/>
        </w:rPr>
        <w:t>2.2.9</w:t>
      </w:r>
      <w:r>
        <w:rPr>
          <w:lang w:val="el-GR"/>
        </w:rPr>
        <w:tab/>
        <w:t>Κανόνες απόδειξης ποιοτικής επιλογής</w:t>
      </w:r>
      <w:bookmarkEnd w:id="37"/>
    </w:p>
    <w:p w:rsidR="00EB01F7" w:rsidRDefault="00EB01F7" w:rsidP="00EB01F7">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EB01F7" w:rsidRDefault="00EB01F7" w:rsidP="00EB01F7">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45"/>
      </w:r>
      <w:r w:rsidRPr="00245B54">
        <w:rPr>
          <w:bCs/>
        </w:rPr>
        <w:t>.</w:t>
      </w:r>
    </w:p>
    <w:p w:rsidR="00EB01F7" w:rsidRDefault="00EB01F7" w:rsidP="00EB01F7">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rsidR="00EB01F7" w:rsidRPr="00E14C02" w:rsidRDefault="00EB01F7" w:rsidP="00EB01F7">
      <w:pPr>
        <w:spacing w:after="160" w:line="259" w:lineRule="auto"/>
        <w:jc w:val="both"/>
        <w:rPr>
          <w:rFonts w:eastAsia="Calibri" w:cs="Times New Roman"/>
          <w:lang w:eastAsia="en-US"/>
        </w:rPr>
      </w:pPr>
      <w:r w:rsidRPr="00E14C02">
        <w:rPr>
          <w:rFonts w:eastAsia="Calibri" w:cs="Times New Roman"/>
          <w:lang w:eastAsia="en-US"/>
        </w:rPr>
        <w:t xml:space="preserve">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 </w:t>
      </w:r>
    </w:p>
    <w:p w:rsidR="00EB01F7" w:rsidRDefault="00EB01F7" w:rsidP="00EB01F7">
      <w:pPr>
        <w:pStyle w:val="4"/>
        <w:ind w:left="567" w:hanging="567"/>
        <w:rPr>
          <w:i/>
          <w:color w:val="5B9BD5"/>
          <w:lang w:val="el-GR"/>
        </w:rPr>
      </w:pPr>
      <w:bookmarkStart w:id="38" w:name="_Toc105048046"/>
      <w:r>
        <w:rPr>
          <w:lang w:val="el-GR"/>
        </w:rPr>
        <w:t>2.2.9.1</w:t>
      </w:r>
      <w:r>
        <w:rPr>
          <w:lang w:val="el-GR"/>
        </w:rPr>
        <w:tab/>
        <w:t>Προκαταρκτική απόδειξη κατά την υποβολή προσφορών</w:t>
      </w:r>
      <w:bookmarkEnd w:id="38"/>
      <w:r>
        <w:rPr>
          <w:lang w:val="el-GR"/>
        </w:rPr>
        <w:t xml:space="preserve"> </w:t>
      </w:r>
    </w:p>
    <w:p w:rsidR="00EB01F7" w:rsidRDefault="00EB01F7" w:rsidP="00EB01F7">
      <w:pPr>
        <w:jc w:val="both"/>
        <w:rPr>
          <w:i/>
          <w:color w:val="5B9BD5"/>
        </w:rPr>
      </w:pPr>
      <w:r>
        <w:t xml:space="preserve">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w:t>
      </w:r>
      <w:r>
        <w:lastRenderedPageBreak/>
        <w:t>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 το οποίο ισοδυναμεί με ενημερωμένη υπεύθυνη δήλωση, με τις συνέπειες του ν. 1599/1986. Το ΕΕΕΣ</w:t>
      </w:r>
      <w:r>
        <w:rPr>
          <w:rStyle w:val="WW-FootnoteReference9"/>
        </w:rPr>
        <w:footnoteReference w:id="46"/>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47"/>
      </w:r>
      <w:r>
        <w:t xml:space="preserve"> </w:t>
      </w:r>
    </w:p>
    <w:p w:rsidR="00EB01F7" w:rsidRDefault="00EB01F7" w:rsidP="00EB01F7">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48"/>
      </w:r>
    </w:p>
    <w:p w:rsidR="00EB01F7" w:rsidRDefault="00EB01F7" w:rsidP="00EB01F7">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d"/>
          <w:bCs/>
          <w:iCs/>
        </w:rPr>
        <w:footnoteReference w:id="49"/>
      </w:r>
    </w:p>
    <w:p w:rsidR="00EB01F7" w:rsidRPr="003D62F0" w:rsidRDefault="00EB01F7" w:rsidP="00EB01F7">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EB01F7" w:rsidRDefault="00EB01F7" w:rsidP="00EB01F7">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EB01F7" w:rsidRDefault="00EB01F7" w:rsidP="00EB01F7">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3" w:history="1"/>
      <w:hyperlink r:id="rId14" w:history="1"/>
    </w:p>
    <w:p w:rsidR="00EB01F7" w:rsidRDefault="00EB01F7" w:rsidP="00EB01F7">
      <w:pPr>
        <w:spacing w:after="160" w:line="259" w:lineRule="auto"/>
        <w:jc w:val="both"/>
        <w:rPr>
          <w:rFonts w:eastAsia="Calibri" w:cs="Times New Roman"/>
          <w:lang w:eastAsia="en-US"/>
        </w:rPr>
      </w:pPr>
      <w:r w:rsidRPr="00032BAF">
        <w:rPr>
          <w:rFonts w:eastAsia="Calibri" w:cs="Times New Roman"/>
          <w:lang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w:t>
      </w:r>
      <w:r w:rsidRPr="00032BAF">
        <w:rPr>
          <w:rFonts w:eastAsia="Calibri" w:cs="Times New Roman"/>
          <w:vertAlign w:val="superscript"/>
          <w:lang w:eastAsia="en-US"/>
        </w:rPr>
        <w:footnoteReference w:id="50"/>
      </w:r>
      <w:r w:rsidRPr="00032BAF">
        <w:rPr>
          <w:rFonts w:eastAsia="Calibri" w:cs="Times New Roman"/>
          <w:lang w:eastAsia="en-US"/>
        </w:rPr>
        <w:t xml:space="preserve"> και ταυτόχρονα να επικαλεσθεί και τυχόν ληφθέντα μέτρα προς αποκατάσταση της αξιοπιστίας του.</w:t>
      </w:r>
    </w:p>
    <w:p w:rsidR="00EB01F7" w:rsidRPr="00E14C02" w:rsidRDefault="00EB01F7" w:rsidP="00EB01F7">
      <w:pPr>
        <w:spacing w:after="160" w:line="259" w:lineRule="auto"/>
        <w:jc w:val="both"/>
        <w:rPr>
          <w:rFonts w:eastAsia="Calibri" w:cs="Times New Roman"/>
          <w:lang w:eastAsia="en-US"/>
        </w:rPr>
      </w:pPr>
      <w:r w:rsidRPr="00E14C02">
        <w:rPr>
          <w:rFonts w:eastAsia="Calibri" w:cs="Times New Roman"/>
          <w:lang w:eastAsia="en-US"/>
        </w:rPr>
        <w:lastRenderedPageBreak/>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EB01F7" w:rsidRPr="00E14C02" w:rsidRDefault="00EB01F7" w:rsidP="00EB01F7">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EB01F7" w:rsidRPr="00C513BF" w:rsidRDefault="00EB01F7" w:rsidP="00EB01F7">
      <w:pPr>
        <w:pStyle w:val="4"/>
        <w:ind w:left="567" w:hanging="567"/>
        <w:rPr>
          <w:lang w:val="el-GR"/>
        </w:rPr>
      </w:pPr>
      <w:bookmarkStart w:id="39" w:name="_Toc105048047"/>
      <w:r w:rsidRPr="00C513BF">
        <w:rPr>
          <w:lang w:val="el-GR"/>
        </w:rPr>
        <w:t>2.2.9.2</w:t>
      </w:r>
      <w:r w:rsidRPr="00C513BF">
        <w:rPr>
          <w:lang w:val="el-GR"/>
        </w:rPr>
        <w:tab/>
        <w:t>Αποδεικτικά μέσα</w:t>
      </w:r>
      <w:bookmarkEnd w:id="39"/>
      <w:r>
        <w:rPr>
          <w:lang w:val="el-GR"/>
        </w:rPr>
        <w:t xml:space="preserve"> </w:t>
      </w:r>
    </w:p>
    <w:p w:rsidR="00EB01F7" w:rsidRDefault="00EB01F7" w:rsidP="00EB01F7">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EB01F7" w:rsidRDefault="00EB01F7" w:rsidP="00EB01F7">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EB01F7" w:rsidRDefault="00EB01F7" w:rsidP="00EB01F7">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EB01F7" w:rsidRDefault="00EB01F7" w:rsidP="00EB01F7">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EB01F7" w:rsidRDefault="00EB01F7" w:rsidP="00EB01F7">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EB01F7" w:rsidRDefault="00EB01F7" w:rsidP="00EB01F7">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EB01F7" w:rsidRDefault="00EB01F7" w:rsidP="00EB01F7">
      <w:pPr>
        <w:jc w:val="both"/>
        <w:rPr>
          <w:color w:val="000000"/>
        </w:rPr>
      </w:pPr>
      <w:r>
        <w:rPr>
          <w:color w:val="000000"/>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w:t>
      </w:r>
      <w:r>
        <w:rPr>
          <w:color w:val="000000"/>
        </w:rPr>
        <w:lastRenderedPageBreak/>
        <w:t>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EB01F7" w:rsidRPr="00BD65F6" w:rsidRDefault="00EB01F7" w:rsidP="00EB01F7">
      <w:pPr>
        <w:jc w:val="both"/>
      </w:pPr>
      <w:r>
        <w:rPr>
          <w:color w:val="000000"/>
        </w:rPr>
        <w:t>Ειδικότερα οι οικονομικοί φορείς προσκομίζουν:</w:t>
      </w:r>
    </w:p>
    <w:p w:rsidR="00EB01F7" w:rsidRDefault="00EB01F7" w:rsidP="00EB01F7">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EB01F7" w:rsidRDefault="00EB01F7" w:rsidP="00EB01F7">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EB01F7" w:rsidRPr="00B55565" w:rsidRDefault="00EB01F7" w:rsidP="00EB01F7">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EB01F7" w:rsidRDefault="00EB01F7" w:rsidP="00EB01F7">
      <w:pPr>
        <w:jc w:val="both"/>
        <w:rPr>
          <w:b/>
          <w:bCs/>
          <w:color w:val="000000"/>
        </w:rPr>
      </w:pPr>
      <w:r>
        <w:rPr>
          <w:color w:val="000000"/>
        </w:rPr>
        <w:t>Ιδίως οι οικονομικοί φορείς που είναι εγκατεστημένοι στην Ελλάδα προσκομίζουν:</w:t>
      </w:r>
    </w:p>
    <w:p w:rsidR="00EB01F7" w:rsidRDefault="00EB01F7" w:rsidP="00EB01F7">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p>
    <w:p w:rsidR="00EB01F7" w:rsidRDefault="00EB01F7" w:rsidP="00EB01F7">
      <w:pPr>
        <w:jc w:val="both"/>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EB01F7" w:rsidRDefault="00EB01F7" w:rsidP="00EB01F7">
      <w:pPr>
        <w:jc w:val="both"/>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EB01F7" w:rsidRDefault="00EB01F7" w:rsidP="00EB01F7">
      <w:pPr>
        <w:jc w:val="both"/>
        <w:rPr>
          <w:color w:val="000000"/>
        </w:rPr>
      </w:pPr>
      <w:r>
        <w:rPr>
          <w:b/>
          <w:bCs/>
          <w:color w:val="000000"/>
        </w:rPr>
        <w:t>γ)</w:t>
      </w:r>
      <w:r>
        <w:rPr>
          <w:color w:val="000000"/>
        </w:rPr>
        <w:t xml:space="preserve"> για την παράγραφο 2.2.3.4</w:t>
      </w:r>
      <w:r>
        <w:rPr>
          <w:rStyle w:val="WW-FootnoteReference17"/>
          <w:color w:val="000000"/>
        </w:rPr>
        <w:footnoteReference w:id="51"/>
      </w:r>
      <w:r>
        <w:rPr>
          <w:color w:val="000000"/>
        </w:rPr>
        <w:t xml:space="preserve">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EB01F7" w:rsidRDefault="00EB01F7" w:rsidP="00EB01F7">
      <w:pPr>
        <w:jc w:val="both"/>
        <w:rPr>
          <w:b/>
          <w:bCs/>
          <w:color w:val="000000"/>
        </w:rPr>
      </w:pPr>
      <w:r>
        <w:rPr>
          <w:color w:val="000000"/>
        </w:rPr>
        <w:t>Ιδίως οι οικονομικοί φορείς που είναι εγκατεστημένοι στην Ελλάδα προσκομίζουν:</w:t>
      </w:r>
    </w:p>
    <w:p w:rsidR="00EB01F7" w:rsidRDefault="00EB01F7" w:rsidP="00EB01F7">
      <w:pPr>
        <w:jc w:val="both"/>
        <w:rPr>
          <w:b/>
        </w:rPr>
      </w:pPr>
      <w:bookmarkStart w:id="40" w:name="_Hlk69240569"/>
      <w:r>
        <w:rPr>
          <w:b/>
          <w:bCs/>
          <w:lang w:val="en-US"/>
        </w:rPr>
        <w:t>i</w:t>
      </w:r>
      <w:r w:rsidRPr="00BD65F6">
        <w:rPr>
          <w:b/>
          <w:bCs/>
        </w:rPr>
        <w:t>)</w:t>
      </w:r>
      <w:r>
        <w:rPr>
          <w:bCs/>
        </w:rPr>
        <w:t xml:space="preserve"> Ενιαίο Πιστοποιητικό Δικαστικής Φερεγγυότητας</w:t>
      </w:r>
      <w:bookmarkEnd w:id="40"/>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EB01F7" w:rsidRDefault="00EB01F7" w:rsidP="00EB01F7">
      <w:pPr>
        <w:jc w:val="both"/>
        <w:rPr>
          <w:b/>
          <w:bCs/>
          <w:color w:val="000000"/>
        </w:rPr>
      </w:pPr>
      <w:r>
        <w:rPr>
          <w:b/>
          <w:lang w:val="en-US"/>
        </w:rPr>
        <w:lastRenderedPageBreak/>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EB01F7" w:rsidRDefault="00EB01F7" w:rsidP="00EB01F7">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EB01F7" w:rsidRDefault="00EB01F7" w:rsidP="00EB01F7">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EB01F7" w:rsidRDefault="00EB01F7" w:rsidP="00EB01F7">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Pr>
          <w:rStyle w:val="ad"/>
          <w:color w:val="000000"/>
        </w:rPr>
        <w:footnoteReference w:id="52"/>
      </w:r>
      <w:r>
        <w:rPr>
          <w:color w:val="000000"/>
        </w:rPr>
        <w:t>.</w:t>
      </w:r>
    </w:p>
    <w:p w:rsidR="00EB01F7" w:rsidRDefault="00EB01F7" w:rsidP="00EB01F7">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EB01F7" w:rsidRDefault="00EB01F7" w:rsidP="00EB01F7">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Pr>
          <w:rStyle w:val="WW-FootnoteReference14"/>
          <w:rFonts w:eastAsia="Calibri"/>
        </w:rPr>
        <w:footnoteReference w:id="53"/>
      </w:r>
    </w:p>
    <w:p w:rsidR="00EB01F7" w:rsidRDefault="00EB01F7" w:rsidP="00EB01F7">
      <w:pPr>
        <w:jc w:val="both"/>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EB01F7" w:rsidRPr="007C0468" w:rsidRDefault="00EB01F7" w:rsidP="00EB01F7">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EB01F7" w:rsidRPr="001C3E1B" w:rsidRDefault="00EB01F7" w:rsidP="00EB01F7">
      <w:pPr>
        <w:rPr>
          <w:rFonts w:eastAsia="Calibri"/>
        </w:rPr>
      </w:pPr>
      <w:r w:rsidRPr="00FD3A4C">
        <w:rPr>
          <w:b/>
          <w:bCs/>
        </w:rPr>
        <w:t>Β.3</w:t>
      </w:r>
      <w:r>
        <w:rPr>
          <w:b/>
          <w:bCs/>
        </w:rPr>
        <w:t>:-</w:t>
      </w:r>
    </w:p>
    <w:p w:rsidR="00EB01F7" w:rsidRPr="0036608D" w:rsidRDefault="00EB01F7" w:rsidP="00EB01F7">
      <w:pPr>
        <w:jc w:val="both"/>
      </w:pPr>
      <w:r w:rsidRPr="00420634">
        <w:rPr>
          <w:color w:val="4472C4"/>
        </w:rPr>
        <w:t xml:space="preserve"> </w:t>
      </w:r>
      <w:r>
        <w:rPr>
          <w:b/>
          <w:bCs/>
        </w:rPr>
        <w:t xml:space="preserve">Β.4. </w:t>
      </w:r>
      <w:r w:rsidRPr="0036608D">
        <w:t>Για την απόδειξη της τεχνικής ικανότητας της παραγράφου 2.2.6 οι οικονομικοί φορείς προσκομίζουν: αποδεικτικά όπως βεβαιώσεις καλής εκτέλεσης</w:t>
      </w:r>
    </w:p>
    <w:p w:rsidR="00EB01F7" w:rsidRPr="0036608D" w:rsidRDefault="00EB01F7" w:rsidP="00EB01F7">
      <w:pPr>
        <w:jc w:val="both"/>
      </w:pPr>
      <w:r w:rsidRPr="00FD3A4C">
        <w:rPr>
          <w:b/>
          <w:bCs/>
        </w:rPr>
        <w:lastRenderedPageBreak/>
        <w:t xml:space="preserve">Β.5. </w:t>
      </w:r>
      <w:r w:rsidRPr="0036608D">
        <w:t xml:space="preserve">Για την απόδειξη της συμμόρφωσής τους με πρότυπα διασφάλισης ποιότητας και πρότυπα περιβαλλοντικής διαχείρισης της παραγράφου 2.2.7 οι οικονομικοί φορείς προσκομίζουν τα κάτωθι πιστοποιητικά </w:t>
      </w:r>
      <w:r>
        <w:t>τα αναφερόμενα στο παραρτημα Ι</w:t>
      </w:r>
    </w:p>
    <w:p w:rsidR="00EB01F7" w:rsidRDefault="00EB01F7" w:rsidP="00EB01F7">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EB01F7" w:rsidRPr="00374B84" w:rsidRDefault="00EB01F7" w:rsidP="00EB01F7">
      <w:pPr>
        <w:jc w:val="both"/>
      </w:pPr>
      <w:r>
        <w:t xml:space="preserve">Ειδικότερα για τους </w:t>
      </w:r>
      <w:r w:rsidRPr="00374B84">
        <w:t>ημεδαπούς οικονομικούς φορείς προσκομίζονται:</w:t>
      </w:r>
    </w:p>
    <w:p w:rsidR="00EB01F7" w:rsidRPr="00374B84" w:rsidRDefault="00EB01F7" w:rsidP="00EB01F7">
      <w:pPr>
        <w:jc w:val="both"/>
      </w:pPr>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d"/>
        </w:rPr>
        <w:footnoteReference w:id="54"/>
      </w:r>
      <w:r w:rsidRPr="00374B84">
        <w:t>,</w:t>
      </w:r>
      <w:r>
        <w:t xml:space="preserve"> </w:t>
      </w:r>
      <w:r w:rsidRPr="00374B84">
        <w:t>προσκομίζει σχετικό πιστοποιητικό ισχύουσας εκπροσώπησης</w:t>
      </w:r>
      <w:r>
        <w:rPr>
          <w:rStyle w:val="ad"/>
        </w:rPr>
        <w:footnoteReference w:id="55"/>
      </w:r>
      <w:r w:rsidRPr="00374B84">
        <w:t xml:space="preserve">, το οποίο πρέπει να έχει εκδοθεί έως τριάντα (30) εργάσιμες ημέρες πριν από την υποβολή του.  </w:t>
      </w:r>
    </w:p>
    <w:p w:rsidR="00EB01F7" w:rsidRPr="00374B84" w:rsidRDefault="00EB01F7" w:rsidP="00EB01F7">
      <w:pPr>
        <w:jc w:val="both"/>
      </w:pPr>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EB01F7" w:rsidRDefault="00EB01F7" w:rsidP="00EB01F7">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EB01F7" w:rsidRDefault="00EB01F7" w:rsidP="00EB01F7">
      <w:pPr>
        <w:jc w:val="both"/>
      </w:pPr>
      <w:r>
        <w:rPr>
          <w:color w:val="000000"/>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w:t>
      </w:r>
      <w:r>
        <w:rPr>
          <w:color w:val="000000"/>
        </w:rPr>
        <w:lastRenderedPageBreak/>
        <w:t>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EB01F7" w:rsidRDefault="00EB01F7" w:rsidP="00EB01F7">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EB01F7" w:rsidRDefault="00EB01F7" w:rsidP="00EB01F7">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EB01F7" w:rsidRDefault="00EB01F7" w:rsidP="00EB01F7">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EB01F7" w:rsidRDefault="00EB01F7" w:rsidP="00EB01F7">
      <w:pPr>
        <w:jc w:val="both"/>
      </w:pPr>
      <w:r>
        <w:rPr>
          <w:b/>
          <w:bCs/>
        </w:rPr>
        <w:t>Β.7.</w:t>
      </w:r>
      <w:r>
        <w:t xml:space="preserve"> Οι οικονομικοί φορείς που είναι εγγεγραμμένοι σε επίσημους καταλόγους</w:t>
      </w:r>
      <w:r>
        <w:rPr>
          <w:rStyle w:val="FootnoteReference2"/>
        </w:rPr>
        <w:footnoteReference w:id="56"/>
      </w:r>
      <w: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EB01F7" w:rsidRDefault="00EB01F7" w:rsidP="00EB01F7">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EB01F7" w:rsidRDefault="00EB01F7" w:rsidP="00EB01F7">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EB01F7" w:rsidRDefault="00EB01F7" w:rsidP="00EB01F7">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EB01F7" w:rsidRDefault="00EB01F7" w:rsidP="00EB01F7">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EB01F7" w:rsidRDefault="00EB01F7" w:rsidP="00EB01F7">
      <w:pPr>
        <w:jc w:val="both"/>
        <w:rPr>
          <w:color w:val="000000"/>
        </w:rPr>
      </w:pPr>
      <w:r>
        <w:rPr>
          <w:b/>
          <w:bCs/>
        </w:rPr>
        <w:t>Β.9.</w:t>
      </w:r>
      <w:r>
        <w:t xml:space="preserve"> </w:t>
      </w:r>
      <w:r>
        <w:rPr>
          <w:color w:val="000000"/>
        </w:rPr>
        <w:t xml:space="preserve">Στην περίπτωση που οικονομικός φορέας επιθυμεί να στηριχθεί στις ικανότητες άλλων φορέων, σύμφωνα με </w:t>
      </w:r>
      <w:r>
        <w:t xml:space="preserve">την παράγραφο </w:t>
      </w:r>
      <w:r>
        <w:rPr>
          <w:color w:val="000000"/>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FC2FD7">
        <w:rPr>
          <w:rStyle w:val="FootnoteReference2"/>
          <w:color w:val="000000"/>
        </w:rPr>
        <w:t xml:space="preserve"> </w:t>
      </w:r>
      <w:r>
        <w:rPr>
          <w:color w:val="000000"/>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w:t>
      </w:r>
      <w:r>
        <w:rPr>
          <w:color w:val="000000"/>
        </w:rPr>
        <w:lastRenderedPageBreak/>
        <w:t xml:space="preserve">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rPr>
        <w:t>και τον τρόπο δια του οποίου θα χρησιμοποιηθούν αυτοί για την εκτέλεση της σύμβασης.</w:t>
      </w:r>
      <w:r>
        <w:rPr>
          <w:color w:val="000000"/>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EB01F7" w:rsidRDefault="00EB01F7" w:rsidP="00EB01F7">
      <w:pPr>
        <w:jc w:val="both"/>
      </w:pPr>
      <w:r w:rsidRPr="000E636F">
        <w:rPr>
          <w:i/>
          <w:color w:val="5B9BD5"/>
        </w:rPr>
        <w:t xml:space="preserve"> </w:t>
      </w: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EB01F7" w:rsidRPr="00733D63" w:rsidRDefault="00EB01F7" w:rsidP="00EB01F7">
      <w:pPr>
        <w:jc w:val="both"/>
        <w:rPr>
          <w:bCs/>
        </w:rPr>
      </w:pPr>
      <w:r w:rsidRPr="00E1420D">
        <w:rPr>
          <w:b/>
          <w:bCs/>
        </w:rPr>
        <w:t>Β.11.</w:t>
      </w:r>
      <w:r w:rsidRPr="00733D63">
        <w:rPr>
          <w:bCs/>
        </w:rPr>
        <w:t xml:space="preserve"> Επισημαίνεται ότι γίνονται αποδεκτές:</w:t>
      </w:r>
    </w:p>
    <w:p w:rsidR="00EB01F7" w:rsidRPr="00733D63" w:rsidRDefault="00EB01F7" w:rsidP="00EB01F7">
      <w:pPr>
        <w:numPr>
          <w:ilvl w:val="0"/>
          <w:numId w:val="11"/>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EB01F7" w:rsidRPr="00733D63" w:rsidRDefault="00EB01F7" w:rsidP="00EB01F7">
      <w:pPr>
        <w:numPr>
          <w:ilvl w:val="0"/>
          <w:numId w:val="11"/>
        </w:numPr>
        <w:suppressAutoHyphens/>
        <w:spacing w:after="120" w:line="240" w:lineRule="auto"/>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EB01F7" w:rsidRDefault="00EB01F7" w:rsidP="00EB01F7"/>
    <w:p w:rsidR="00EB01F7" w:rsidRDefault="00EB01F7" w:rsidP="00EB01F7">
      <w:pPr>
        <w:pStyle w:val="2"/>
        <w:rPr>
          <w:lang w:val="el-GR"/>
        </w:rPr>
      </w:pPr>
      <w:bookmarkStart w:id="41" w:name="_Toc105048048"/>
      <w:r>
        <w:rPr>
          <w:lang w:val="el-GR"/>
        </w:rPr>
        <w:t>2.3</w:t>
      </w:r>
      <w:r>
        <w:rPr>
          <w:lang w:val="el-GR"/>
        </w:rPr>
        <w:tab/>
        <w:t>Κριτήρια Ανάθεσης</w:t>
      </w:r>
      <w:bookmarkEnd w:id="41"/>
      <w:r>
        <w:rPr>
          <w:lang w:val="el-GR"/>
        </w:rPr>
        <w:t xml:space="preserve">  </w:t>
      </w:r>
    </w:p>
    <w:p w:rsidR="00EB01F7" w:rsidRDefault="00EB01F7" w:rsidP="00EB01F7">
      <w:pPr>
        <w:pStyle w:val="3"/>
        <w:rPr>
          <w:lang w:val="el-GR"/>
        </w:rPr>
      </w:pPr>
      <w:bookmarkStart w:id="42" w:name="_Toc105048049"/>
      <w:r>
        <w:rPr>
          <w:lang w:val="el-GR"/>
        </w:rPr>
        <w:t>2.3.1</w:t>
      </w:r>
      <w:r>
        <w:rPr>
          <w:lang w:val="el-GR"/>
        </w:rPr>
        <w:tab/>
        <w:t>Κριτήριο ανάθεσης</w:t>
      </w:r>
      <w:bookmarkEnd w:id="42"/>
      <w:r>
        <w:rPr>
          <w:lang w:val="el-GR"/>
        </w:rPr>
        <w:t xml:space="preserve"> </w:t>
      </w:r>
    </w:p>
    <w:p w:rsidR="00EB01F7" w:rsidRPr="00B101DE" w:rsidRDefault="00EB01F7" w:rsidP="00EB01F7">
      <w:pPr>
        <w:rPr>
          <w:i/>
          <w:color w:val="5B9BD5"/>
        </w:rPr>
      </w:pPr>
      <w:r>
        <w:t xml:space="preserve">Κριτήριο ανάθεσης της Σύμβασης είναι η πλέον συμφέρουσα από οικονομική άποψη προσφορά:  βάσει τιμής. </w:t>
      </w:r>
    </w:p>
    <w:p w:rsidR="00EB01F7" w:rsidRDefault="00EB01F7" w:rsidP="00EB01F7">
      <w:pPr>
        <w:pStyle w:val="2"/>
        <w:rPr>
          <w:lang w:val="el-GR"/>
        </w:rPr>
      </w:pPr>
      <w:bookmarkStart w:id="43" w:name="_Toc105048050"/>
      <w:r>
        <w:rPr>
          <w:lang w:val="el-GR"/>
        </w:rPr>
        <w:t>2.4</w:t>
      </w:r>
      <w:r>
        <w:rPr>
          <w:lang w:val="el-GR"/>
        </w:rPr>
        <w:tab/>
        <w:t>Κατάρτιση - Περιεχόμενο Προσφορών</w:t>
      </w:r>
      <w:bookmarkEnd w:id="43"/>
    </w:p>
    <w:p w:rsidR="00EB01F7" w:rsidRDefault="00EB01F7" w:rsidP="00EB01F7">
      <w:pPr>
        <w:pStyle w:val="3"/>
        <w:rPr>
          <w:lang w:val="el-GR"/>
        </w:rPr>
      </w:pPr>
      <w:bookmarkStart w:id="44" w:name="_Toc105048051"/>
      <w:r>
        <w:rPr>
          <w:lang w:val="el-GR"/>
        </w:rPr>
        <w:t>2.4.1</w:t>
      </w:r>
      <w:r>
        <w:rPr>
          <w:lang w:val="el-GR"/>
        </w:rPr>
        <w:tab/>
        <w:t>Γενικοί όροι υποβολής προσφορών</w:t>
      </w:r>
      <w:bookmarkEnd w:id="44"/>
    </w:p>
    <w:p w:rsidR="00EB01F7" w:rsidRDefault="00EB01F7" w:rsidP="00EB01F7">
      <w:pPr>
        <w:jc w:val="both"/>
      </w:pPr>
      <w:r>
        <w:t>Οι προσφορές υποβάλλονται με βάση τις απαιτήσει</w:t>
      </w:r>
      <w:r w:rsidR="00BD3E0A">
        <w:t xml:space="preserve">ς που ορίζονται στο Παράρτημα </w:t>
      </w:r>
      <w:r w:rsidR="00BD3E0A" w:rsidRPr="00BD3E0A">
        <w:t xml:space="preserve"> </w:t>
      </w:r>
      <w:r w:rsidR="00BD3E0A">
        <w:rPr>
          <w:lang w:val="en-US"/>
        </w:rPr>
        <w:t>I</w:t>
      </w:r>
      <w:r w:rsidR="00BD3E0A" w:rsidRPr="00BD3E0A">
        <w:t xml:space="preserve"> </w:t>
      </w:r>
      <w:r>
        <w:t xml:space="preserve">της Διακήρυξης </w:t>
      </w:r>
      <w:r w:rsidRPr="00B101DE">
        <w:rPr>
          <w:i/>
          <w:iCs/>
          <w:color w:val="5B9BD5"/>
        </w:rPr>
        <w:t xml:space="preserve"> </w:t>
      </w:r>
      <w:r>
        <w:t xml:space="preserve">για το σύνολο της προκηρυχθείσας ποσότητας της προμήθειας ανά είδος /ομάδα. </w:t>
      </w:r>
    </w:p>
    <w:p w:rsidR="00EB01F7" w:rsidRPr="00B6536C" w:rsidRDefault="00EB01F7" w:rsidP="00EB01F7">
      <w:pPr>
        <w:jc w:val="both"/>
      </w:pPr>
      <w:r>
        <w:t xml:space="preserve">Δεν επιτρέπονται εναλλακτικές προσφορές </w:t>
      </w:r>
      <w:r w:rsidRPr="00B6536C">
        <w:t>.</w:t>
      </w:r>
    </w:p>
    <w:p w:rsidR="00EB01F7" w:rsidRDefault="00EB01F7" w:rsidP="00EB01F7">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EB01F7" w:rsidRDefault="00EB01F7" w:rsidP="00EB01F7">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EB01F7" w:rsidRDefault="00EB01F7" w:rsidP="00EB01F7">
      <w:pPr>
        <w:pStyle w:val="3"/>
        <w:rPr>
          <w:i/>
          <w:iCs/>
          <w:color w:val="5B9BD5"/>
          <w:lang w:val="el-GR"/>
        </w:rPr>
      </w:pPr>
      <w:bookmarkStart w:id="45" w:name="_Toc105048052"/>
      <w:r>
        <w:rPr>
          <w:lang w:val="el-GR"/>
        </w:rPr>
        <w:lastRenderedPageBreak/>
        <w:t>2.4.2</w:t>
      </w:r>
      <w:r>
        <w:rPr>
          <w:lang w:val="el-GR"/>
        </w:rPr>
        <w:tab/>
        <w:t>Χρόνος και Τρόπος υποβολής προσφορών</w:t>
      </w:r>
      <w:bookmarkEnd w:id="45"/>
      <w:r>
        <w:rPr>
          <w:lang w:val="el-GR"/>
        </w:rPr>
        <w:t xml:space="preserve"> </w:t>
      </w:r>
    </w:p>
    <w:p w:rsidR="00EB01F7" w:rsidRDefault="00EB01F7" w:rsidP="00EB01F7">
      <w:pPr>
        <w:rPr>
          <w:rFonts w:cs="Arial"/>
          <w:b/>
          <w:bCs/>
        </w:rPr>
      </w:pPr>
    </w:p>
    <w:p w:rsidR="00EB01F7" w:rsidRPr="00FD3A4C" w:rsidRDefault="00EB01F7" w:rsidP="00EB01F7">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EB01F7" w:rsidRDefault="00EB01F7" w:rsidP="00EB01F7">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EB01F7" w:rsidRDefault="00EB01F7" w:rsidP="00EB01F7">
      <w:pPr>
        <w:spacing w:after="0"/>
        <w:rPr>
          <w:b/>
          <w:bCs/>
        </w:rPr>
      </w:pPr>
    </w:p>
    <w:p w:rsidR="00EB01F7" w:rsidRDefault="00EB01F7" w:rsidP="00EB01F7">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EB01F7" w:rsidRDefault="00EB01F7" w:rsidP="00EB01F7">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EB01F7" w:rsidRDefault="00EB01F7" w:rsidP="00EB01F7">
      <w:pPr>
        <w:spacing w:after="0"/>
        <w:jc w:val="both"/>
      </w:pPr>
    </w:p>
    <w:p w:rsidR="00EB01F7" w:rsidRDefault="00EB01F7" w:rsidP="00EB01F7">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EB01F7" w:rsidRDefault="00EB01F7" w:rsidP="00EB01F7">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EB01F7" w:rsidRDefault="00EB01F7" w:rsidP="00EB01F7">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EB01F7" w:rsidRDefault="00EB01F7" w:rsidP="00EB01F7">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EB01F7" w:rsidRDefault="00EB01F7" w:rsidP="00EB01F7">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EB01F7" w:rsidRDefault="00EB01F7" w:rsidP="00EB01F7">
      <w:pPr>
        <w:spacing w:after="0"/>
        <w:jc w:val="both"/>
        <w:rPr>
          <w:strike/>
        </w:rPr>
      </w:pPr>
      <w:r>
        <w:rPr>
          <w:b/>
          <w:bCs/>
        </w:rPr>
        <w:lastRenderedPageBreak/>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EB01F7" w:rsidRPr="006A34C5" w:rsidRDefault="00EB01F7" w:rsidP="00EB01F7">
      <w:pPr>
        <w:spacing w:after="0"/>
        <w:rPr>
          <w:strike/>
        </w:rPr>
      </w:pPr>
    </w:p>
    <w:p w:rsidR="00EB01F7" w:rsidRPr="00FD3A4C" w:rsidRDefault="00EB01F7" w:rsidP="00EB01F7">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EB01F7" w:rsidRPr="00FD3A4C" w:rsidRDefault="00EB01F7" w:rsidP="00EB01F7">
      <w:pPr>
        <w:jc w:val="both"/>
        <w:rPr>
          <w:color w:val="000000"/>
        </w:rPr>
      </w:pPr>
      <w:bookmarkStart w:id="46"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EB01F7" w:rsidRPr="00FD3A4C" w:rsidRDefault="00EB01F7" w:rsidP="00EB01F7">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EB01F7" w:rsidRPr="00FD3A4C" w:rsidRDefault="00EB01F7" w:rsidP="00EB01F7">
      <w:pPr>
        <w:jc w:val="both"/>
        <w:rPr>
          <w:color w:val="000000"/>
        </w:rPr>
      </w:pPr>
      <w:r w:rsidRPr="00FD3A4C">
        <w:rPr>
          <w:color w:val="000000"/>
        </w:rPr>
        <w:t>β) είτε των άρθρων 15 και 27</w:t>
      </w:r>
      <w:r w:rsidRPr="00FD3A4C">
        <w:rPr>
          <w:rStyle w:val="ad"/>
          <w:color w:val="000000"/>
        </w:rPr>
        <w:footnoteReference w:id="57"/>
      </w:r>
      <w:r w:rsidRPr="00FD3A4C">
        <w:rPr>
          <w:color w:val="000000"/>
        </w:rPr>
        <w:t xml:space="preserve"> του ν. 4727/2020 (Α΄ 184) περί ηλεκτρονικών ιδιωτικών εγγράφων που φέρουν ηλεκτρονική υπογραφή ή σφραγίδα </w:t>
      </w:r>
    </w:p>
    <w:p w:rsidR="00EB01F7" w:rsidRPr="00FD3A4C" w:rsidRDefault="00EB01F7" w:rsidP="00EB01F7">
      <w:pPr>
        <w:jc w:val="both"/>
        <w:rPr>
          <w:color w:val="000000"/>
        </w:rPr>
      </w:pPr>
      <w:r w:rsidRPr="00FD3A4C">
        <w:rPr>
          <w:color w:val="000000"/>
        </w:rPr>
        <w:t>γ) είτε του άρθρου 11 του ν. 2690/1999 (Α΄ 45),</w:t>
      </w:r>
    </w:p>
    <w:p w:rsidR="00EB01F7" w:rsidRPr="00FD3A4C" w:rsidRDefault="00EB01F7" w:rsidP="00EB01F7">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EB01F7" w:rsidRDefault="00EB01F7" w:rsidP="00EB01F7">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r w:rsidRPr="00FD3A4C">
        <w:rPr>
          <w:rStyle w:val="ad"/>
          <w:color w:val="000000"/>
        </w:rPr>
        <w:footnoteReference w:id="58"/>
      </w:r>
    </w:p>
    <w:p w:rsidR="00EB01F7" w:rsidRPr="008A2283" w:rsidRDefault="00EB01F7" w:rsidP="00EB01F7">
      <w:pPr>
        <w:jc w:val="both"/>
        <w:rPr>
          <w:color w:val="000000"/>
        </w:rPr>
      </w:pPr>
      <w:r>
        <w:rPr>
          <w:color w:val="000000"/>
        </w:rPr>
        <w:t>Επιπλέον, δεν προσκομίζονται σε έντυπη μορφή τα ΦΕΚ</w:t>
      </w:r>
      <w:r>
        <w:rPr>
          <w:rStyle w:val="ad"/>
          <w:color w:val="000000"/>
        </w:rPr>
        <w:footnoteReference w:id="59"/>
      </w:r>
      <w:r>
        <w:rPr>
          <w:color w:val="000000"/>
        </w:rPr>
        <w:t xml:space="preserve">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EB01F7" w:rsidRDefault="00EB01F7" w:rsidP="00EB01F7">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6"/>
    </w:p>
    <w:p w:rsidR="00EB01F7" w:rsidRDefault="00EB01F7" w:rsidP="00EB01F7">
      <w:pPr>
        <w:jc w:val="both"/>
      </w:pPr>
      <w:r>
        <w:lastRenderedPageBreak/>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EB01F7" w:rsidRPr="00FA593B" w:rsidRDefault="00EB01F7" w:rsidP="00EB01F7">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EB01F7" w:rsidRPr="00FA593B" w:rsidRDefault="00EB01F7" w:rsidP="00EB01F7">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d"/>
          <w:color w:val="000000"/>
        </w:rPr>
        <w:footnoteReference w:id="60"/>
      </w:r>
      <w:r w:rsidRPr="00245B54">
        <w:t>,</w:t>
      </w:r>
      <w:r w:rsidRPr="00321EA9">
        <w:t xml:space="preserve"> </w:t>
      </w:r>
    </w:p>
    <w:p w:rsidR="00EB01F7" w:rsidRPr="00FA593B" w:rsidRDefault="00EB01F7" w:rsidP="00EB01F7">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EB01F7" w:rsidRPr="00FD3A4C" w:rsidRDefault="00EB01F7" w:rsidP="00EB01F7">
      <w:pPr>
        <w:jc w:val="both"/>
      </w:pPr>
      <w:r w:rsidRPr="00FD3A4C">
        <w:t>δ) τα αλλοδαπά δημόσια έντυπα έγγραφα που φέρουν την επισημείωση της Χάγης (Apostille), ή προξενική θεώρηση και δεν έχουν επικυρωθεί  από δικηγόρο</w:t>
      </w:r>
      <w:r w:rsidRPr="00FD3A4C">
        <w:rPr>
          <w:rStyle w:val="ad"/>
        </w:rPr>
        <w:footnoteReference w:id="61"/>
      </w:r>
      <w:r w:rsidRPr="00FD3A4C">
        <w:t xml:space="preserve">. </w:t>
      </w:r>
    </w:p>
    <w:p w:rsidR="00EB01F7" w:rsidRPr="00FA593B" w:rsidRDefault="00EB01F7" w:rsidP="00EB01F7">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EB01F7" w:rsidRDefault="00EB01F7" w:rsidP="00EB01F7">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EB01F7" w:rsidRPr="00FD3A4C" w:rsidRDefault="00EB01F7" w:rsidP="00EB01F7">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EB01F7" w:rsidRPr="00757C7A" w:rsidRDefault="00EB01F7" w:rsidP="00EB01F7">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EB01F7" w:rsidRPr="00FD3A4C" w:rsidRDefault="00EB01F7" w:rsidP="00EB01F7">
      <w:pPr>
        <w:jc w:val="both"/>
      </w:pPr>
      <w:r w:rsidRPr="00FD3A4C">
        <w:lastRenderedPageBreak/>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EB01F7" w:rsidRDefault="00EB01F7" w:rsidP="00EB01F7">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EB01F7" w:rsidRDefault="00EB01F7" w:rsidP="00EB01F7">
      <w:pPr>
        <w:pStyle w:val="3"/>
        <w:rPr>
          <w:i/>
          <w:iCs/>
          <w:color w:val="5B9BD5"/>
          <w:shd w:val="clear" w:color="auto" w:fill="FFFF00"/>
          <w:lang w:val="el-GR"/>
        </w:rPr>
      </w:pPr>
      <w:bookmarkStart w:id="47" w:name="_Toc105048053"/>
      <w:r>
        <w:rPr>
          <w:lang w:val="el-GR"/>
        </w:rPr>
        <w:t>2.4.3</w:t>
      </w:r>
      <w:r>
        <w:rPr>
          <w:lang w:val="el-GR"/>
        </w:rPr>
        <w:tab/>
        <w:t>Περιεχόμενα Φακέλου «Δικαιολογητικά Συμμετοχής- Τεχνική Προσφορά»</w:t>
      </w:r>
      <w:bookmarkEnd w:id="47"/>
      <w:r>
        <w:rPr>
          <w:lang w:val="el-GR"/>
        </w:rPr>
        <w:t xml:space="preserve"> </w:t>
      </w:r>
    </w:p>
    <w:p w:rsidR="00EB01F7" w:rsidRDefault="00EB01F7" w:rsidP="00EB01F7">
      <w:pPr>
        <w:pStyle w:val="4"/>
        <w:rPr>
          <w:lang w:val="el-GR"/>
        </w:rPr>
      </w:pPr>
      <w:bookmarkStart w:id="48" w:name="_Toc105048054"/>
      <w:r>
        <w:rPr>
          <w:lang w:val="el-GR"/>
        </w:rPr>
        <w:t>2.4.3.1 Δικαιολογητικά Συμμετοχής</w:t>
      </w:r>
      <w:bookmarkEnd w:id="48"/>
      <w:r>
        <w:rPr>
          <w:lang w:val="el-GR"/>
        </w:rPr>
        <w:t xml:space="preserve"> </w:t>
      </w:r>
    </w:p>
    <w:p w:rsidR="00EB01F7" w:rsidRPr="0035532D" w:rsidRDefault="00EB01F7" w:rsidP="00EB01F7">
      <w:pPr>
        <w:jc w:val="both"/>
        <w:rPr>
          <w:i/>
          <w:iCs/>
          <w:color w:val="5B9BD5"/>
        </w:rPr>
      </w:pPr>
      <w:r w:rsidRPr="0035532D">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EB01F7" w:rsidRDefault="00EB01F7" w:rsidP="00BD3E0A">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EB01F7" w:rsidRDefault="00EB01F7" w:rsidP="00BD3E0A">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5"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EB01F7" w:rsidRPr="00946DF6" w:rsidRDefault="00EB01F7" w:rsidP="00BD3E0A">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EB01F7" w:rsidRPr="00855E69" w:rsidRDefault="00EB01F7" w:rsidP="00BD3E0A">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6"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EB01F7" w:rsidRPr="00BD65F6" w:rsidRDefault="00EB01F7" w:rsidP="00EB01F7">
      <w:pPr>
        <w:pStyle w:val="4"/>
        <w:rPr>
          <w:lang w:val="el-GR"/>
        </w:rPr>
      </w:pPr>
      <w:bookmarkStart w:id="49" w:name="_Toc105048055"/>
      <w:r>
        <w:rPr>
          <w:lang w:val="el-GR"/>
        </w:rPr>
        <w:t>2.4.3.2 Τεχνική προσφορά</w:t>
      </w:r>
      <w:bookmarkEnd w:id="49"/>
    </w:p>
    <w:p w:rsidR="00EB01F7" w:rsidRDefault="00EB01F7" w:rsidP="00EB01F7">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στο Παράρτημα  ... της Διακήρυξης ,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 </w:t>
      </w:r>
    </w:p>
    <w:p w:rsidR="00EB01F7" w:rsidRDefault="00EB01F7" w:rsidP="00EB01F7">
      <w:pPr>
        <w:jc w:val="both"/>
      </w:pPr>
      <w:r>
        <w:lastRenderedPageBreak/>
        <w:t xml:space="preserve">Οι οικονομικοί φορείς αναφέρουν: </w:t>
      </w:r>
    </w:p>
    <w:p w:rsidR="00EB01F7" w:rsidRDefault="00EB01F7" w:rsidP="00EB01F7">
      <w:pPr>
        <w:jc w:val="both"/>
      </w:pPr>
      <w:r>
        <w:t>α) το τμήμα της σύμβασης που προτίθενται να αναθέσουν υπό μορφή υπεργολαβίας σε τρίτους, καθώς και τους υπεργολάβους που προτείνουν.</w:t>
      </w:r>
    </w:p>
    <w:p w:rsidR="00EB01F7" w:rsidRDefault="00EB01F7" w:rsidP="00EB01F7">
      <w:pPr>
        <w:pStyle w:val="3"/>
        <w:rPr>
          <w:lang w:val="el-GR"/>
        </w:rPr>
      </w:pPr>
      <w:bookmarkStart w:id="50" w:name="_Toc105048056"/>
      <w:r>
        <w:rPr>
          <w:lang w:val="el-GR"/>
        </w:rPr>
        <w:t>2.4.4</w:t>
      </w:r>
      <w:r>
        <w:rPr>
          <w:lang w:val="el-GR"/>
        </w:rPr>
        <w:tab/>
        <w:t>Περιεχόμενα Φακέλου «Οικονομική Προσφορά» / Τρόπος σύνταξης και υποβολής οικονομικών προσφορών</w:t>
      </w:r>
      <w:bookmarkEnd w:id="50"/>
    </w:p>
    <w:p w:rsidR="00EB01F7" w:rsidRDefault="00EB01F7" w:rsidP="00EB01F7">
      <w:pPr>
        <w:jc w:val="both"/>
        <w:rPr>
          <w:i/>
          <w:color w:val="5B9BD5"/>
        </w:rPr>
      </w:pPr>
      <w:r>
        <w:t xml:space="preserve">Η Οικονομική Προσφορά  συντάσσεται με βάση το αναγραφόμενο στην παρούσα κριτήριο ανάθεσης  όπως ορίζεται κατωτέρω </w:t>
      </w:r>
      <w:r>
        <w:rPr>
          <w:i/>
          <w:color w:val="5B9BD5"/>
        </w:rPr>
        <w:t>ή</w:t>
      </w:r>
      <w:r>
        <w:t xml:space="preserve"> σύμφωνα με τα οριζόμενα στο Παράρτημα  Ι της διακήρυξης: </w:t>
      </w:r>
    </w:p>
    <w:p w:rsidR="00EB01F7" w:rsidRDefault="00EB01F7" w:rsidP="00EB01F7">
      <w:pPr>
        <w:jc w:val="both"/>
      </w:pPr>
      <w:r>
        <w:rPr>
          <w:i/>
        </w:rPr>
        <w:t>Τιμές</w:t>
      </w:r>
    </w:p>
    <w:p w:rsidR="00EB01F7" w:rsidRDefault="00EB01F7" w:rsidP="00EB01F7">
      <w:pPr>
        <w:jc w:val="both"/>
      </w:pPr>
      <w:r>
        <w:t>Η τιμή του προς προμήθεια αγαθού δίνεται  σε ευρώ ανά μονάδα/τεμάχιο, ζεύγος.</w:t>
      </w:r>
      <w:r>
        <w:rPr>
          <w:rStyle w:val="WW-FootnoteReference2"/>
          <w:rFonts w:cs="Helvetica"/>
          <w:color w:val="000000"/>
        </w:rPr>
        <w:t xml:space="preserve"> </w:t>
      </w:r>
    </w:p>
    <w:p w:rsidR="00EB01F7" w:rsidRDefault="00EB01F7" w:rsidP="00EB01F7">
      <w:pPr>
        <w:jc w:val="both"/>
      </w:pPr>
      <w:r>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color w:val="000000"/>
        </w:rPr>
        <w:t xml:space="preserve">για την παράδοση του υλικού </w:t>
      </w:r>
      <w:r>
        <w:t>στον τόπο και με τον τρόπο που προβλέπεται στα έγγραφα της σύμβασης</w:t>
      </w:r>
      <w:r>
        <w:rPr>
          <w:rStyle w:val="WW-FootnoteReference9"/>
        </w:rPr>
        <w:t>.</w:t>
      </w:r>
    </w:p>
    <w:p w:rsidR="00EB01F7" w:rsidRDefault="00EB01F7" w:rsidP="00EB01F7">
      <w:pPr>
        <w:jc w:val="both"/>
      </w:pPr>
      <w:r>
        <w:t>Οι υπέρ τρίτων κρατήσεις υπόκεινται στο εκάστοτε ισχύον αναλογικό τέλος χαρτοσήμου 3 % και στην επ’ αυτού εισφορά υπέρ ΟΓΑ 20 %.</w:t>
      </w:r>
    </w:p>
    <w:p w:rsidR="00EB01F7" w:rsidRDefault="00EB01F7" w:rsidP="00EB01F7">
      <w:pPr>
        <w:jc w:val="both"/>
      </w:pPr>
      <w:r>
        <w:t xml:space="preserve">Οι προσφερόμενες τιμές είναι σταθερές καθ’ όλη τη διάρκεια της σύμβασης και δεν αναπροσαρμόζονται </w:t>
      </w:r>
    </w:p>
    <w:p w:rsidR="00EB01F7" w:rsidRDefault="00EB01F7" w:rsidP="00EB01F7">
      <w:pPr>
        <w:jc w:val="both"/>
      </w:pPr>
      <w:r>
        <w:t xml:space="preserve">Ως απαράδεκτες θα απορρίπτονται προσφορές στις οποίες: α) δεν δίνεται τιμή σε ΕΥΡΩ ή καθορίζεται  σχέση ΕΥΡΩ προς ξένο νόμισμα, </w:t>
      </w:r>
      <w:r w:rsidRPr="006D50E7">
        <w:t>β) δεν προκύπτει με σαφήνεια η προσφερόμενη τιμή, με την επιφύλαξη  του άρθρου 102 του ν. 4412/2016 και γ</w:t>
      </w:r>
      <w:r>
        <w:t xml:space="preserve">) η τιμή υπερβαίνει τον προϋπολογισμό της σύμβασης που καθορίζεται και τεκμηριώνεται από την αναθέτουσα αρχή στο κεφάλαιο ....του Παραρτήματος ...της παρούσας διακήρυξης. </w:t>
      </w:r>
    </w:p>
    <w:p w:rsidR="00EB01F7" w:rsidRDefault="00EB01F7" w:rsidP="00EB01F7">
      <w:pPr>
        <w:pStyle w:val="3"/>
        <w:rPr>
          <w:lang w:val="el-GR" w:eastAsia="el-GR"/>
        </w:rPr>
      </w:pPr>
      <w:bookmarkStart w:id="51" w:name="_Toc105048057"/>
      <w:r>
        <w:rPr>
          <w:lang w:val="el-GR"/>
        </w:rPr>
        <w:t>2.4.5</w:t>
      </w:r>
      <w:r>
        <w:rPr>
          <w:lang w:val="el-GR"/>
        </w:rPr>
        <w:tab/>
        <w:t>Χρόνος ισχύος των προσφορών</w:t>
      </w:r>
      <w:bookmarkEnd w:id="51"/>
      <w:r>
        <w:rPr>
          <w:lang w:val="el-GR"/>
        </w:rPr>
        <w:t xml:space="preserve">  </w:t>
      </w:r>
    </w:p>
    <w:p w:rsidR="00EB01F7" w:rsidRDefault="00EB01F7" w:rsidP="00EB01F7">
      <w:r>
        <w:t xml:space="preserve">Οι υποβαλλόμενες προσφορές ισχύουν και δεσμεύουν τους οικονομικούς φορείς για διάστημα  δώδεκα (12)  μηνών από την επόμενη της καταληκτικής ημερομηνίας υποβολής προσφορών. </w:t>
      </w:r>
    </w:p>
    <w:p w:rsidR="00EB01F7" w:rsidRDefault="00EB01F7" w:rsidP="00EB01F7">
      <w:r>
        <w:t>Προσφορά η οποία ορίζει χρόνο ισχύος μικρότερο από τον ανωτέρω προβλεπόμενο απορρίπτεται ως μη κανονική.</w:t>
      </w:r>
    </w:p>
    <w:p w:rsidR="00EB01F7" w:rsidRDefault="00EB01F7" w:rsidP="00EB01F7">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EB01F7" w:rsidRDefault="00EB01F7" w:rsidP="00EB01F7">
      <w:pPr>
        <w:jc w:val="both"/>
      </w:pPr>
      <w:r>
        <w:t xml:space="preserve">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w:t>
      </w:r>
      <w:r>
        <w:lastRenderedPageBreak/>
        <w:t>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EB01F7" w:rsidRDefault="00EB01F7" w:rsidP="00EB01F7">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EB01F7" w:rsidRDefault="00EB01F7" w:rsidP="00EB01F7"/>
    <w:p w:rsidR="00EB01F7" w:rsidRPr="00BD65F6" w:rsidRDefault="00EB01F7" w:rsidP="00EB01F7">
      <w:pPr>
        <w:pStyle w:val="3"/>
        <w:rPr>
          <w:lang w:val="el-GR"/>
        </w:rPr>
      </w:pPr>
      <w:bookmarkStart w:id="52" w:name="_Toc105048058"/>
      <w:r>
        <w:rPr>
          <w:lang w:val="el-GR"/>
        </w:rPr>
        <w:t>2.4.6</w:t>
      </w:r>
      <w:r>
        <w:rPr>
          <w:lang w:val="el-GR"/>
        </w:rPr>
        <w:tab/>
        <w:t>Λόγοι απόρριψης προσφορών</w:t>
      </w:r>
      <w:bookmarkEnd w:id="52"/>
    </w:p>
    <w:p w:rsidR="00EB01F7" w:rsidRDefault="00EB01F7" w:rsidP="00EB01F7">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EB01F7" w:rsidRDefault="00EB01F7" w:rsidP="00EB01F7">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rsidR="00EB01F7" w:rsidRDefault="00EB01F7" w:rsidP="00EB01F7">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EB01F7" w:rsidRDefault="00EB01F7" w:rsidP="00EB01F7">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EB01F7" w:rsidRDefault="00EB01F7" w:rsidP="00EB01F7">
      <w:r>
        <w:t xml:space="preserve">δ)η οποία είναι εναλλακτική προσφορά, </w:t>
      </w:r>
    </w:p>
    <w:p w:rsidR="00EB01F7" w:rsidRDefault="00EB01F7" w:rsidP="00EB01F7">
      <w:pPr>
        <w:jc w:val="both"/>
      </w:pPr>
      <w:r>
        <w:t xml:space="preserve">ε) η οποία υποβάλλεται από έναν προσφέροντα που έχει υποβάλλει δύο ή περισσότερες προσφορές </w:t>
      </w:r>
      <w:r>
        <w:rPr>
          <w:i/>
          <w:iCs/>
          <w:color w:val="5B9BD5"/>
        </w:rPr>
        <w:t>.</w:t>
      </w:r>
      <w:r>
        <w:t>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στ) η οποία είναι υπό αίρεση,</w:t>
      </w:r>
    </w:p>
    <w:p w:rsidR="00EB01F7" w:rsidRDefault="00EB01F7" w:rsidP="00EB01F7">
      <w:pPr>
        <w:jc w:val="both"/>
      </w:pPr>
      <w:r>
        <w:t>ζ)</w:t>
      </w:r>
      <w:r>
        <w:rPr>
          <w:i/>
          <w:iCs/>
          <w:color w:val="5B9BD5"/>
        </w:rPr>
        <w:t xml:space="preserve"> </w:t>
      </w:r>
      <w:r>
        <w:t xml:space="preserve">η οποία θέτει όρο αναπροσαρμογής, </w:t>
      </w:r>
    </w:p>
    <w:p w:rsidR="00EB01F7" w:rsidRDefault="00EB01F7" w:rsidP="00EB01F7">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EB01F7" w:rsidRDefault="00EB01F7" w:rsidP="00EB01F7">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EB01F7" w:rsidRDefault="00EB01F7" w:rsidP="00EB01F7">
      <w:pPr>
        <w:jc w:val="both"/>
      </w:pPr>
      <w:r>
        <w:lastRenderedPageBreak/>
        <w:t>ι) η οποία παρουσιάζει αποκλίσεις ως προς τους όρους και τις τεχνικές προδιαγραφές της σύμβασης,</w:t>
      </w:r>
    </w:p>
    <w:p w:rsidR="00EB01F7" w:rsidRDefault="00EB01F7" w:rsidP="00EB01F7">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EB01F7" w:rsidRDefault="00EB01F7" w:rsidP="00EB01F7">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EB01F7" w:rsidRDefault="00EB01F7" w:rsidP="00EB01F7">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EB01F7" w:rsidRDefault="00EB01F7" w:rsidP="00EB01F7"/>
    <w:p w:rsidR="00EB01F7" w:rsidRDefault="00EB01F7" w:rsidP="00EB01F7">
      <w:pPr>
        <w:pStyle w:val="1"/>
        <w:tabs>
          <w:tab w:val="left" w:pos="567"/>
        </w:tabs>
        <w:ind w:left="567" w:hanging="567"/>
        <w:rPr>
          <w:lang w:val="el-GR"/>
        </w:rPr>
      </w:pPr>
      <w:bookmarkStart w:id="53" w:name="_Toc105048059"/>
      <w:r>
        <w:rPr>
          <w:lang w:val="el-GR"/>
        </w:rPr>
        <w:lastRenderedPageBreak/>
        <w:t>3.</w:t>
      </w:r>
      <w:r>
        <w:rPr>
          <w:lang w:val="el-GR"/>
        </w:rPr>
        <w:tab/>
        <w:t>ΔΙΕΝΕΡΓΕΙΑ ΔΙΑΔΙΚΑΣΙΑΣ - ΑΞΙΟΛΟΓΗΣΗ ΠΡΟΣΦΟΡΩΝ</w:t>
      </w:r>
      <w:bookmarkEnd w:id="53"/>
      <w:r>
        <w:rPr>
          <w:lang w:val="el-GR"/>
        </w:rPr>
        <w:t xml:space="preserve">  </w:t>
      </w:r>
    </w:p>
    <w:p w:rsidR="00EB01F7" w:rsidRDefault="00EB01F7" w:rsidP="00EB01F7">
      <w:pPr>
        <w:pStyle w:val="2"/>
        <w:spacing w:after="60"/>
        <w:textAlignment w:val="baseline"/>
        <w:rPr>
          <w:kern w:val="1"/>
          <w:lang w:val="el-GR"/>
        </w:rPr>
      </w:pPr>
      <w:bookmarkStart w:id="54" w:name="_Toc105048060"/>
      <w:r>
        <w:rPr>
          <w:lang w:val="el-GR"/>
        </w:rPr>
        <w:t xml:space="preserve">3.1 </w:t>
      </w:r>
      <w:r>
        <w:rPr>
          <w:lang w:val="el-GR"/>
        </w:rPr>
        <w:tab/>
        <w:t>Αποσφράγιση και αξιολόγηση προσφορών</w:t>
      </w:r>
      <w:bookmarkEnd w:id="54"/>
      <w:r>
        <w:rPr>
          <w:lang w:val="el-GR"/>
        </w:rPr>
        <w:t xml:space="preserve"> </w:t>
      </w:r>
    </w:p>
    <w:p w:rsidR="00EB01F7" w:rsidRDefault="00EB01F7" w:rsidP="00EB01F7">
      <w:pPr>
        <w:pStyle w:val="3"/>
        <w:rPr>
          <w:kern w:val="1"/>
          <w:lang w:val="el-GR"/>
        </w:rPr>
      </w:pPr>
      <w:bookmarkStart w:id="55" w:name="_Toc105048061"/>
      <w:r>
        <w:rPr>
          <w:rFonts w:cs="Arial"/>
          <w:kern w:val="1"/>
          <w:lang w:val="el-GR"/>
        </w:rPr>
        <w:t>3.1.1</w:t>
      </w:r>
      <w:r>
        <w:rPr>
          <w:rFonts w:cs="Arial"/>
          <w:kern w:val="1"/>
          <w:lang w:val="el-GR"/>
        </w:rPr>
        <w:tab/>
        <w:t>Ηλεκτρονική αποσφράγιση προσφορών</w:t>
      </w:r>
      <w:bookmarkEnd w:id="55"/>
    </w:p>
    <w:p w:rsidR="00EB01F7" w:rsidRPr="00A811EA" w:rsidRDefault="00EB01F7" w:rsidP="00EB01F7">
      <w:pPr>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EB01F7" w:rsidRPr="00294A2A" w:rsidRDefault="00EB01F7" w:rsidP="00EB01F7">
      <w:pPr>
        <w:widowControl w:val="0"/>
        <w:numPr>
          <w:ilvl w:val="0"/>
          <w:numId w:val="10"/>
        </w:numPr>
        <w:suppressAutoHyphens/>
        <w:spacing w:after="60" w:line="240" w:lineRule="auto"/>
        <w:jc w:val="both"/>
        <w:textAlignment w:val="baseline"/>
        <w:rPr>
          <w:b/>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Pr>
          <w:kern w:val="1"/>
        </w:rPr>
        <w:t xml:space="preserve">την </w:t>
      </w:r>
      <w:r w:rsidRPr="00294A2A">
        <w:rPr>
          <w:b/>
          <w:kern w:val="1"/>
        </w:rPr>
        <w:t>12-07-2022</w:t>
      </w:r>
      <w:r>
        <w:rPr>
          <w:kern w:val="1"/>
        </w:rPr>
        <w:t xml:space="preserve"> και ώρα </w:t>
      </w:r>
      <w:r w:rsidRPr="00294A2A">
        <w:rPr>
          <w:b/>
          <w:kern w:val="1"/>
        </w:rPr>
        <w:t xml:space="preserve">10.00 </w:t>
      </w:r>
    </w:p>
    <w:p w:rsidR="00EB01F7" w:rsidRDefault="00EB01F7" w:rsidP="00EB01F7">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EB01F7" w:rsidRDefault="00EB01F7" w:rsidP="00EB01F7">
      <w:pPr>
        <w:pStyle w:val="3"/>
        <w:rPr>
          <w:kern w:val="1"/>
          <w:lang w:val="el-GR"/>
        </w:rPr>
      </w:pPr>
      <w:bookmarkStart w:id="56" w:name="_Toc105048062"/>
      <w:r>
        <w:rPr>
          <w:lang w:val="el-GR"/>
        </w:rPr>
        <w:t>3.1.2</w:t>
      </w:r>
      <w:r>
        <w:rPr>
          <w:lang w:val="el-GR"/>
        </w:rPr>
        <w:tab/>
        <w:t>Αξιολόγηση προσφορών</w:t>
      </w:r>
      <w:bookmarkEnd w:id="56"/>
    </w:p>
    <w:p w:rsidR="00EB01F7" w:rsidRDefault="00EB01F7" w:rsidP="00EB01F7">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EB01F7" w:rsidRPr="00586940" w:rsidRDefault="00EB01F7" w:rsidP="00EB01F7">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EB01F7" w:rsidRDefault="00EB01F7" w:rsidP="00EB01F7">
      <w:pPr>
        <w:textAlignment w:val="baseline"/>
        <w:rPr>
          <w:rFonts w:eastAsia="Calibri"/>
          <w:i/>
          <w:iCs/>
          <w:color w:val="5B9BD5"/>
          <w:kern w:val="1"/>
        </w:rPr>
      </w:pPr>
      <w:r>
        <w:rPr>
          <w:kern w:val="1"/>
        </w:rPr>
        <w:t>Ειδικότερα :</w:t>
      </w:r>
    </w:p>
    <w:p w:rsidR="00EB01F7" w:rsidRPr="001C2D22" w:rsidRDefault="00EB01F7" w:rsidP="00EB01F7">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EB01F7" w:rsidRPr="009E5776" w:rsidRDefault="00EB01F7" w:rsidP="00EB01F7">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EB01F7" w:rsidRDefault="00EB01F7" w:rsidP="00EB01F7">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EB01F7" w:rsidRDefault="00EB01F7" w:rsidP="00EB01F7">
      <w:pPr>
        <w:autoSpaceDE w:val="0"/>
        <w:autoSpaceDN w:val="0"/>
        <w:adjustRightInd w:val="0"/>
        <w:spacing w:after="0"/>
        <w:jc w:val="both"/>
        <w:rPr>
          <w:kern w:val="1"/>
        </w:rPr>
      </w:pPr>
      <w:r w:rsidRPr="006D50E7">
        <w:rPr>
          <w:kern w:val="1"/>
        </w:rPr>
        <w:lastRenderedPageBreak/>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EB01F7" w:rsidRDefault="00EB01F7" w:rsidP="00EB01F7">
      <w:pPr>
        <w:autoSpaceDE w:val="0"/>
        <w:autoSpaceDN w:val="0"/>
        <w:adjustRightInd w:val="0"/>
        <w:spacing w:after="0"/>
        <w:jc w:val="both"/>
        <w:rPr>
          <w:kern w:val="1"/>
        </w:rPr>
      </w:pPr>
    </w:p>
    <w:p w:rsidR="00EB01F7" w:rsidRDefault="00EB01F7" w:rsidP="00EB01F7">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p>
    <w:p w:rsidR="00EB01F7" w:rsidRPr="009E5776" w:rsidRDefault="00EB01F7" w:rsidP="00EB01F7">
      <w:pPr>
        <w:autoSpaceDE w:val="0"/>
        <w:autoSpaceDN w:val="0"/>
        <w:adjustRightInd w:val="0"/>
        <w:spacing w:after="0"/>
        <w:jc w:val="both"/>
        <w:rPr>
          <w:kern w:val="1"/>
          <w:lang w:eastAsia="zh-CN"/>
        </w:rPr>
      </w:pPr>
    </w:p>
    <w:p w:rsidR="00EB01F7" w:rsidRDefault="00EB01F7" w:rsidP="00EB01F7">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EB01F7" w:rsidRPr="00CE73AA" w:rsidRDefault="00EB01F7" w:rsidP="00EB01F7">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2760EB">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EB01F7" w:rsidRPr="002760EB" w:rsidRDefault="00EB01F7" w:rsidP="00EB01F7">
      <w:pPr>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2760EB">
        <w:rPr>
          <w:kern w:val="1"/>
        </w:rPr>
        <w:t>[Επισημαίνεται ότι τα αποτελέσματα της κλήρωσης ενσωματώνονται ομοίως στην ως κατωτέρω ενιαία απόφαση]</w:t>
      </w:r>
      <w:r>
        <w:rPr>
          <w:kern w:val="1"/>
        </w:rPr>
        <w:t>.</w:t>
      </w:r>
    </w:p>
    <w:p w:rsidR="00EB01F7" w:rsidRDefault="00EB01F7" w:rsidP="00EB01F7">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EB01F7" w:rsidRDefault="00EB01F7" w:rsidP="00EB01F7">
      <w:pPr>
        <w:pStyle w:val="2"/>
        <w:rPr>
          <w:lang w:val="el-GR"/>
        </w:rPr>
      </w:pPr>
      <w:bookmarkStart w:id="57" w:name="_Toc105048063"/>
      <w:r>
        <w:rPr>
          <w:lang w:val="el-GR"/>
        </w:rPr>
        <w:t>3.2</w:t>
      </w:r>
      <w:r>
        <w:rPr>
          <w:lang w:val="el-GR"/>
        </w:rPr>
        <w:tab/>
        <w:t>Πρόσκληση υποβολής δικαιολογητικών προσωρινού αναδόχου - Δικαιολογητικά προσωρινού αναδόχου</w:t>
      </w:r>
      <w:bookmarkEnd w:id="57"/>
    </w:p>
    <w:p w:rsidR="00EB01F7" w:rsidRPr="001C4D31" w:rsidRDefault="00EB01F7" w:rsidP="00EB01F7">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xml:space="preserve">, και τον καλεί να υποβάλει εντός προθεσμίας δέκα (10) ημερών από την κοινοποίηση της σχετικής  έγγραφης ειδοποίησης </w:t>
      </w:r>
      <w:r>
        <w:lastRenderedPageBreak/>
        <w:t>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EB01F7" w:rsidRDefault="00EB01F7" w:rsidP="00EB01F7">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EB01F7" w:rsidRPr="00BF6D04" w:rsidRDefault="00EB01F7" w:rsidP="00EB01F7">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EB01F7" w:rsidRDefault="00EB01F7" w:rsidP="00EB01F7">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EB01F7" w:rsidRDefault="00EB01F7" w:rsidP="00EB01F7">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EB01F7" w:rsidRDefault="00EB01F7" w:rsidP="00EB01F7">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EB01F7" w:rsidRDefault="00EB01F7" w:rsidP="00EB01F7">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EB01F7" w:rsidRDefault="00EB01F7" w:rsidP="00EB01F7">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EB01F7" w:rsidRDefault="00EB01F7" w:rsidP="00EB01F7">
      <w:pPr>
        <w:jc w:val="both"/>
      </w:pPr>
      <w:r>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w:t>
      </w:r>
      <w:r>
        <w:lastRenderedPageBreak/>
        <w:t xml:space="preserve">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EB01F7" w:rsidRDefault="00EB01F7" w:rsidP="00EB01F7">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t xml:space="preserve"> </w:t>
      </w:r>
    </w:p>
    <w:p w:rsidR="00EB01F7" w:rsidRDefault="00EB01F7" w:rsidP="00EB01F7">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EB01F7" w:rsidRDefault="00EB01F7" w:rsidP="00EB01F7">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EB01F7" w:rsidRDefault="00EB01F7" w:rsidP="00EB01F7">
      <w:pPr>
        <w:pStyle w:val="2"/>
        <w:rPr>
          <w:lang w:val="el-GR"/>
        </w:rPr>
      </w:pPr>
      <w:r>
        <w:rPr>
          <w:lang w:val="el-GR"/>
        </w:rPr>
        <w:t xml:space="preserve"> </w:t>
      </w:r>
      <w:bookmarkStart w:id="58" w:name="_Toc105048064"/>
      <w:r>
        <w:rPr>
          <w:lang w:val="el-GR"/>
        </w:rPr>
        <w:t>3.3</w:t>
      </w:r>
      <w:r>
        <w:rPr>
          <w:lang w:val="el-GR"/>
        </w:rPr>
        <w:tab/>
        <w:t>Κατακύρωση - σύναψη σύμβασης</w:t>
      </w:r>
      <w:bookmarkEnd w:id="58"/>
      <w:r>
        <w:rPr>
          <w:lang w:val="el-GR"/>
        </w:rPr>
        <w:t xml:space="preserve"> </w:t>
      </w:r>
    </w:p>
    <w:p w:rsidR="00EB01F7" w:rsidRDefault="00EB01F7" w:rsidP="00EB01F7">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EB01F7" w:rsidRPr="00CE73AA" w:rsidRDefault="00EB01F7" w:rsidP="00EB01F7">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EB01F7" w:rsidRPr="00B03F31" w:rsidRDefault="00EB01F7" w:rsidP="00EB01F7">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EB01F7" w:rsidRDefault="00EB01F7" w:rsidP="00EB01F7">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EB01F7" w:rsidRDefault="00EB01F7" w:rsidP="00EB01F7">
      <w:pPr>
        <w:pStyle w:val="-HTML2"/>
        <w:jc w:val="both"/>
        <w:rPr>
          <w:rFonts w:ascii="Calibri" w:hAnsi="Calibri" w:cs="Calibri"/>
          <w:sz w:val="22"/>
          <w:szCs w:val="24"/>
        </w:rPr>
      </w:pPr>
      <w:r>
        <w:rPr>
          <w:rFonts w:ascii="Calibri" w:hAnsi="Calibri" w:cs="Calibri"/>
          <w:sz w:val="22"/>
          <w:szCs w:val="24"/>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570C40">
          <w:rPr>
            <w:rFonts w:ascii="Calibri" w:hAnsi="Calibri" w:cs="Calibri"/>
            <w:sz w:val="22"/>
            <w:szCs w:val="24"/>
          </w:rPr>
          <w:t>παρ.</w:t>
        </w:r>
      </w:hyperlink>
      <w:hyperlink r:id="rId18" w:anchor="art372_4" w:history="1"/>
      <w:hyperlink r:id="rId19"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EB01F7" w:rsidRDefault="00EB01F7" w:rsidP="00EB01F7">
      <w:pPr>
        <w:pStyle w:val="-HTML2"/>
        <w:jc w:val="both"/>
        <w:rPr>
          <w:rFonts w:ascii="Calibri" w:hAnsi="Calibri" w:cs="Calibri"/>
          <w:sz w:val="22"/>
          <w:szCs w:val="24"/>
        </w:rPr>
      </w:pPr>
      <w:r>
        <w:rPr>
          <w:rFonts w:ascii="Calibri" w:hAnsi="Calibri" w:cs="Calibri"/>
          <w:sz w:val="22"/>
          <w:szCs w:val="24"/>
        </w:rPr>
        <w:lastRenderedPageBreak/>
        <w:t>γ) ολοκληρωθεί επιτυχώς ο προσυμβατικός έλεγχος από το Ελεγκτικό Συνέδριο, σύμφωνα με τα άρθρα 324 έως 327 του ν. 4700/2020, εφόσον απαιτείται,</w:t>
      </w:r>
    </w:p>
    <w:p w:rsidR="00EB01F7" w:rsidRPr="008C11C4" w:rsidRDefault="00EB01F7" w:rsidP="00EB01F7">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1"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EB01F7" w:rsidRDefault="00EB01F7" w:rsidP="00EB01F7">
      <w:pPr>
        <w:pStyle w:val="-HTML2"/>
        <w:jc w:val="both"/>
        <w:rPr>
          <w:rFonts w:ascii="Calibri" w:hAnsi="Calibri" w:cs="Calibri"/>
          <w:sz w:val="22"/>
          <w:szCs w:val="24"/>
        </w:rPr>
      </w:pPr>
    </w:p>
    <w:p w:rsidR="00EB01F7" w:rsidRPr="007458ED" w:rsidRDefault="00EB01F7" w:rsidP="00EB01F7">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EB01F7" w:rsidRPr="008A51C7" w:rsidRDefault="00EB01F7" w:rsidP="00EB01F7">
      <w:r w:rsidRPr="008A51C7">
        <w:t>Οι συμβάσεις υπογράφονται από τον κάθε φορέα χωριστά.</w:t>
      </w:r>
    </w:p>
    <w:p w:rsidR="00EB01F7" w:rsidRDefault="00EB01F7" w:rsidP="00EB01F7">
      <w:pPr>
        <w:pStyle w:val="2"/>
        <w:rPr>
          <w:color w:val="000000"/>
          <w:lang w:val="el-GR"/>
        </w:rPr>
      </w:pPr>
      <w:bookmarkStart w:id="59" w:name="_Toc105048065"/>
      <w:r>
        <w:rPr>
          <w:lang w:val="el-GR"/>
        </w:rPr>
        <w:t>3.4</w:t>
      </w:r>
      <w:r>
        <w:rPr>
          <w:lang w:val="el-GR"/>
        </w:rPr>
        <w:tab/>
        <w:t>Προδικαστικές Προσφυγές - Προσωρινή και οριστική Δικαστική Προστασία</w:t>
      </w:r>
      <w:bookmarkEnd w:id="59"/>
    </w:p>
    <w:p w:rsidR="00EB01F7" w:rsidRPr="00020B6A" w:rsidRDefault="00EB01F7" w:rsidP="00EB01F7">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Pr>
          <w:rStyle w:val="ad"/>
          <w:color w:val="000000"/>
        </w:rPr>
        <w:footnoteReference w:id="62"/>
      </w:r>
      <w:r w:rsidRPr="00020B6A">
        <w:rPr>
          <w:color w:val="000000"/>
        </w:rPr>
        <w:t xml:space="preserve"> .</w:t>
      </w:r>
    </w:p>
    <w:p w:rsidR="00EB01F7" w:rsidRPr="00020B6A" w:rsidRDefault="00EB01F7" w:rsidP="00EB01F7">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EB01F7" w:rsidRPr="00020B6A" w:rsidRDefault="00EB01F7" w:rsidP="00EB01F7">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EB01F7" w:rsidRPr="00020B6A" w:rsidRDefault="00EB01F7" w:rsidP="00EB01F7">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EB01F7" w:rsidRPr="00020B6A" w:rsidRDefault="00EB01F7" w:rsidP="00EB01F7">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EB01F7" w:rsidRDefault="00EB01F7" w:rsidP="00EB01F7">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EB01F7" w:rsidRPr="00020B6A" w:rsidRDefault="00EB01F7" w:rsidP="00EB01F7">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w:t>
      </w:r>
      <w:r w:rsidRPr="0034590B">
        <w:rPr>
          <w:color w:val="000000"/>
        </w:rPr>
        <w:lastRenderedPageBreak/>
        <w:t xml:space="preserve">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EB01F7" w:rsidRPr="00353578" w:rsidRDefault="00EB01F7" w:rsidP="00EB01F7">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EB01F7" w:rsidRPr="00020B6A" w:rsidRDefault="00EB01F7" w:rsidP="00EB01F7">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EB01F7" w:rsidRPr="00020B6A" w:rsidRDefault="00EB01F7" w:rsidP="00EB01F7">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EB01F7" w:rsidRPr="0052232F" w:rsidRDefault="00EB01F7" w:rsidP="00EB01F7">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EB01F7" w:rsidRPr="00020B6A" w:rsidRDefault="00EB01F7" w:rsidP="00EB01F7">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EB01F7" w:rsidRPr="00020B6A" w:rsidRDefault="00EB01F7" w:rsidP="00EB01F7">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EB01F7" w:rsidRPr="00020B6A" w:rsidRDefault="00EB01F7" w:rsidP="00EB01F7">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EB01F7" w:rsidRPr="00020B6A" w:rsidRDefault="00EB01F7" w:rsidP="00EB01F7">
      <w:pPr>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EB01F7" w:rsidRPr="00020B6A" w:rsidRDefault="00EB01F7" w:rsidP="00EB01F7">
      <w:pPr>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EB01F7" w:rsidRDefault="00EB01F7" w:rsidP="00EB01F7">
      <w:pPr>
        <w:rPr>
          <w:ins w:id="60" w:author="Moutsopoulou Eirini" w:date="2021-08-27T15:14:00Z"/>
          <w:color w:val="000000"/>
        </w:rPr>
      </w:pPr>
      <w:r w:rsidRPr="00020B6A">
        <w:rPr>
          <w:color w:val="000000"/>
        </w:rPr>
        <w:lastRenderedPageBreak/>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EB01F7" w:rsidRPr="007C4E1D" w:rsidRDefault="00EB01F7" w:rsidP="00EB01F7">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EB01F7" w:rsidRPr="007C4E1D" w:rsidRDefault="00EB01F7" w:rsidP="00EB01F7">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EB01F7" w:rsidRPr="007C4E1D" w:rsidRDefault="00EB01F7" w:rsidP="00EB01F7">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r>
        <w:rPr>
          <w:rStyle w:val="ad"/>
          <w:color w:val="000000"/>
        </w:rPr>
        <w:footnoteReference w:id="63"/>
      </w:r>
    </w:p>
    <w:p w:rsidR="00EB01F7" w:rsidRPr="007C4E1D" w:rsidRDefault="00EB01F7" w:rsidP="00EB01F7">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r>
        <w:rPr>
          <w:rStyle w:val="ad"/>
          <w:color w:val="000000"/>
        </w:rPr>
        <w:footnoteReference w:id="64"/>
      </w:r>
    </w:p>
    <w:p w:rsidR="00EB01F7" w:rsidRPr="007C4E1D" w:rsidRDefault="00EB01F7" w:rsidP="00EB01F7">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EB01F7" w:rsidRPr="007C4E1D" w:rsidRDefault="00EB01F7" w:rsidP="00EB01F7">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EB01F7" w:rsidRPr="007C4E1D" w:rsidRDefault="00EB01F7" w:rsidP="00EB01F7">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Pr>
          <w:rStyle w:val="ad"/>
          <w:color w:val="000000"/>
        </w:rPr>
        <w:footnoteReference w:id="65"/>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EB01F7" w:rsidRPr="007C4E1D" w:rsidRDefault="00EB01F7" w:rsidP="00EB01F7">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w:t>
      </w:r>
      <w:r w:rsidRPr="007C4E1D">
        <w:rPr>
          <w:color w:val="000000"/>
        </w:rPr>
        <w:lastRenderedPageBreak/>
        <w:t xml:space="preserve">η εκτέλεσή της ολοκληρώθηκε πριν από τη συζήτηση της αίτησης, εφαρμόζεται αναλόγως η παρ. 2 του άρθρου 32 του π.δ. 18/1989. </w:t>
      </w:r>
    </w:p>
    <w:p w:rsidR="00EB01F7" w:rsidRPr="007C4E1D" w:rsidRDefault="00EB01F7" w:rsidP="00EB01F7">
      <w:pPr>
        <w:widowControl w:val="0"/>
        <w:spacing w:before="120" w:line="240" w:lineRule="atLeast"/>
        <w:jc w:val="both"/>
        <w:textAlignment w:val="baseline"/>
        <w:rPr>
          <w:color w:val="000000"/>
        </w:rPr>
      </w:pPr>
      <w:r w:rsidRPr="007C4E1D">
        <w:rPr>
          <w:color w:val="000000"/>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EB01F7" w:rsidRPr="007C4E1D" w:rsidRDefault="00EB01F7" w:rsidP="00EB01F7">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EB01F7" w:rsidRDefault="00EB01F7" w:rsidP="00EB01F7">
      <w:pPr>
        <w:rPr>
          <w:ins w:id="61" w:author="Moutsopoulou Eirini" w:date="2021-08-27T15:14:00Z"/>
          <w:color w:val="000000"/>
        </w:rPr>
      </w:pPr>
    </w:p>
    <w:p w:rsidR="00EB01F7" w:rsidRDefault="00EB01F7" w:rsidP="00EB01F7">
      <w:pPr>
        <w:pStyle w:val="2"/>
        <w:rPr>
          <w:lang w:val="el-GR"/>
        </w:rPr>
      </w:pPr>
      <w:bookmarkStart w:id="62" w:name="_Toc105048066"/>
      <w:r>
        <w:rPr>
          <w:szCs w:val="24"/>
          <w:lang w:val="el-GR"/>
        </w:rPr>
        <w:t>3.5</w:t>
      </w:r>
      <w:r>
        <w:rPr>
          <w:szCs w:val="24"/>
          <w:lang w:val="el-GR"/>
        </w:rPr>
        <w:tab/>
        <w:t>Ματαίωση</w:t>
      </w:r>
      <w:r>
        <w:rPr>
          <w:lang w:val="el-GR"/>
        </w:rPr>
        <w:t xml:space="preserve"> Διαδικασίας</w:t>
      </w:r>
      <w:bookmarkEnd w:id="62"/>
    </w:p>
    <w:p w:rsidR="00EB01F7" w:rsidRDefault="00EB01F7" w:rsidP="00EB01F7">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EB01F7" w:rsidRDefault="00EB01F7" w:rsidP="00EB01F7">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EB01F7" w:rsidRDefault="00EB01F7" w:rsidP="00EB01F7">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EB01F7" w:rsidRDefault="00EB01F7" w:rsidP="00EB01F7"/>
    <w:p w:rsidR="00EB01F7" w:rsidRPr="00431FAC" w:rsidRDefault="00EB01F7" w:rsidP="00EB01F7"/>
    <w:p w:rsidR="00EB01F7" w:rsidRDefault="00EB01F7" w:rsidP="00EB01F7">
      <w:pPr>
        <w:pStyle w:val="1"/>
        <w:rPr>
          <w:lang w:val="el-GR"/>
        </w:rPr>
      </w:pPr>
      <w:bookmarkStart w:id="63" w:name="_Toc105048067"/>
      <w:r>
        <w:rPr>
          <w:lang w:val="el-GR"/>
        </w:rPr>
        <w:lastRenderedPageBreak/>
        <w:t>4.</w:t>
      </w:r>
      <w:r>
        <w:rPr>
          <w:lang w:val="el-GR"/>
        </w:rPr>
        <w:tab/>
        <w:t>ΟΡΟΙ ΕΚΤΕΛΕΣΗΣ ΤΗΣ ΣΥΜΒΑΣΗΣ</w:t>
      </w:r>
      <w:bookmarkEnd w:id="63"/>
      <w:r>
        <w:rPr>
          <w:lang w:val="el-GR"/>
        </w:rPr>
        <w:t xml:space="preserve"> </w:t>
      </w:r>
    </w:p>
    <w:p w:rsidR="00EB01F7" w:rsidRDefault="00EB01F7" w:rsidP="00EB01F7">
      <w:pPr>
        <w:pStyle w:val="2"/>
        <w:rPr>
          <w:lang w:val="el-GR"/>
        </w:rPr>
      </w:pPr>
      <w:bookmarkStart w:id="64" w:name="_Toc105048068"/>
      <w:r>
        <w:rPr>
          <w:lang w:val="el-GR"/>
        </w:rPr>
        <w:t>4.1</w:t>
      </w:r>
      <w:r>
        <w:rPr>
          <w:lang w:val="el-GR"/>
        </w:rPr>
        <w:tab/>
        <w:t>Εγγυήσεις  (καλής εκτέλεσης)</w:t>
      </w:r>
      <w:bookmarkEnd w:id="64"/>
    </w:p>
    <w:p w:rsidR="00EB01F7" w:rsidRDefault="00EB01F7" w:rsidP="00EB01F7">
      <w:r w:rsidRPr="007D4F03">
        <w:rPr>
          <w:b/>
        </w:rPr>
        <w:t>4.1.1</w:t>
      </w:r>
      <w:r>
        <w:t xml:space="preserve"> Εγγύηση καλής εκτέλεσης: </w:t>
      </w:r>
    </w:p>
    <w:p w:rsidR="00EB01F7" w:rsidRDefault="00EB01F7" w:rsidP="00EB01F7">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του συμφωνητικού. </w:t>
      </w:r>
    </w:p>
    <w:p w:rsidR="00EB01F7" w:rsidRDefault="00EB01F7" w:rsidP="00EB01F7">
      <w:pPr>
        <w:jc w:val="both"/>
      </w:pPr>
      <w:r>
        <w:t xml:space="preserve">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 Το περιεχόμενό της είναι σύμφωνο με το υπόδειγμα που περιλαμβάνεται στο Παράρτημα... της Διακήρυξης </w:t>
      </w:r>
      <w:r>
        <w:rPr>
          <w:i/>
          <w:iCs/>
          <w:color w:val="5B9BD5"/>
          <w:spacing w:val="5"/>
        </w:rPr>
        <w:t xml:space="preserve"> </w:t>
      </w:r>
      <w:r>
        <w:t>και τα οριζόμενα στο άρθρο 72 του ν. 4412/2016.</w:t>
      </w:r>
    </w:p>
    <w:p w:rsidR="00EB01F7" w:rsidRDefault="00EB01F7" w:rsidP="00EB01F7">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EB01F7" w:rsidRDefault="00EB01F7" w:rsidP="00EB01F7">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EB01F7" w:rsidRDefault="00EB01F7" w:rsidP="00EB01F7">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EB01F7" w:rsidRPr="00171EB5" w:rsidRDefault="00EB01F7" w:rsidP="00EB01F7">
      <w:pPr>
        <w:jc w:val="both"/>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r w:rsidRPr="00171EB5">
        <w:t xml:space="preserve">Αν τα αγαθά είναι διαιρετά και η παράδοση γίνεται, σύμφωνα με τη σύμβαση, τμηματικά, οι εγγυήσεις καλής εκτέλεσης  αποδεσμεύονται σταδιακά, κατά το ποσόν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 </w:t>
      </w:r>
    </w:p>
    <w:p w:rsidR="00EB01F7" w:rsidRDefault="00EB01F7" w:rsidP="00EB01F7">
      <w:r w:rsidRPr="00171EB5">
        <w:rPr>
          <w:b/>
        </w:rPr>
        <w:t>4.1.2.</w:t>
      </w:r>
      <w:r>
        <w:t xml:space="preserve">  :-</w:t>
      </w:r>
    </w:p>
    <w:p w:rsidR="00EB01F7" w:rsidRDefault="00EB01F7" w:rsidP="00EB01F7">
      <w:pPr>
        <w:pStyle w:val="2"/>
        <w:rPr>
          <w:lang w:val="el-GR"/>
        </w:rPr>
      </w:pPr>
      <w:bookmarkStart w:id="65" w:name="_Toc105048069"/>
      <w:r>
        <w:rPr>
          <w:lang w:val="el-GR"/>
        </w:rPr>
        <w:t xml:space="preserve">4.2 </w:t>
      </w:r>
      <w:r>
        <w:rPr>
          <w:lang w:val="el-GR"/>
        </w:rPr>
        <w:tab/>
        <w:t>Συμβατικό Πλαίσιο - Εφαρμοστέα Νομοθεσία</w:t>
      </w:r>
      <w:bookmarkEnd w:id="65"/>
      <w:r>
        <w:rPr>
          <w:lang w:val="el-GR"/>
        </w:rPr>
        <w:t xml:space="preserve"> </w:t>
      </w:r>
    </w:p>
    <w:p w:rsidR="00EB01F7" w:rsidRDefault="00EB01F7" w:rsidP="00EB01F7">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EB01F7" w:rsidRDefault="00EB01F7" w:rsidP="00EB01F7">
      <w:pPr>
        <w:pStyle w:val="2"/>
        <w:rPr>
          <w:rFonts w:cs="Trebuchet MS"/>
          <w:color w:val="000000"/>
          <w:lang w:val="el-GR" w:eastAsia="el-GR"/>
        </w:rPr>
      </w:pPr>
      <w:bookmarkStart w:id="66" w:name="_Toc105048070"/>
      <w:r>
        <w:rPr>
          <w:lang w:val="el-GR"/>
        </w:rPr>
        <w:t>4.3</w:t>
      </w:r>
      <w:r>
        <w:rPr>
          <w:lang w:val="el-GR"/>
        </w:rPr>
        <w:tab/>
        <w:t>Όροι εκτέλεσης της σύμβασης</w:t>
      </w:r>
      <w:bookmarkEnd w:id="66"/>
    </w:p>
    <w:p w:rsidR="00EB01F7" w:rsidRPr="00160404" w:rsidRDefault="00EB01F7" w:rsidP="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EB01F7" w:rsidRPr="00CE0AF9" w:rsidRDefault="00EB01F7" w:rsidP="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EB01F7" w:rsidRPr="00845A73" w:rsidRDefault="00EB01F7" w:rsidP="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vertAlign w:val="superscript"/>
        </w:rPr>
      </w:pPr>
      <w:r>
        <w:rPr>
          <w:b/>
        </w:rPr>
        <w:t>4.3.2</w:t>
      </w:r>
      <w:r>
        <w:t xml:space="preserve"> Στις συμβάσεις προμηθειών προϊόντων που εμπίπτουν στο πεδίο εφαρμογής του ν. 2939/2001,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2 και 11 του άρθρου 4β ή και της παρ. 1 του άρθρου 12 ή και της παρ. 1 του άρθρου 16 του ν.2939/2001.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rPr>
        <w:t xml:space="preserve">ς </w:t>
      </w:r>
      <w:hyperlink r:id="rId23" w:anchor="art105_4" w:history="1">
        <w:r>
          <w:rPr>
            <w:rStyle w:val="-"/>
            <w:color w:val="auto"/>
          </w:rPr>
          <w:t>παραγράφου 4 του άρθρου 105</w:t>
        </w:r>
      </w:hyperlink>
      <w:r>
        <w:rPr>
          <w:rStyle w:val="-"/>
          <w:color w:val="000000"/>
        </w:rPr>
        <w:t xml:space="preserve"> του ν. 4412/2016 </w:t>
      </w:r>
      <w:r>
        <w:rPr>
          <w:color w:val="000000"/>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4" w:anchor="art105_5" w:history="1">
        <w:r>
          <w:rPr>
            <w:rStyle w:val="-"/>
            <w:color w:val="000000"/>
          </w:rPr>
          <w:t xml:space="preserve">παραγράφου </w:t>
        </w:r>
      </w:hyperlink>
      <w:hyperlink r:id="rId25" w:anchor="art105_5" w:history="1"/>
      <w:hyperlink r:id="rId26" w:anchor="art105_5" w:history="1">
        <w:r>
          <w:rPr>
            <w:rStyle w:val="-"/>
            <w:color w:val="000000"/>
          </w:rPr>
          <w:t>7 του άρθρου 105</w:t>
        </w:r>
      </w:hyperlink>
      <w:r>
        <w:rPr>
          <w:rStyle w:val="-"/>
          <w:color w:val="auto"/>
        </w:rPr>
        <w:t xml:space="preserve"> του ν. 4412/2016.</w:t>
      </w:r>
      <w:r>
        <w:rPr>
          <w:rStyle w:val="-"/>
          <w:color w:val="auto"/>
          <w:vertAlign w:val="superscript"/>
        </w:rPr>
        <w:t>.</w:t>
      </w:r>
    </w:p>
    <w:p w:rsidR="00EB01F7" w:rsidRDefault="00EB01F7" w:rsidP="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Style w:val="-"/>
          <w:color w:val="auto"/>
        </w:rPr>
      </w:pPr>
    </w:p>
    <w:p w:rsidR="00EB01F7" w:rsidRPr="00570C40" w:rsidRDefault="00EB01F7" w:rsidP="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
          <w:color w:val="auto"/>
        </w:rPr>
      </w:pPr>
      <w:r w:rsidRPr="00570C40">
        <w:rPr>
          <w:rStyle w:val="-"/>
          <w:b/>
          <w:color w:val="auto"/>
        </w:rPr>
        <w:t>4.3.3.</w:t>
      </w:r>
      <w:r w:rsidRPr="00570C40">
        <w:rPr>
          <w:rStyle w:val="-"/>
          <w:color w:val="auto"/>
        </w:rPr>
        <w:t xml:space="preserve"> Ο ανάδοχος δεσμεύεται ότι : </w:t>
      </w:r>
    </w:p>
    <w:p w:rsidR="00EB01F7" w:rsidRPr="00570C40" w:rsidRDefault="00EB01F7" w:rsidP="00EB01F7">
      <w:pPr>
        <w:jc w:val="both"/>
        <w:rPr>
          <w:rStyle w:val="-"/>
          <w:color w:val="auto"/>
        </w:rPr>
      </w:pPr>
      <w:r w:rsidRPr="00570C40">
        <w:rPr>
          <w:rStyle w:val="-"/>
          <w:color w:val="auto"/>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EB01F7" w:rsidRPr="00570C40" w:rsidRDefault="00EB01F7" w:rsidP="00EB01F7">
      <w:pPr>
        <w:jc w:val="both"/>
        <w:rPr>
          <w:rStyle w:val="-"/>
          <w:color w:val="auto"/>
        </w:rPr>
      </w:pPr>
      <w:r w:rsidRPr="00570C40">
        <w:rPr>
          <w:rStyle w:val="-"/>
          <w:color w:val="auto"/>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570C40">
        <w:rPr>
          <w:rStyle w:val="ad"/>
          <w:u w:val="single"/>
        </w:rPr>
        <w:footnoteReference w:id="66"/>
      </w:r>
      <w:r w:rsidRPr="00570C40">
        <w:rPr>
          <w:rStyle w:val="-"/>
          <w:color w:val="auto"/>
        </w:rPr>
        <w:t xml:space="preserve">. </w:t>
      </w:r>
    </w:p>
    <w:p w:rsidR="00EB01F7" w:rsidRDefault="00EB01F7" w:rsidP="00EB01F7">
      <w:pPr>
        <w:jc w:val="both"/>
        <w:rPr>
          <w:rStyle w:val="-"/>
          <w:color w:val="auto"/>
        </w:rPr>
      </w:pPr>
      <w:r w:rsidRPr="00570C40">
        <w:rPr>
          <w:rStyle w:val="-"/>
          <w:color w:val="auto"/>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EB01F7" w:rsidRDefault="00EB01F7" w:rsidP="00EB01F7">
      <w:pPr>
        <w:pStyle w:val="2"/>
        <w:rPr>
          <w:bCs/>
          <w:lang w:val="el-GR"/>
        </w:rPr>
      </w:pPr>
      <w:bookmarkStart w:id="67" w:name="_Toc105048071"/>
      <w:r>
        <w:rPr>
          <w:lang w:val="el-GR"/>
        </w:rPr>
        <w:t>4.4</w:t>
      </w:r>
      <w:r>
        <w:rPr>
          <w:lang w:val="el-GR"/>
        </w:rPr>
        <w:tab/>
        <w:t>Υπεργολαβία</w:t>
      </w:r>
      <w:bookmarkEnd w:id="67"/>
    </w:p>
    <w:p w:rsidR="00EB01F7" w:rsidRDefault="00EB01F7" w:rsidP="00EB01F7">
      <w:pPr>
        <w:jc w:val="both"/>
      </w:pPr>
      <w:r>
        <w:rPr>
          <w:b/>
          <w:bCs/>
        </w:rPr>
        <w:t xml:space="preserve">4.4.1. </w:t>
      </w:r>
      <w: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EB01F7" w:rsidRDefault="00EB01F7" w:rsidP="00EB01F7">
      <w:pPr>
        <w:jc w:val="both"/>
      </w:pPr>
      <w:r>
        <w:rPr>
          <w:b/>
          <w:bCs/>
        </w:rPr>
        <w:t xml:space="preserve">4.4.2. </w:t>
      </w:r>
      <w: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lastRenderedPageBreak/>
        <w:t>προσκομίζοντας τα σχετικά συμφωνητικά/δηλώσεις συνεργασίας</w:t>
      </w:r>
      <w:r>
        <w:rPr>
          <w:rStyle w:val="WW-FootnoteReference12"/>
        </w:rPr>
        <w:footnoteReference w:id="67"/>
      </w:r>
      <w:r>
        <w:t xml:space="preserve">.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 </w:t>
      </w:r>
    </w:p>
    <w:p w:rsidR="00EB01F7" w:rsidRDefault="00EB01F7" w:rsidP="00EB01F7">
      <w:pPr>
        <w:jc w:val="both"/>
      </w:pPr>
      <w:r>
        <w:rPr>
          <w:b/>
          <w:bCs/>
        </w:rPr>
        <w:t>4.4.3.</w:t>
      </w:r>
      <w:r>
        <w:t xml:space="preserve"> Η αναθέτουσα αρχή επαληθεύει τη συνδρομή των λόγων αποκλεισμού για τους υπεργολάβους, όπως αυτοί περιγράφονται στην παράγραφο 2.2.3.και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w:t>
      </w:r>
      <w:r w:rsidRPr="00570C40">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t xml:space="preserve"> </w:t>
      </w:r>
    </w:p>
    <w:p w:rsidR="00EB01F7" w:rsidRDefault="00EB01F7" w:rsidP="00EB01F7">
      <w:pPr>
        <w:jc w:val="both"/>
        <w:rPr>
          <w:b/>
          <w:bCs/>
        </w:rPr>
      </w:pPr>
      <w: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EB01F7" w:rsidRDefault="00EB01F7" w:rsidP="00EB01F7">
      <w:pPr>
        <w:pStyle w:val="2"/>
        <w:rPr>
          <w:lang w:val="el-GR"/>
        </w:rPr>
      </w:pPr>
      <w:bookmarkStart w:id="68" w:name="_Toc105048072"/>
      <w:r>
        <w:rPr>
          <w:lang w:val="el-GR"/>
        </w:rPr>
        <w:t>4.5</w:t>
      </w:r>
      <w:r>
        <w:rPr>
          <w:lang w:val="el-GR"/>
        </w:rPr>
        <w:tab/>
        <w:t>Τροποποίηση σύμβασης κατά τη διάρκειά της</w:t>
      </w:r>
      <w:bookmarkEnd w:id="68"/>
    </w:p>
    <w:p w:rsidR="00EB01F7" w:rsidRDefault="00EB01F7" w:rsidP="00EB01F7">
      <w:pPr>
        <w:jc w:val="both"/>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4412/16.</w:t>
      </w:r>
    </w:p>
    <w:p w:rsidR="00EB01F7" w:rsidRPr="00BE6FC7" w:rsidRDefault="00EB01F7" w:rsidP="00EB01F7">
      <w:pPr>
        <w:jc w:val="both"/>
      </w:pPr>
      <w:r w:rsidRPr="00BE6FC7">
        <w:t>Δύναται να ζητηθεί από την αναθέτουσα αρχή η επέκταση της συμβατικής αξίας κατά 10% σύμφωνα με το άρθρο 132 παρ. 2 του Ν. 4412/2016 στο οποίο αναφέρεται ότι :</w:t>
      </w:r>
    </w:p>
    <w:p w:rsidR="00EB01F7" w:rsidRPr="00BE6FC7" w:rsidRDefault="00EB01F7" w:rsidP="00EB01F7">
      <w:pPr>
        <w:jc w:val="both"/>
      </w:pPr>
      <w:r w:rsidRPr="00BE6FC7">
        <w:t>« Χωρίς να απαιτείται επαλήθευση αν τηρούνται οι προϋποθέσεις των περιπτώσεων α' έως δ' της παρ. 4, οι συμβάσεις μπορεί να τροποποιούνται χωρίς νέα διαδικασία σύναψης δημόσιας σύμβασης, σύμφωνα με το παρόν Βιβλίο, εφόσον η αξία της τροποποίησης είναι κατώτερη και των δύο ακόλουθων τιμών: α) των κατώτατων ορίων του άρθρου 5 του ν 4412/2016, και</w:t>
      </w:r>
    </w:p>
    <w:p w:rsidR="00EB01F7" w:rsidRPr="00BE6FC7" w:rsidRDefault="00EB01F7" w:rsidP="00EB01F7">
      <w:pPr>
        <w:jc w:val="both"/>
      </w:pPr>
      <w:r w:rsidRPr="00BE6FC7">
        <w:t>β) του δέκα τοις εκατό (10%) της αξίας της αρχικής σύμβασης για τις συμβάσεις υπηρεσιών και προμηθειών και του 15% της αξίας της αρχικής σύμβασης για τις συμβάσεις έργων.</w:t>
      </w:r>
    </w:p>
    <w:p w:rsidR="00EB01F7" w:rsidRPr="00BE6FC7" w:rsidRDefault="00EB01F7" w:rsidP="00EB01F7">
      <w:pPr>
        <w:jc w:val="both"/>
      </w:pPr>
      <w:r w:rsidRPr="00BE6FC7">
        <w:t>Η τροποποίηση δεν μπορεί να μεταβάλει τη συνολική φύση της σύμβασης ή της συμφωνίας-πλαίσιο. Σε περίπτωση διαδοχικών τροποποιήσεων, η αξία τους υπολογίζεται βάσει της καθαρής σωρευτικής αξίας των διαδοχικών τροποποιήσεων.</w:t>
      </w:r>
    </w:p>
    <w:p w:rsidR="00EB01F7" w:rsidRPr="0032684A" w:rsidRDefault="00EB01F7" w:rsidP="00EB01F7">
      <w:pPr>
        <w:jc w:val="both"/>
      </w:pPr>
      <w:r w:rsidRPr="00BE6FC7">
        <w:t>Η έγκριση της διάθεσης - δέσμευσης της πίστωσης θα καθοριστεί με απόφαση Δήμαρχου, σύμφωνα με το Ν.4555/2018 (ΦΕΚ 133/Α/19-7-2018)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Ι»'' και θα βαρύνει τον ίδιο κωδικό εξόδου της υφιστάμενης σύμβασης</w:t>
      </w:r>
      <w:r w:rsidRPr="00916C5D">
        <w:t>.</w:t>
      </w:r>
    </w:p>
    <w:p w:rsidR="00EB01F7" w:rsidRPr="0032684A" w:rsidRDefault="00EB01F7" w:rsidP="00EB01F7">
      <w:pPr>
        <w:jc w:val="both"/>
        <w:rPr>
          <w:iCs/>
          <w:color w:val="5B9BD5"/>
          <w:spacing w:val="5"/>
          <w:kern w:val="1"/>
        </w:rPr>
      </w:pPr>
      <w:r w:rsidRPr="00570C40">
        <w:t>Μετά τη λύση της σύμβασης λόγω της έκπτωσης του αναδόχου, σύμφωνα με το άρθρο 203 του ν. 4412/2016 και την παράγραφο 5.2. της παρούσας</w:t>
      </w:r>
      <w:r w:rsidRPr="00570C40">
        <w:rPr>
          <w:vertAlign w:val="superscript"/>
        </w:rPr>
        <w:footnoteReference w:id="68"/>
      </w:r>
      <w:r w:rsidRPr="00570C40">
        <w:t xml:space="preserve">, όπως και σε περίπτωση καταγγελίας για όλους λόγους της παραγράφου 4.6, πλην αυτού της περ. (α),  η αναθέτουσα αρχή δύναται να προσκαλέσει τον </w:t>
      </w:r>
      <w:r w:rsidRPr="00570C40">
        <w:lastRenderedPageBreak/>
        <w:t xml:space="preserve">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EB01F7" w:rsidRDefault="00EB01F7" w:rsidP="00EB01F7">
      <w:pPr>
        <w:pStyle w:val="2"/>
        <w:rPr>
          <w:bCs/>
          <w:lang w:val="el-GR"/>
        </w:rPr>
      </w:pPr>
      <w:bookmarkStart w:id="69" w:name="_Toc105048073"/>
      <w:r>
        <w:rPr>
          <w:lang w:val="el-GR"/>
        </w:rPr>
        <w:t>4.6</w:t>
      </w:r>
      <w:r>
        <w:rPr>
          <w:lang w:val="el-GR"/>
        </w:rPr>
        <w:tab/>
        <w:t>Δικαίωμα μονομερούς λύσης της σύμβασης</w:t>
      </w:r>
      <w:bookmarkEnd w:id="69"/>
      <w:r>
        <w:rPr>
          <w:lang w:val="el-GR"/>
        </w:rPr>
        <w:t xml:space="preserve"> </w:t>
      </w:r>
    </w:p>
    <w:p w:rsidR="00EB01F7" w:rsidRDefault="00EB01F7" w:rsidP="00EB01F7">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EB01F7" w:rsidRDefault="00EB01F7" w:rsidP="00EB01F7">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EB01F7" w:rsidRDefault="00EB01F7" w:rsidP="00EB01F7">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EB01F7" w:rsidRDefault="00EB01F7" w:rsidP="00EB01F7">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EB01F7" w:rsidRPr="001B5915" w:rsidRDefault="00EB01F7" w:rsidP="00EB01F7">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EB01F7" w:rsidRPr="00D96451" w:rsidRDefault="00EB01F7" w:rsidP="00EB01F7">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EB01F7" w:rsidRPr="00D96451" w:rsidRDefault="00EB01F7" w:rsidP="00EB01F7">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EB01F7" w:rsidRPr="001B5915" w:rsidRDefault="00EB01F7" w:rsidP="00EB01F7">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EB01F7" w:rsidRDefault="00EB01F7" w:rsidP="00EB01F7"/>
    <w:p w:rsidR="00EB01F7" w:rsidRDefault="00EB01F7" w:rsidP="00EB01F7"/>
    <w:p w:rsidR="00EB01F7" w:rsidRDefault="00EB01F7" w:rsidP="00EB01F7">
      <w:pPr>
        <w:pStyle w:val="1"/>
        <w:rPr>
          <w:lang w:val="el-GR"/>
        </w:rPr>
      </w:pPr>
      <w:bookmarkStart w:id="70" w:name="_Toc105048074"/>
      <w:r>
        <w:rPr>
          <w:lang w:val="el-GR"/>
        </w:rPr>
        <w:lastRenderedPageBreak/>
        <w:t>5.</w:t>
      </w:r>
      <w:r>
        <w:rPr>
          <w:lang w:val="el-GR"/>
        </w:rPr>
        <w:tab/>
        <w:t>ΕΙΔΙΚΟΙ ΟΡΟΙ ΕΚΤΕΛΕΣΗΣ ΤΗΣ ΣΥΜΒΑΣΗΣ</w:t>
      </w:r>
      <w:bookmarkEnd w:id="70"/>
      <w:r>
        <w:rPr>
          <w:lang w:val="el-GR"/>
        </w:rPr>
        <w:t xml:space="preserve"> </w:t>
      </w:r>
    </w:p>
    <w:p w:rsidR="00EB01F7" w:rsidRDefault="00EB01F7" w:rsidP="00EB01F7">
      <w:pPr>
        <w:pStyle w:val="2"/>
        <w:rPr>
          <w:bCs/>
          <w:lang w:val="el-GR"/>
        </w:rPr>
      </w:pPr>
      <w:bookmarkStart w:id="71" w:name="_Toc105048075"/>
      <w:r>
        <w:rPr>
          <w:lang w:val="el-GR"/>
        </w:rPr>
        <w:t>5.1</w:t>
      </w:r>
      <w:r>
        <w:rPr>
          <w:lang w:val="el-GR"/>
        </w:rPr>
        <w:tab/>
        <w:t>Τρόπος πληρωμής</w:t>
      </w:r>
      <w:bookmarkEnd w:id="71"/>
      <w:r>
        <w:rPr>
          <w:lang w:val="el-GR"/>
        </w:rPr>
        <w:t xml:space="preserve"> </w:t>
      </w:r>
    </w:p>
    <w:p w:rsidR="00EB01F7" w:rsidRDefault="00EB01F7" w:rsidP="00EB01F7">
      <w:pPr>
        <w:jc w:val="both"/>
      </w:pPr>
      <w:r>
        <w:rPr>
          <w:b/>
          <w:bCs/>
        </w:rPr>
        <w:t>5.1.1.</w:t>
      </w:r>
      <w:r>
        <w:t xml:space="preserve"> Η πληρωμή του αναδόχου θα πραγματοποιηθεί με τον πιο κάτω τρόπο </w:t>
      </w:r>
      <w:r w:rsidRPr="0032684A">
        <w:t xml:space="preserve"> </w:t>
      </w:r>
      <w:r w:rsidRPr="0032684A">
        <w:rPr>
          <w:b/>
        </w:rPr>
        <w:t>για τα ΜΑΠ:</w:t>
      </w:r>
      <w:r w:rsidRPr="00BE6FC7">
        <w:t xml:space="preserve"> τμηματικά μετά την παραλαβή των ειδών της προμήθειας και την έκδοση του τιμολογίου με την έκδοση χρηματικού εντάλματος πληρωμής που θα συνοδεύετα</w:t>
      </w:r>
      <w:r>
        <w:t xml:space="preserve">ι από τα νόμιμα δικαιολογητικά , και </w:t>
      </w:r>
    </w:p>
    <w:p w:rsidR="00EB01F7" w:rsidRPr="0032684A" w:rsidRDefault="00EB01F7" w:rsidP="00EB01F7">
      <w:pPr>
        <w:jc w:val="both"/>
      </w:pPr>
      <w:r w:rsidRPr="0032684A">
        <w:rPr>
          <w:b/>
        </w:rPr>
        <w:t>για τις στολές</w:t>
      </w:r>
      <w:r w:rsidRPr="0032684A">
        <w:t>:</w:t>
      </w:r>
      <w:r>
        <w:t xml:space="preserve"> το </w:t>
      </w:r>
      <w:r w:rsidRPr="0032684A">
        <w:t>100%</w:t>
      </w:r>
      <w:r>
        <w:t xml:space="preserve"> της συμβατικής αξίας μετά την οριστική παραλαβή των υλικών</w:t>
      </w:r>
    </w:p>
    <w:p w:rsidR="00EB01F7" w:rsidRDefault="00EB01F7" w:rsidP="00EB01F7">
      <w:pPr>
        <w:jc w:val="both"/>
        <w:rPr>
          <w:color w:val="FFFF00"/>
        </w:rPr>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Pr>
          <w:color w:val="FFFF00"/>
        </w:rPr>
        <w:t xml:space="preserve"> </w:t>
      </w:r>
    </w:p>
    <w:p w:rsidR="00EB01F7" w:rsidRDefault="00EB01F7" w:rsidP="00EB01F7">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EB01F7" w:rsidRDefault="00EB01F7" w:rsidP="00EB01F7">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EB01F7" w:rsidRDefault="00EB01F7" w:rsidP="00EB01F7">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r>
        <w:rPr>
          <w:rStyle w:val="WW-FootnoteReference12"/>
        </w:rPr>
        <w:footnoteReference w:id="69"/>
      </w:r>
    </w:p>
    <w:p w:rsidR="00EB01F7" w:rsidRDefault="00EB01F7" w:rsidP="00EB01F7">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EB01F7" w:rsidRDefault="00EB01F7" w:rsidP="00EB01F7">
      <w:pPr>
        <w:jc w:val="both"/>
      </w:pPr>
      <w:r>
        <w:t>Οι υπέρ τρίτων κρατήσεις υπόκεινται στο εκάστοτε ισχύον αναλογικό τέλος χαρτοσήμου 3% και στην επ’ αυτού εισφορά υπέρ ΟΓΑ 20%.</w:t>
      </w:r>
    </w:p>
    <w:p w:rsidR="00EB01F7" w:rsidRDefault="00EB01F7" w:rsidP="00EB01F7">
      <w:pPr>
        <w:jc w:val="both"/>
      </w:pPr>
      <w:r>
        <w:t>Με κάθε πληρωμή θα γίνεται η προβλεπόμενη από την κείμενη νομοθεσία παρακράτηση φόρου εισοδήματος αξίας 4% επί του καθαρού ποσού.</w:t>
      </w:r>
    </w:p>
    <w:p w:rsidR="00EB01F7" w:rsidRDefault="00EB01F7" w:rsidP="00EB01F7">
      <w:pPr>
        <w:pStyle w:val="2"/>
        <w:rPr>
          <w:bCs/>
          <w:lang w:val="el-GR"/>
        </w:rPr>
      </w:pPr>
      <w:bookmarkStart w:id="72" w:name="_Toc105048076"/>
      <w:r>
        <w:rPr>
          <w:lang w:val="el-GR"/>
        </w:rPr>
        <w:t>5.2</w:t>
      </w:r>
      <w:r>
        <w:rPr>
          <w:lang w:val="el-GR"/>
        </w:rPr>
        <w:tab/>
        <w:t>Κήρυξη οικονομικού φορέα εκπτώτου - Κυρώσεις</w:t>
      </w:r>
      <w:bookmarkEnd w:id="72"/>
      <w:r>
        <w:rPr>
          <w:lang w:val="el-GR"/>
        </w:rPr>
        <w:t xml:space="preserve"> </w:t>
      </w:r>
    </w:p>
    <w:p w:rsidR="00EB01F7" w:rsidRDefault="00EB01F7" w:rsidP="00EB01F7">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EB01F7" w:rsidRPr="00B03F31" w:rsidRDefault="00EB01F7" w:rsidP="00EB01F7">
      <w:pPr>
        <w:autoSpaceDE w:val="0"/>
        <w:jc w:val="both"/>
      </w:pPr>
      <w:r w:rsidRPr="00845A73">
        <w:t>α) στην περίπτωση της παρ. 7 του άρθρου 105 περί κατακύρωσης και σύναψης σύμβασης</w:t>
      </w:r>
      <w:r w:rsidRPr="007D4F03">
        <w:t>,</w:t>
      </w:r>
    </w:p>
    <w:p w:rsidR="00EB01F7" w:rsidRPr="00845A73" w:rsidRDefault="00EB01F7" w:rsidP="00EB01F7">
      <w:pPr>
        <w:autoSpaceDE w:val="0"/>
        <w:jc w:val="both"/>
      </w:pPr>
      <w:r w:rsidRPr="00845A73">
        <w:lastRenderedPageBreak/>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EB01F7" w:rsidRPr="00845A73" w:rsidRDefault="00EB01F7" w:rsidP="00EB01F7">
      <w:pPr>
        <w:autoSpaceDE w:val="0"/>
        <w:jc w:val="both"/>
      </w:pPr>
      <w:r w:rsidRPr="00845A73">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w:t>
      </w:r>
      <w:r>
        <w:t xml:space="preserve"> την παράγραφο </w:t>
      </w:r>
      <w:r w:rsidRPr="00C65ED2">
        <w:rPr>
          <w:i/>
          <w:iCs/>
          <w:color w:val="5B9BD5"/>
          <w:spacing w:val="5"/>
          <w:kern w:val="1"/>
        </w:rPr>
        <w:t xml:space="preserve"> </w:t>
      </w:r>
      <w:r w:rsidRPr="00845A73">
        <w:t>με την επιφύλαξη της επόμενης παραγράφου.</w:t>
      </w:r>
    </w:p>
    <w:p w:rsidR="00EB01F7" w:rsidRDefault="00EB01F7" w:rsidP="00EB01F7">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70"/>
      </w:r>
      <w:r w:rsidRPr="00845A73">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w:t>
      </w:r>
      <w:r>
        <w:t xml:space="preserve"> 15 </w:t>
      </w:r>
      <w:r w:rsidRPr="00845A73">
        <w:t>ημερών από την κοινοποίηση της ανωτέρω όχλησης.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EB01F7" w:rsidRPr="00BD65F6" w:rsidRDefault="00EB01F7" w:rsidP="00EB01F7">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EB01F7" w:rsidRDefault="00EB01F7" w:rsidP="00EB01F7">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EB01F7" w:rsidRDefault="00EB01F7" w:rsidP="00EB01F7">
      <w:pPr>
        <w:autoSpaceDE w:val="0"/>
        <w:jc w:val="both"/>
      </w:pPr>
      <w:r>
        <w:t>α) ολική κατάπτωση της εγγύησης συμμετοχής ή καλής εκτέλεσης της σύμβασης κατά περίπτωση,</w:t>
      </w:r>
    </w:p>
    <w:p w:rsidR="00EB01F7" w:rsidRDefault="00EB01F7" w:rsidP="00EB01F7">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EB01F7" w:rsidRDefault="00EB01F7" w:rsidP="00EB01F7">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EB01F7" w:rsidRDefault="00EB01F7" w:rsidP="00EB01F7">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EB01F7" w:rsidRDefault="00EB01F7" w:rsidP="00EB01F7">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EB01F7" w:rsidRDefault="00EB01F7" w:rsidP="00EB01F7">
      <w:pPr>
        <w:autoSpaceDE w:val="0"/>
        <w:jc w:val="both"/>
      </w:pPr>
      <w:r>
        <w:lastRenderedPageBreak/>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EB01F7" w:rsidRDefault="00EB01F7" w:rsidP="00EB01F7">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EB01F7" w:rsidRPr="003744C0" w:rsidRDefault="00EB01F7" w:rsidP="00EB01F7">
      <w:pPr>
        <w:autoSpaceDE w:val="0"/>
        <w:jc w:val="both"/>
        <w:rPr>
          <w:rFonts w:eastAsia="SimSun"/>
          <w:i/>
          <w:iCs/>
          <w:color w:val="5B9BD5"/>
          <w:spacing w:val="5"/>
        </w:rPr>
      </w:pPr>
      <w:r w:rsidRPr="00845A73">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 συμβάσεις.</w:t>
      </w:r>
      <w:r w:rsidRPr="00034ABD">
        <w:rPr>
          <w:rFonts w:eastAsia="SimSun"/>
          <w:i/>
          <w:iCs/>
          <w:color w:val="5B9BD5"/>
          <w:spacing w:val="5"/>
        </w:rPr>
        <w:t xml:space="preserve"> </w:t>
      </w:r>
      <w:r w:rsidRPr="003744C0">
        <w:rPr>
          <w:rFonts w:eastAsia="SimSun"/>
          <w:i/>
          <w:iCs/>
          <w:color w:val="5B9BD5"/>
          <w:spacing w:val="5"/>
        </w:rPr>
        <w:t>[η κύρωση του οριζόντιου αποκλεισμού δύναται να επιβληθεί μετά την έκδοση του προβλεπόμενου π.δ.]</w:t>
      </w:r>
    </w:p>
    <w:p w:rsidR="00EB01F7" w:rsidRPr="00845A73" w:rsidRDefault="00EB01F7" w:rsidP="00EB01F7">
      <w:pPr>
        <w:autoSpaceDE w:val="0"/>
        <w:jc w:val="both"/>
      </w:pPr>
    </w:p>
    <w:p w:rsidR="00EB01F7" w:rsidRDefault="00EB01F7" w:rsidP="00EB01F7">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EB01F7" w:rsidRDefault="00EB01F7" w:rsidP="00EB01F7">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EB01F7" w:rsidRDefault="00EB01F7" w:rsidP="00EB01F7">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EB01F7" w:rsidRDefault="00EB01F7" w:rsidP="00EB01F7">
      <w:pPr>
        <w:autoSpaceDE w:val="0"/>
        <w:jc w:val="both"/>
      </w:pPr>
      <w: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EB01F7" w:rsidRDefault="00EB01F7" w:rsidP="00EB01F7">
      <w:pPr>
        <w:autoSpaceDE w:val="0"/>
        <w:jc w:val="both"/>
      </w:pPr>
      <w:r>
        <w:t>Σε περίπτωση ένωσης οικονομικών φορέων, το πρόστιμο και οι τόκοι επιβάλλονται αναλόγως σε όλα τα μέλη της ένωσης.</w:t>
      </w:r>
    </w:p>
    <w:p w:rsidR="00EB01F7" w:rsidRDefault="00EB01F7" w:rsidP="00EB01F7">
      <w:pPr>
        <w:pStyle w:val="2"/>
        <w:suppressAutoHyphens w:val="0"/>
        <w:autoSpaceDE w:val="0"/>
        <w:rPr>
          <w:lang w:val="el-GR"/>
        </w:rPr>
      </w:pPr>
      <w:bookmarkStart w:id="73" w:name="_Toc105048077"/>
      <w:r>
        <w:rPr>
          <w:lang w:val="el-GR"/>
        </w:rPr>
        <w:t>5.3</w:t>
      </w:r>
      <w:r>
        <w:rPr>
          <w:lang w:val="el-GR"/>
        </w:rPr>
        <w:tab/>
        <w:t>Διοικητικές προσφυγές κατά τη διαδικασία εκτέλεσης των συμβάσεων</w:t>
      </w:r>
      <w:bookmarkEnd w:id="73"/>
      <w:r>
        <w:rPr>
          <w:lang w:val="el-GR"/>
        </w:rPr>
        <w:t xml:space="preserve">  </w:t>
      </w:r>
    </w:p>
    <w:p w:rsidR="00EB01F7" w:rsidRDefault="00EB01F7" w:rsidP="00EB01F7">
      <w:pPr>
        <w:autoSpaceDE w:val="0"/>
        <w:jc w:val="both"/>
      </w:pPr>
      <w: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w:t>
      </w:r>
      <w:r>
        <w:lastRenderedPageBreak/>
        <w:t>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EB01F7" w:rsidRDefault="00EB01F7" w:rsidP="00EB01F7">
      <w:pPr>
        <w:pStyle w:val="2"/>
        <w:suppressAutoHyphens w:val="0"/>
        <w:autoSpaceDE w:val="0"/>
        <w:rPr>
          <w:lang w:val="el-GR"/>
        </w:rPr>
      </w:pPr>
      <w:bookmarkStart w:id="74" w:name="_Toc105048078"/>
      <w:r>
        <w:rPr>
          <w:lang w:val="el-GR"/>
        </w:rPr>
        <w:t>5.4</w:t>
      </w:r>
      <w:r>
        <w:rPr>
          <w:lang w:val="el-GR"/>
        </w:rPr>
        <w:tab/>
        <w:t>Δικαστική επίλυση διαφορών</w:t>
      </w:r>
      <w:bookmarkEnd w:id="74"/>
    </w:p>
    <w:p w:rsidR="00EB01F7" w:rsidRDefault="00EB01F7" w:rsidP="00EB01F7">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w:t>
      </w:r>
      <w:r>
        <w:rPr>
          <w:rStyle w:val="WW-0"/>
        </w:rPr>
        <w:footnoteReference w:id="71"/>
      </w:r>
      <w:r>
        <w:t>.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EB01F7" w:rsidRDefault="00EB01F7" w:rsidP="00EB01F7">
      <w:pPr>
        <w:pStyle w:val="1"/>
        <w:tabs>
          <w:tab w:val="left" w:pos="851"/>
        </w:tabs>
        <w:ind w:left="851" w:hanging="851"/>
        <w:rPr>
          <w:lang w:val="el-GR"/>
        </w:rPr>
      </w:pPr>
      <w:bookmarkStart w:id="75" w:name="_Toc105048079"/>
      <w:r>
        <w:rPr>
          <w:lang w:val="el-GR"/>
        </w:rPr>
        <w:lastRenderedPageBreak/>
        <w:t>6.</w:t>
      </w:r>
      <w:r>
        <w:rPr>
          <w:lang w:val="el-GR"/>
        </w:rPr>
        <w:tab/>
        <w:t>ΧΡΟΝΟΣ ΚΑΙ ΤΡΟΠΟΣ ΕΚΤΕΛΕΣΗΣ</w:t>
      </w:r>
      <w:bookmarkEnd w:id="75"/>
      <w:r>
        <w:rPr>
          <w:lang w:val="el-GR"/>
        </w:rPr>
        <w:t xml:space="preserve"> </w:t>
      </w:r>
    </w:p>
    <w:p w:rsidR="00EB01F7" w:rsidRPr="00BD65F6" w:rsidRDefault="00EB01F7" w:rsidP="00EB01F7">
      <w:pPr>
        <w:pStyle w:val="2"/>
        <w:rPr>
          <w:rFonts w:ascii="Calibri" w:hAnsi="Calibri" w:cs="Calibri"/>
          <w:bCs/>
          <w:sz w:val="22"/>
          <w:lang w:val="el-GR"/>
        </w:rPr>
      </w:pPr>
      <w:bookmarkStart w:id="76" w:name="_Toc105048080"/>
      <w:r>
        <w:rPr>
          <w:lang w:val="el-GR"/>
        </w:rPr>
        <w:t xml:space="preserve">6.1 </w:t>
      </w:r>
      <w:r>
        <w:rPr>
          <w:lang w:val="el-GR"/>
        </w:rPr>
        <w:tab/>
        <w:t>Χρόνος παράδοσης υλικών</w:t>
      </w:r>
      <w:bookmarkEnd w:id="76"/>
    </w:p>
    <w:p w:rsidR="00EB01F7" w:rsidRPr="003A071C" w:rsidRDefault="00EB01F7" w:rsidP="00EB01F7">
      <w:pPr>
        <w:pStyle w:val="120"/>
        <w:shd w:val="clear" w:color="auto" w:fill="auto"/>
        <w:spacing w:after="0" w:line="240" w:lineRule="auto"/>
        <w:ind w:left="20" w:right="20" w:firstLine="0"/>
        <w:jc w:val="both"/>
        <w:rPr>
          <w:sz w:val="22"/>
          <w:lang w:eastAsia="ar-SA"/>
        </w:rPr>
      </w:pPr>
      <w:r>
        <w:rPr>
          <w:b/>
          <w:bCs/>
          <w:sz w:val="22"/>
          <w:lang w:eastAsia="ar-SA"/>
        </w:rPr>
        <w:t>6.1.1.</w:t>
      </w:r>
      <w:r>
        <w:rPr>
          <w:sz w:val="22"/>
          <w:lang w:eastAsia="ar-SA"/>
        </w:rPr>
        <w:t xml:space="preserve"> Ο ανάδοχος υποχρεούται </w:t>
      </w:r>
      <w:r w:rsidRPr="00294A2A">
        <w:rPr>
          <w:b/>
          <w:sz w:val="22"/>
          <w:lang w:eastAsia="ar-SA"/>
        </w:rPr>
        <w:t xml:space="preserve">να παραδώσει </w:t>
      </w:r>
      <w:r w:rsidRPr="00294A2A">
        <w:rPr>
          <w:rStyle w:val="220"/>
          <w:rFonts w:asciiTheme="minorHAnsi" w:hAnsiTheme="minorHAnsi"/>
          <w:b w:val="0"/>
          <w:bCs w:val="0"/>
          <w:sz w:val="20"/>
          <w:szCs w:val="20"/>
        </w:rPr>
        <w:t xml:space="preserve"> </w:t>
      </w:r>
      <w:r w:rsidRPr="00294A2A">
        <w:rPr>
          <w:b/>
          <w:sz w:val="22"/>
          <w:lang w:eastAsia="ar-SA"/>
        </w:rPr>
        <w:t>τα μέσα ατομικής προστασίας τμηματικά</w:t>
      </w:r>
      <w:r w:rsidRPr="003A071C">
        <w:rPr>
          <w:sz w:val="22"/>
          <w:lang w:eastAsia="ar-SA"/>
        </w:rPr>
        <w:t>, ανάλογα με τις καθημερινές ανάγκες του Δήμου, μέχρι την συμπλήρωση της υπάρχουσας πίστωσης, εντός πέντε (5) εργάσιμων ημερών από την έγγραφη παραγγελία της υπηρεσίας, με ευθύνη του προμηθευτή και με δικά του μεταφορικά μέσα σε χώρους που θα οριστούν από την αρμόδια Υπηρεσία του Δήμου Λευκάδας.</w:t>
      </w:r>
    </w:p>
    <w:p w:rsidR="00EB01F7" w:rsidRDefault="00EB01F7" w:rsidP="00EB01F7">
      <w:pPr>
        <w:pStyle w:val="120"/>
        <w:shd w:val="clear" w:color="auto" w:fill="auto"/>
        <w:spacing w:after="0" w:line="240" w:lineRule="auto"/>
        <w:ind w:left="20" w:right="20" w:firstLine="0"/>
        <w:jc w:val="both"/>
        <w:rPr>
          <w:sz w:val="22"/>
          <w:lang w:eastAsia="ar-SA"/>
        </w:rPr>
      </w:pPr>
    </w:p>
    <w:p w:rsidR="00EB01F7" w:rsidRDefault="00EB01F7" w:rsidP="00EB01F7">
      <w:pPr>
        <w:pStyle w:val="120"/>
        <w:shd w:val="clear" w:color="auto" w:fill="auto"/>
        <w:spacing w:after="0" w:line="240" w:lineRule="auto"/>
        <w:ind w:left="20" w:right="20" w:firstLine="0"/>
        <w:jc w:val="both"/>
        <w:rPr>
          <w:sz w:val="22"/>
          <w:lang w:eastAsia="ar-SA"/>
        </w:rPr>
      </w:pPr>
      <w:r>
        <w:rPr>
          <w:sz w:val="22"/>
          <w:lang w:eastAsia="ar-SA"/>
        </w:rPr>
        <w:t xml:space="preserve">Ο ανάδοχος υποχρεούται να </w:t>
      </w:r>
      <w:r w:rsidRPr="00294A2A">
        <w:rPr>
          <w:b/>
          <w:sz w:val="22"/>
          <w:lang w:eastAsia="ar-SA"/>
        </w:rPr>
        <w:t>παραδώσει  τις στολές για το ειδικό ένστολο</w:t>
      </w:r>
      <w:r w:rsidRPr="003A071C">
        <w:rPr>
          <w:sz w:val="22"/>
          <w:lang w:eastAsia="ar-SA"/>
        </w:rPr>
        <w:t xml:space="preserve"> προσωπικό της Δημοτικής Αστυνομίας σε τριάντα πέντε (35) ημέρες από την υπογραφή της σύμβασης.</w:t>
      </w:r>
    </w:p>
    <w:p w:rsidR="00EB01F7" w:rsidRDefault="00EB01F7" w:rsidP="00EB01F7">
      <w:pPr>
        <w:pStyle w:val="Standard"/>
        <w:jc w:val="both"/>
        <w:rPr>
          <w:rFonts w:ascii="Calibri" w:hAnsi="Calibri" w:cs="Calibri"/>
          <w:sz w:val="22"/>
          <w:lang w:eastAsia="ar-SA" w:bidi="ar-SA"/>
        </w:rPr>
      </w:pPr>
    </w:p>
    <w:p w:rsidR="00EB01F7" w:rsidRDefault="00EB01F7" w:rsidP="00EB01F7">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r>
        <w:rPr>
          <w:rStyle w:val="ad"/>
          <w:sz w:val="22"/>
          <w:lang w:eastAsia="ar-SA" w:bidi="ar-SA"/>
        </w:rPr>
        <w:footnoteReference w:id="72"/>
      </w:r>
      <w:r w:rsidRPr="00A72E12">
        <w:rPr>
          <w:rFonts w:ascii="Calibri" w:hAnsi="Calibri" w:cs="Calibri"/>
          <w:sz w:val="22"/>
          <w:lang w:eastAsia="ar-SA" w:bidi="ar-SA"/>
        </w:rPr>
        <w:t>.</w:t>
      </w:r>
    </w:p>
    <w:p w:rsidR="00EB01F7" w:rsidRDefault="00EB01F7" w:rsidP="00EB01F7">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EB01F7" w:rsidRDefault="00EB01F7" w:rsidP="00EB01F7">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EB01F7" w:rsidRDefault="00EB01F7" w:rsidP="00EB01F7">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EB01F7" w:rsidRDefault="00EB01F7" w:rsidP="00EB01F7">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EB01F7" w:rsidRDefault="00EB01F7" w:rsidP="00EB01F7">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EB01F7" w:rsidRDefault="00EB01F7" w:rsidP="00EB01F7">
      <w:pPr>
        <w:pStyle w:val="2"/>
        <w:ind w:left="0" w:firstLine="0"/>
        <w:rPr>
          <w:lang w:val="el-GR"/>
        </w:rPr>
      </w:pPr>
      <w:bookmarkStart w:id="77" w:name="_Toc105048081"/>
      <w:r>
        <w:rPr>
          <w:lang w:val="el-GR"/>
        </w:rPr>
        <w:t xml:space="preserve">6.2 </w:t>
      </w:r>
      <w:r>
        <w:rPr>
          <w:lang w:val="el-GR"/>
        </w:rPr>
        <w:tab/>
        <w:t>Παραλαβή υλικών - Χρόνος και τρόπος παραλαβής υλικών</w:t>
      </w:r>
      <w:bookmarkEnd w:id="77"/>
    </w:p>
    <w:p w:rsidR="00EB01F7" w:rsidRPr="003A071C" w:rsidRDefault="00EB01F7" w:rsidP="00EB01F7">
      <w:pPr>
        <w:jc w:val="both"/>
      </w:pPr>
      <w:r>
        <w:rPr>
          <w:b/>
        </w:rPr>
        <w:t>6.2.1.</w:t>
      </w: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w:t>
      </w:r>
      <w:r w:rsidRPr="003A071C">
        <w:t xml:space="preserve"> </w:t>
      </w:r>
      <w:r>
        <w:t>σύμφωνα με τα οριζόμενα στο άρθρο 208 του ως άνω νόμου</w:t>
      </w:r>
      <w:r w:rsidRPr="007C2490">
        <w:t xml:space="preserve">. </w:t>
      </w:r>
    </w:p>
    <w:p w:rsidR="00EB01F7" w:rsidRPr="003A071C" w:rsidRDefault="00EB01F7" w:rsidP="00EB01F7">
      <w:pPr>
        <w:jc w:val="both"/>
      </w:pPr>
      <w:r>
        <w:t>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τον/τους ακόλουθο/ους τρόπο/ους:</w:t>
      </w:r>
      <w:r>
        <w:rPr>
          <w:rFonts w:eastAsia="SimSun"/>
          <w:i/>
          <w:iCs/>
          <w:color w:val="5B9BD5"/>
          <w:spacing w:val="5"/>
          <w:kern w:val="1"/>
        </w:rPr>
        <w:t xml:space="preserve"> </w:t>
      </w:r>
      <w:r w:rsidRPr="003A071C">
        <w:t>μακροσκοπικός έλεγχος, πρακτική δοκιμασία.</w:t>
      </w:r>
    </w:p>
    <w:p w:rsidR="00EB01F7" w:rsidRDefault="00EB01F7" w:rsidP="00EB01F7">
      <w:pPr>
        <w:jc w:val="both"/>
      </w:pPr>
      <w:r>
        <w:lastRenderedPageBreak/>
        <w:t>Το κόστος της διενέργειας των ελέγχων βαρύνει τον ανάδοχο.</w:t>
      </w:r>
    </w:p>
    <w:p w:rsidR="00EB01F7" w:rsidRDefault="00EB01F7" w:rsidP="00EB01F7">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EB01F7" w:rsidRDefault="00EB01F7" w:rsidP="00EB01F7">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EB01F7" w:rsidRDefault="00EB01F7" w:rsidP="00EB01F7">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EB01F7" w:rsidRDefault="00EB01F7" w:rsidP="00EB01F7">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EB01F7" w:rsidRDefault="00EB01F7" w:rsidP="00EB01F7">
      <w:pPr>
        <w:jc w:val="both"/>
      </w:pPr>
      <w:r>
        <w:t>Το αποτέλεσμα  της κατ’ έφεση εξέτασης είναι υποχρεωτικό και τελεσίδικο και για τα δύο μέρη.</w:t>
      </w:r>
    </w:p>
    <w:p w:rsidR="00EB01F7" w:rsidRDefault="00EB01F7" w:rsidP="00EB01F7">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EB01F7" w:rsidRPr="003A071C" w:rsidRDefault="00EB01F7" w:rsidP="00EB01F7">
      <w:pPr>
        <w:jc w:val="both"/>
        <w:rPr>
          <w:i/>
          <w:iCs/>
          <w:color w:val="5B9BD5"/>
          <w:spacing w:val="5"/>
          <w:kern w:val="1"/>
        </w:rPr>
      </w:pPr>
      <w:r>
        <w:rPr>
          <w:b/>
        </w:rPr>
        <w:t>6.2.2.</w:t>
      </w:r>
      <w:r>
        <w:t xml:space="preserve"> Η παραλαβή των υλικών και η έκδοση των σχετικών πρωτοκόλλων παραλαβής πραγματοποιείται μέσα στους κατωτέρω καθοριζόμενους χρόνους: σε πέντε (5) ημέρες από την παράδοση.</w:t>
      </w:r>
    </w:p>
    <w:p w:rsidR="00EB01F7" w:rsidRDefault="00EB01F7" w:rsidP="00EB01F7">
      <w:pPr>
        <w:jc w:val="both"/>
      </w:pPr>
      <w: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σύμφωνα με όσα ορίζονται σε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EB01F7" w:rsidRDefault="00EB01F7" w:rsidP="00EB01F7">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EB01F7" w:rsidRPr="00B6536C" w:rsidRDefault="00EB01F7" w:rsidP="00EB01F7">
      <w:pPr>
        <w:pStyle w:val="2"/>
        <w:tabs>
          <w:tab w:val="clear" w:pos="567"/>
          <w:tab w:val="left" w:pos="563"/>
        </w:tabs>
        <w:rPr>
          <w:i/>
          <w:iCs/>
          <w:color w:val="5B9BD5"/>
          <w:spacing w:val="5"/>
          <w:kern w:val="1"/>
          <w:lang w:val="el-GR"/>
        </w:rPr>
      </w:pPr>
      <w:bookmarkStart w:id="78" w:name="_Toc105048082"/>
      <w:r>
        <w:rPr>
          <w:lang w:val="el-GR"/>
        </w:rPr>
        <w:lastRenderedPageBreak/>
        <w:t>6.3</w:t>
      </w:r>
      <w:r w:rsidRPr="00C513BF">
        <w:rPr>
          <w:lang w:val="el-GR"/>
        </w:rPr>
        <w:t xml:space="preserve"> </w:t>
      </w:r>
      <w:r w:rsidRPr="00B6536C">
        <w:rPr>
          <w:lang w:val="el-GR"/>
        </w:rPr>
        <w:t>:-</w:t>
      </w:r>
      <w:bookmarkEnd w:id="78"/>
    </w:p>
    <w:p w:rsidR="00EB01F7" w:rsidRDefault="00EB01F7" w:rsidP="00EB01F7">
      <w:pPr>
        <w:pStyle w:val="2"/>
        <w:rPr>
          <w:rFonts w:eastAsia="SimSun"/>
          <w:bCs/>
          <w:lang w:val="el-GR"/>
        </w:rPr>
      </w:pPr>
      <w:bookmarkStart w:id="79" w:name="_Toc105048083"/>
      <w:r>
        <w:rPr>
          <w:lang w:val="el-GR"/>
        </w:rPr>
        <w:t xml:space="preserve">6.4 </w:t>
      </w:r>
      <w:r>
        <w:rPr>
          <w:lang w:val="el-GR"/>
        </w:rPr>
        <w:tab/>
        <w:t>Απόρριψη συμβατικών υλικών – Αντικατάσταση</w:t>
      </w:r>
      <w:bookmarkEnd w:id="79"/>
    </w:p>
    <w:p w:rsidR="00EB01F7" w:rsidRDefault="00EB01F7" w:rsidP="00EB01F7">
      <w:pPr>
        <w:jc w:val="both"/>
        <w:rPr>
          <w:rFonts w:eastAsia="SimSun"/>
          <w:b/>
          <w:bCs/>
        </w:rPr>
      </w:pPr>
      <w:r>
        <w:rPr>
          <w:rFonts w:eastAsia="SimSun"/>
          <w:b/>
          <w:bCs/>
        </w:rPr>
        <w:t>6.4.1.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EB01F7" w:rsidRDefault="00EB01F7" w:rsidP="00EB01F7">
      <w:pPr>
        <w:jc w:val="both"/>
        <w:rPr>
          <w:rFonts w:eastAsia="SimSun"/>
          <w:b/>
          <w:bCs/>
        </w:rPr>
      </w:pPr>
      <w:r>
        <w:rPr>
          <w:rFonts w:eastAsia="SimSun"/>
          <w:b/>
          <w:bCs/>
        </w:rPr>
        <w:t>6.4.2.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EB01F7" w:rsidRDefault="00EB01F7" w:rsidP="00EB01F7">
      <w:pPr>
        <w:jc w:val="both"/>
      </w:pPr>
      <w:r>
        <w:rPr>
          <w:rFonts w:eastAsia="SimSun"/>
          <w:b/>
          <w:bCs/>
        </w:rPr>
        <w:t>6.4.3.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EB01F7" w:rsidRPr="00761C50" w:rsidRDefault="00EB01F7" w:rsidP="00EB01F7">
      <w:pPr>
        <w:pStyle w:val="2"/>
        <w:rPr>
          <w:i/>
          <w:iCs/>
          <w:color w:val="5B9BD5"/>
          <w:spacing w:val="5"/>
          <w:kern w:val="1"/>
          <w:lang w:val="el-GR"/>
        </w:rPr>
      </w:pPr>
      <w:bookmarkStart w:id="80" w:name="_Toc105048084"/>
      <w:r>
        <w:rPr>
          <w:lang w:val="el-GR"/>
        </w:rPr>
        <w:t>6.5</w:t>
      </w:r>
      <w:r w:rsidRPr="00947EF4">
        <w:rPr>
          <w:lang w:val="el-GR"/>
        </w:rPr>
        <w:t xml:space="preserve"> </w:t>
      </w:r>
      <w:r w:rsidRPr="00761C50">
        <w:rPr>
          <w:lang w:val="el-GR"/>
        </w:rPr>
        <w:t>:-</w:t>
      </w:r>
      <w:bookmarkEnd w:id="80"/>
    </w:p>
    <w:p w:rsidR="00EB01F7" w:rsidRPr="00761C50" w:rsidRDefault="00EB01F7" w:rsidP="00EB01F7">
      <w:pPr>
        <w:pStyle w:val="2"/>
        <w:rPr>
          <w:i/>
          <w:iCs/>
          <w:color w:val="5B9BD5"/>
          <w:spacing w:val="5"/>
          <w:kern w:val="1"/>
          <w:lang w:val="el-GR"/>
        </w:rPr>
      </w:pPr>
      <w:bookmarkStart w:id="81" w:name="_Toc105048085"/>
      <w:r>
        <w:rPr>
          <w:lang w:val="el-GR"/>
        </w:rPr>
        <w:t>6.6</w:t>
      </w:r>
      <w:r w:rsidRPr="00947EF4">
        <w:rPr>
          <w:lang w:val="el-GR"/>
        </w:rPr>
        <w:t xml:space="preserve"> </w:t>
      </w:r>
      <w:r w:rsidRPr="00761C50">
        <w:rPr>
          <w:lang w:val="el-GR"/>
        </w:rPr>
        <w:t>:-</w:t>
      </w:r>
      <w:bookmarkEnd w:id="81"/>
    </w:p>
    <w:p w:rsidR="00EB01F7" w:rsidRDefault="00EB01F7" w:rsidP="00EB01F7">
      <w:pPr>
        <w:pStyle w:val="2"/>
        <w:rPr>
          <w:i/>
          <w:iCs/>
          <w:color w:val="5B9BD5"/>
          <w:spacing w:val="5"/>
          <w:kern w:val="1"/>
          <w:lang w:val="el-GR"/>
        </w:rPr>
      </w:pPr>
      <w:bookmarkStart w:id="82" w:name="_Toc105048086"/>
      <w:r>
        <w:rPr>
          <w:lang w:val="el-GR"/>
        </w:rPr>
        <w:t>6.7</w:t>
      </w:r>
      <w:r w:rsidRPr="00947EF4">
        <w:rPr>
          <w:lang w:val="el-GR"/>
        </w:rPr>
        <w:t xml:space="preserve"> </w:t>
      </w:r>
      <w:r>
        <w:rPr>
          <w:lang w:val="el-GR"/>
        </w:rPr>
        <w:tab/>
        <w:t>Αναπροσαρμογή τιμής</w:t>
      </w:r>
      <w:bookmarkEnd w:id="82"/>
      <w:r>
        <w:rPr>
          <w:lang w:val="el-GR"/>
        </w:rPr>
        <w:t xml:space="preserve"> </w:t>
      </w:r>
    </w:p>
    <w:p w:rsidR="00EB01F7" w:rsidRPr="00467C79" w:rsidRDefault="00EB01F7" w:rsidP="00EB01F7">
      <w:pPr>
        <w:rPr>
          <w:lang w:val="en-US"/>
        </w:rPr>
      </w:pPr>
      <w:r w:rsidRPr="007C2490">
        <w:t>Δεν επιτρέπεται αναπροσαμογή τιμής</w:t>
      </w:r>
      <w:r w:rsidR="005B0983">
        <w:t>.</w:t>
      </w:r>
    </w:p>
    <w:p w:rsidR="005B0983" w:rsidRPr="005B0983" w:rsidRDefault="005B0983" w:rsidP="00EB01F7">
      <w:pPr>
        <w:rPr>
          <w:b/>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5B0983">
        <w:rPr>
          <w:b/>
        </w:rPr>
        <w:t>Ο ΑΝΤΙΔΗΜΑΡΧΟΣ</w:t>
      </w:r>
    </w:p>
    <w:p w:rsidR="005B0983" w:rsidRPr="005B0983" w:rsidRDefault="005B0983" w:rsidP="00EB01F7">
      <w:pPr>
        <w:rPr>
          <w:b/>
        </w:rPr>
      </w:pPr>
    </w:p>
    <w:p w:rsidR="005B0983" w:rsidRPr="005B0983" w:rsidRDefault="005B0983" w:rsidP="00EB01F7">
      <w:pPr>
        <w:rPr>
          <w:b/>
        </w:rPr>
      </w:pPr>
      <w:r w:rsidRPr="005B0983">
        <w:rPr>
          <w:b/>
        </w:rPr>
        <w:tab/>
      </w:r>
      <w:r w:rsidRPr="005B0983">
        <w:rPr>
          <w:b/>
        </w:rPr>
        <w:tab/>
      </w:r>
      <w:r w:rsidRPr="005B0983">
        <w:rPr>
          <w:b/>
        </w:rPr>
        <w:tab/>
      </w:r>
      <w:r w:rsidRPr="005B0983">
        <w:rPr>
          <w:b/>
        </w:rPr>
        <w:tab/>
      </w:r>
      <w:r w:rsidRPr="005B0983">
        <w:rPr>
          <w:b/>
        </w:rPr>
        <w:tab/>
      </w:r>
      <w:r w:rsidRPr="005B0983">
        <w:rPr>
          <w:b/>
        </w:rPr>
        <w:tab/>
      </w:r>
      <w:r w:rsidRPr="005B0983">
        <w:rPr>
          <w:b/>
        </w:rPr>
        <w:tab/>
      </w:r>
      <w:r w:rsidRPr="005B0983">
        <w:rPr>
          <w:b/>
        </w:rPr>
        <w:tab/>
        <w:t>ΓΑΖΗΣ ΑΝΑΣΤΑΣΙΟΣ</w:t>
      </w:r>
    </w:p>
    <w:p w:rsidR="00EB01F7" w:rsidRDefault="00EB01F7" w:rsidP="00EB01F7"/>
    <w:p w:rsidR="00EB01F7" w:rsidRDefault="00EB01F7" w:rsidP="00EB01F7">
      <w:pPr>
        <w:pStyle w:val="1"/>
        <w:spacing w:before="57" w:after="57"/>
        <w:rPr>
          <w:lang w:val="el-GR"/>
        </w:rPr>
      </w:pPr>
      <w:bookmarkStart w:id="83" w:name="_Toc105048087"/>
      <w:r>
        <w:rPr>
          <w:rFonts w:ascii="Calibri" w:hAnsi="Calibri" w:cs="Calibri"/>
          <w:lang w:val="el-GR"/>
        </w:rPr>
        <w:lastRenderedPageBreak/>
        <w:t>ΠΑΡΑΡΤΗΜΑΤΑ</w:t>
      </w:r>
      <w:bookmarkEnd w:id="83"/>
    </w:p>
    <w:p w:rsidR="00EB01F7" w:rsidRDefault="00EB01F7" w:rsidP="00EB01F7"/>
    <w:p w:rsidR="00EB01F7" w:rsidRPr="00D03DB8" w:rsidRDefault="00EB01F7" w:rsidP="00EB01F7">
      <w:pPr>
        <w:pStyle w:val="2"/>
        <w:tabs>
          <w:tab w:val="clear" w:pos="567"/>
          <w:tab w:val="left" w:pos="0"/>
        </w:tabs>
        <w:spacing w:before="57" w:after="57"/>
        <w:ind w:left="0" w:firstLine="0"/>
        <w:rPr>
          <w:lang w:val="el-GR"/>
        </w:rPr>
      </w:pPr>
      <w:bookmarkStart w:id="84" w:name="_Toc105048088"/>
      <w:r>
        <w:rPr>
          <w:lang w:val="el-GR"/>
        </w:rPr>
        <w:t xml:space="preserve">ΠΑΡΑΡΤΗΜΑ Ι – </w:t>
      </w:r>
      <w:r w:rsidRPr="00D03DB8">
        <w:rPr>
          <w:lang w:val="el-GR"/>
        </w:rPr>
        <w:t>ΤΕΧΝΙΚΗ ΕΚΘΕΣΗ-ΤΕΧΝΙΚΕΣ ΠΡΟΔΙΑΓΡΑΦΕΣ</w:t>
      </w:r>
      <w:bookmarkEnd w:id="84"/>
      <w:r>
        <w:rPr>
          <w:lang w:val="el-GR"/>
        </w:rPr>
        <w:t>-ΠΡΟΫΠΟΛΟΓΙΣΜΟΣ-ΣΥΓΓΡΑΦΗ ΥΠΟΧΡΕΩΣΕΩΝ</w:t>
      </w:r>
    </w:p>
    <w:p w:rsidR="00EB01F7" w:rsidRPr="00831047" w:rsidRDefault="00EB01F7" w:rsidP="00EB01F7">
      <w:pPr>
        <w:rPr>
          <w:rFonts w:cs="Arial"/>
          <w:b/>
          <w:sz w:val="20"/>
          <w:szCs w:val="20"/>
        </w:rPr>
      </w:pPr>
    </w:p>
    <w:p w:rsidR="00EB01F7" w:rsidRPr="00BE6FC7" w:rsidRDefault="00EB01F7" w:rsidP="00EB01F7">
      <w:pPr>
        <w:rPr>
          <w:rFonts w:cs="Arial"/>
          <w:b/>
          <w:sz w:val="20"/>
          <w:szCs w:val="20"/>
        </w:rPr>
      </w:pPr>
    </w:p>
    <w:p w:rsidR="00EB01F7" w:rsidRPr="00BE6FC7" w:rsidRDefault="00EB01F7" w:rsidP="00EB01F7">
      <w:pPr>
        <w:rPr>
          <w:sz w:val="20"/>
          <w:szCs w:val="20"/>
        </w:rPr>
      </w:pPr>
    </w:p>
    <w:p w:rsidR="00EB01F7" w:rsidRDefault="00EB01F7" w:rsidP="00EB01F7">
      <w:pPr>
        <w:rPr>
          <w:rFonts w:cs="Arial"/>
          <w:sz w:val="20"/>
          <w:szCs w:val="20"/>
        </w:rPr>
      </w:pPr>
    </w:p>
    <w:p w:rsidR="00EB01F7" w:rsidRPr="00BE6FC7" w:rsidRDefault="00EB01F7" w:rsidP="00EB01F7">
      <w:pPr>
        <w:rPr>
          <w:rFonts w:cs="Arial"/>
          <w:b/>
          <w:sz w:val="20"/>
          <w:szCs w:val="20"/>
        </w:rPr>
      </w:pPr>
    </w:p>
    <w:p w:rsidR="00EB01F7" w:rsidRPr="00BE6FC7" w:rsidRDefault="00EB01F7" w:rsidP="00EB01F7">
      <w:pPr>
        <w:rPr>
          <w:rFonts w:cs="Arial"/>
          <w:b/>
          <w:sz w:val="20"/>
          <w:szCs w:val="20"/>
        </w:rPr>
      </w:pPr>
    </w:p>
    <w:p w:rsidR="00EB01F7" w:rsidRPr="00BE6FC7" w:rsidRDefault="00EB01F7" w:rsidP="00EB01F7">
      <w:pPr>
        <w:rPr>
          <w:rFonts w:cs="Arial"/>
          <w:b/>
          <w:sz w:val="20"/>
          <w:szCs w:val="20"/>
        </w:rPr>
      </w:pPr>
    </w:p>
    <w:p w:rsidR="00EB01F7" w:rsidRPr="00BE6FC7" w:rsidRDefault="00EB01F7" w:rsidP="00EB01F7">
      <w:pPr>
        <w:rPr>
          <w:rFonts w:cs="Arial"/>
          <w:b/>
          <w:sz w:val="20"/>
          <w:szCs w:val="20"/>
        </w:rPr>
      </w:pPr>
    </w:p>
    <w:p w:rsidR="00EB01F7" w:rsidRPr="00BE6FC7" w:rsidRDefault="00EB01F7" w:rsidP="00EB01F7">
      <w:pPr>
        <w:rPr>
          <w:rFonts w:cs="Arial"/>
          <w:b/>
          <w:sz w:val="20"/>
          <w:szCs w:val="20"/>
        </w:rPr>
      </w:pPr>
    </w:p>
    <w:p w:rsidR="00EB01F7" w:rsidRPr="008D584E" w:rsidRDefault="00EB01F7" w:rsidP="00EB01F7">
      <w:pPr>
        <w:rPr>
          <w:rFonts w:cs="Arial"/>
          <w:b/>
          <w:sz w:val="20"/>
          <w:szCs w:val="20"/>
        </w:rPr>
      </w:pPr>
    </w:p>
    <w:p w:rsidR="00EB01F7" w:rsidRPr="008D584E"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34458" w:rsidRDefault="00EB01F7" w:rsidP="00EB01F7">
      <w:pPr>
        <w:rPr>
          <w:rFonts w:cs="Arial"/>
          <w:b/>
          <w:sz w:val="20"/>
          <w:szCs w:val="20"/>
        </w:rPr>
      </w:pPr>
    </w:p>
    <w:p w:rsidR="00EB01F7" w:rsidRPr="00BE6FC7" w:rsidRDefault="00EB01F7" w:rsidP="00EB01F7">
      <w:pPr>
        <w:rPr>
          <w:rFonts w:cs="Arial"/>
          <w:b/>
          <w:sz w:val="20"/>
          <w:szCs w:val="20"/>
        </w:rPr>
      </w:pPr>
      <w:r w:rsidRPr="00BE6FC7">
        <w:rPr>
          <w:rFonts w:cs="Arial"/>
          <w:b/>
          <w:noProof/>
          <w:sz w:val="20"/>
          <w:szCs w:val="20"/>
        </w:rPr>
        <w:lastRenderedPageBreak/>
        <w:drawing>
          <wp:anchor distT="0" distB="0" distL="114300" distR="114300" simplePos="0" relativeHeight="251662336" behindDoc="0" locked="0" layoutInCell="1" allowOverlap="1">
            <wp:simplePos x="0" y="0"/>
            <wp:positionH relativeFrom="column">
              <wp:posOffset>302260</wp:posOffset>
            </wp:positionH>
            <wp:positionV relativeFrom="paragraph">
              <wp:posOffset>117475</wp:posOffset>
            </wp:positionV>
            <wp:extent cx="647700" cy="638175"/>
            <wp:effectExtent l="19050" t="0" r="0" b="0"/>
            <wp:wrapTopAndBottom/>
            <wp:docPr id="41" name="Εικόνα 36"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εθνοσημο για Λευκάδα"/>
                    <pic:cNvPicPr>
                      <a:picLocks noChangeAspect="1" noChangeArrowheads="1"/>
                    </pic:cNvPicPr>
                  </pic:nvPicPr>
                  <pic:blipFill>
                    <a:blip r:embed="rId27"/>
                    <a:srcRect/>
                    <a:stretch>
                      <a:fillRect/>
                    </a:stretch>
                  </pic:blipFill>
                  <pic:spPr bwMode="auto">
                    <a:xfrm>
                      <a:off x="0" y="0"/>
                      <a:ext cx="647700" cy="638175"/>
                    </a:xfrm>
                    <a:prstGeom prst="rect">
                      <a:avLst/>
                    </a:prstGeom>
                    <a:noFill/>
                    <a:ln w="9525">
                      <a:noFill/>
                      <a:miter lim="800000"/>
                      <a:headEnd/>
                      <a:tailEnd/>
                    </a:ln>
                  </pic:spPr>
                </pic:pic>
              </a:graphicData>
            </a:graphic>
          </wp:anchor>
        </w:drawing>
      </w:r>
    </w:p>
    <w:p w:rsidR="00EB01F7" w:rsidRPr="00BE6FC7" w:rsidRDefault="00EB01F7" w:rsidP="00EB01F7">
      <w:pPr>
        <w:spacing w:after="0" w:line="240" w:lineRule="auto"/>
        <w:rPr>
          <w:rFonts w:cs="Arial"/>
          <w:b/>
          <w:sz w:val="20"/>
          <w:szCs w:val="20"/>
        </w:rPr>
      </w:pPr>
      <w:r w:rsidRPr="00BE6FC7">
        <w:rPr>
          <w:rFonts w:cs="Arial"/>
          <w:b/>
          <w:sz w:val="20"/>
          <w:szCs w:val="20"/>
        </w:rPr>
        <w:t xml:space="preserve">ΕΛΛΗΝΙΚΗ ΔΗΜΟΚΡΑΤΙΑ                                       </w:t>
      </w:r>
      <w:r>
        <w:rPr>
          <w:rFonts w:cs="Arial"/>
          <w:b/>
          <w:sz w:val="20"/>
          <w:szCs w:val="20"/>
        </w:rPr>
        <w:t xml:space="preserve">                                                    </w:t>
      </w:r>
      <w:r w:rsidRPr="00BE6FC7">
        <w:rPr>
          <w:rFonts w:cs="Arial"/>
          <w:b/>
          <w:sz w:val="20"/>
          <w:szCs w:val="20"/>
        </w:rPr>
        <w:t xml:space="preserve">Προμήθεια Μέσων Ατομικής </w:t>
      </w:r>
    </w:p>
    <w:p w:rsidR="00EB01F7" w:rsidRPr="00BE6FC7" w:rsidRDefault="00EB01F7" w:rsidP="00EB01F7">
      <w:pPr>
        <w:spacing w:after="0" w:line="240" w:lineRule="auto"/>
        <w:rPr>
          <w:rFonts w:cs="Arial"/>
          <w:b/>
          <w:sz w:val="20"/>
          <w:szCs w:val="20"/>
        </w:rPr>
      </w:pPr>
      <w:r w:rsidRPr="00BE6FC7">
        <w:rPr>
          <w:rFonts w:cs="Arial"/>
          <w:b/>
          <w:sz w:val="20"/>
          <w:szCs w:val="20"/>
        </w:rPr>
        <w:t xml:space="preserve">ΝΟΜΟΣ ΛΕΥΚΑΔΑΣ                                                </w:t>
      </w:r>
      <w:r>
        <w:rPr>
          <w:rFonts w:cs="Arial"/>
          <w:b/>
          <w:sz w:val="20"/>
          <w:szCs w:val="20"/>
        </w:rPr>
        <w:t xml:space="preserve">                                              </w:t>
      </w:r>
      <w:r w:rsidRPr="00BE6FC7">
        <w:rPr>
          <w:rFonts w:cs="Arial"/>
          <w:b/>
          <w:sz w:val="20"/>
          <w:szCs w:val="20"/>
        </w:rPr>
        <w:t xml:space="preserve">   </w:t>
      </w:r>
      <w:r>
        <w:rPr>
          <w:rFonts w:cs="Arial"/>
          <w:b/>
          <w:sz w:val="20"/>
          <w:szCs w:val="20"/>
        </w:rPr>
        <w:t xml:space="preserve">       </w:t>
      </w:r>
      <w:r w:rsidRPr="00BE6FC7">
        <w:rPr>
          <w:rFonts w:cs="Arial"/>
          <w:b/>
          <w:sz w:val="20"/>
          <w:szCs w:val="20"/>
        </w:rPr>
        <w:t xml:space="preserve">Προστασίας   Εργαζομένων                                            </w:t>
      </w:r>
    </w:p>
    <w:p w:rsidR="00EB01F7" w:rsidRPr="00E065C1" w:rsidRDefault="00EB01F7" w:rsidP="00EB01F7">
      <w:pPr>
        <w:spacing w:after="0" w:line="240" w:lineRule="auto"/>
        <w:rPr>
          <w:rFonts w:cs="Arial"/>
          <w:b/>
          <w:sz w:val="20"/>
          <w:szCs w:val="20"/>
        </w:rPr>
      </w:pPr>
      <w:r w:rsidRPr="00BE6FC7">
        <w:rPr>
          <w:rFonts w:cs="Arial"/>
          <w:b/>
          <w:sz w:val="20"/>
          <w:szCs w:val="20"/>
        </w:rPr>
        <w:t xml:space="preserve">ΔΗΜΟΣ ΛΕΥΚΑΔΑΣ                                                   </w:t>
      </w:r>
      <w:r>
        <w:rPr>
          <w:rFonts w:cs="Arial"/>
          <w:b/>
          <w:sz w:val="20"/>
          <w:szCs w:val="20"/>
        </w:rPr>
        <w:t xml:space="preserve">                                               </w:t>
      </w:r>
      <w:r w:rsidRPr="00BE6FC7">
        <w:rPr>
          <w:rFonts w:cs="Arial"/>
          <w:b/>
          <w:sz w:val="20"/>
          <w:szCs w:val="20"/>
        </w:rPr>
        <w:t>Δήμου Λευκάδας</w:t>
      </w:r>
      <w:r w:rsidRPr="00E065C1">
        <w:rPr>
          <w:rFonts w:cs="Arial"/>
          <w:b/>
          <w:sz w:val="20"/>
          <w:szCs w:val="20"/>
        </w:rPr>
        <w:t xml:space="preserve"> και της ΔΕΠΟΚΑΛ</w:t>
      </w:r>
    </w:p>
    <w:p w:rsidR="00EB01F7" w:rsidRPr="00294A2A" w:rsidRDefault="00EB01F7" w:rsidP="00EB01F7">
      <w:pPr>
        <w:pStyle w:val="af4"/>
        <w:spacing w:after="0"/>
        <w:rPr>
          <w:rFonts w:asciiTheme="minorHAnsi" w:hAnsiTheme="minorHAnsi" w:cs="Arial"/>
          <w:b/>
          <w:sz w:val="20"/>
          <w:szCs w:val="20"/>
          <w:lang w:val="el-GR"/>
        </w:rPr>
      </w:pPr>
      <w:r w:rsidRPr="00294A2A">
        <w:rPr>
          <w:rFonts w:asciiTheme="minorHAnsi" w:hAnsiTheme="minorHAnsi" w:cs="Arial"/>
          <w:b/>
          <w:sz w:val="20"/>
          <w:szCs w:val="20"/>
          <w:lang w:val="el-GR"/>
        </w:rPr>
        <w:t xml:space="preserve">Δ/ΝΣΗ ΤΕΧΝΙΚΩΝ ΥΠΗΡΕΣΙΩΝ                                                                           </w:t>
      </w:r>
      <w:r>
        <w:rPr>
          <w:rFonts w:asciiTheme="minorHAnsi" w:hAnsiTheme="minorHAnsi" w:cs="Arial"/>
          <w:b/>
          <w:sz w:val="20"/>
          <w:szCs w:val="20"/>
          <w:lang w:val="el-GR"/>
        </w:rPr>
        <w:t xml:space="preserve">   </w:t>
      </w:r>
      <w:r w:rsidRPr="00294A2A">
        <w:rPr>
          <w:rFonts w:asciiTheme="minorHAnsi" w:hAnsiTheme="minorHAnsi" w:cs="Arial"/>
          <w:b/>
          <w:sz w:val="20"/>
          <w:szCs w:val="20"/>
          <w:lang w:val="el-GR"/>
        </w:rPr>
        <w:t xml:space="preserve">και στολών για το ειδικό ένστολο </w:t>
      </w:r>
    </w:p>
    <w:p w:rsidR="00EB01F7" w:rsidRPr="00294A2A" w:rsidRDefault="00EB01F7" w:rsidP="00EB01F7">
      <w:pPr>
        <w:pStyle w:val="af4"/>
        <w:spacing w:after="0"/>
        <w:rPr>
          <w:rFonts w:asciiTheme="minorHAnsi" w:hAnsiTheme="minorHAnsi" w:cs="Arial"/>
          <w:b/>
          <w:sz w:val="20"/>
          <w:szCs w:val="20"/>
          <w:lang w:val="el-GR"/>
        </w:rPr>
      </w:pP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Pr>
          <w:rFonts w:asciiTheme="minorHAnsi" w:hAnsiTheme="minorHAnsi" w:cs="Arial"/>
          <w:b/>
          <w:sz w:val="20"/>
          <w:szCs w:val="20"/>
          <w:lang w:val="el-GR"/>
        </w:rPr>
        <w:tab/>
      </w:r>
      <w:r w:rsidRPr="00294A2A">
        <w:rPr>
          <w:rFonts w:asciiTheme="minorHAnsi" w:hAnsiTheme="minorHAnsi" w:cs="Arial"/>
          <w:b/>
          <w:sz w:val="20"/>
          <w:szCs w:val="20"/>
          <w:lang w:val="el-GR"/>
        </w:rPr>
        <w:t>προσωπικό της Δημοτικής Αστυνομίας</w:t>
      </w:r>
    </w:p>
    <w:p w:rsidR="00EB01F7" w:rsidRDefault="00EB01F7" w:rsidP="00EB01F7">
      <w:pPr>
        <w:pStyle w:val="1f"/>
        <w:keepNext/>
        <w:keepLines/>
        <w:shd w:val="clear" w:color="auto" w:fill="auto"/>
        <w:spacing w:before="0" w:after="0" w:line="270" w:lineRule="exact"/>
        <w:ind w:left="3500"/>
        <w:rPr>
          <w:rFonts w:asciiTheme="minorHAnsi" w:hAnsiTheme="minorHAnsi"/>
          <w:sz w:val="20"/>
          <w:szCs w:val="20"/>
        </w:rPr>
      </w:pPr>
      <w:r>
        <w:rPr>
          <w:rFonts w:asciiTheme="minorHAnsi" w:hAnsiTheme="minorHAnsi"/>
          <w:sz w:val="20"/>
          <w:szCs w:val="20"/>
        </w:rPr>
        <w:t xml:space="preserve"> </w:t>
      </w:r>
    </w:p>
    <w:p w:rsidR="00EB01F7" w:rsidRDefault="00EB01F7" w:rsidP="00EB01F7">
      <w:pPr>
        <w:pStyle w:val="1f"/>
        <w:keepNext/>
        <w:keepLines/>
        <w:shd w:val="clear" w:color="auto" w:fill="auto"/>
        <w:spacing w:before="0" w:after="0" w:line="270" w:lineRule="exact"/>
        <w:ind w:left="3500"/>
        <w:rPr>
          <w:rFonts w:asciiTheme="minorHAnsi" w:hAnsiTheme="minorHAnsi"/>
          <w:b w:val="0"/>
          <w:bCs w:val="0"/>
          <w:sz w:val="20"/>
          <w:szCs w:val="20"/>
        </w:rPr>
      </w:pPr>
      <w:r w:rsidRPr="00BE6FC7">
        <w:rPr>
          <w:rFonts w:asciiTheme="minorHAnsi" w:hAnsiTheme="minorHAnsi"/>
          <w:sz w:val="20"/>
          <w:szCs w:val="20"/>
        </w:rPr>
        <w:t>ΤΕΧΝΙΚΗ ΕΚΘΕΣΗ</w:t>
      </w:r>
    </w:p>
    <w:p w:rsidR="00EB01F7" w:rsidRDefault="00EB01F7" w:rsidP="00EB01F7">
      <w:pPr>
        <w:pStyle w:val="1f"/>
        <w:keepNext/>
        <w:keepLines/>
        <w:shd w:val="clear" w:color="auto" w:fill="auto"/>
        <w:spacing w:before="0" w:after="0" w:line="270" w:lineRule="exact"/>
        <w:ind w:left="3500"/>
        <w:rPr>
          <w:rFonts w:asciiTheme="minorHAnsi" w:hAnsiTheme="minorHAnsi"/>
          <w:b w:val="0"/>
          <w:bCs w:val="0"/>
          <w:sz w:val="20"/>
          <w:szCs w:val="20"/>
        </w:rPr>
      </w:pPr>
    </w:p>
    <w:p w:rsidR="00EB01F7" w:rsidRPr="00294A2A" w:rsidRDefault="00EB01F7" w:rsidP="00EB01F7">
      <w:pPr>
        <w:pStyle w:val="af8"/>
        <w:spacing w:before="60" w:after="60" w:line="100" w:lineRule="atLeast"/>
        <w:ind w:firstLine="567"/>
        <w:rPr>
          <w:rFonts w:ascii="Verdana" w:hAnsi="Verdana" w:cs="Verdana"/>
          <w:spacing w:val="1"/>
          <w:lang w:val="el-GR"/>
        </w:rPr>
      </w:pPr>
      <w:r w:rsidRPr="00294A2A">
        <w:rPr>
          <w:rFonts w:asciiTheme="minorHAnsi" w:hAnsiTheme="minorHAnsi"/>
          <w:sz w:val="20"/>
          <w:szCs w:val="20"/>
          <w:lang w:val="el-GR"/>
        </w:rPr>
        <w:t xml:space="preserve">Η παρούσα τροποποιημένη μελέτη αφορά την  </w:t>
      </w:r>
      <w:r w:rsidRPr="00294A2A">
        <w:rPr>
          <w:rFonts w:asciiTheme="minorHAnsi" w:hAnsiTheme="minorHAnsi"/>
          <w:b/>
          <w:sz w:val="20"/>
          <w:szCs w:val="20"/>
          <w:lang w:val="el-GR"/>
        </w:rPr>
        <w:t xml:space="preserve">προμήθεια Μέσων Ατομικής Προστασίας </w:t>
      </w:r>
      <w:r w:rsidRPr="00294A2A">
        <w:rPr>
          <w:rFonts w:asciiTheme="minorHAnsi" w:hAnsiTheme="minorHAnsi"/>
          <w:sz w:val="20"/>
          <w:szCs w:val="20"/>
          <w:lang w:val="el-GR"/>
        </w:rPr>
        <w:t xml:space="preserve">για τις ανάγκες του προσωπικού του Δήμου Λευκάδας και της </w:t>
      </w:r>
      <w:r w:rsidRPr="00294A2A">
        <w:rPr>
          <w:rFonts w:asciiTheme="minorHAnsi" w:hAnsiTheme="minorHAnsi"/>
          <w:b/>
          <w:sz w:val="20"/>
          <w:szCs w:val="20"/>
          <w:lang w:val="el-GR"/>
        </w:rPr>
        <w:t>ΔΕΠΟΚΑΛ για τρία έτη και στολών για το ειδικό ένστολο προσωπικό της Δημοτικής Αστυνομίας</w:t>
      </w:r>
      <w:r w:rsidRPr="00294A2A">
        <w:rPr>
          <w:rFonts w:asciiTheme="minorHAnsi" w:hAnsiTheme="minorHAnsi"/>
          <w:sz w:val="20"/>
          <w:szCs w:val="20"/>
          <w:lang w:val="el-GR"/>
        </w:rPr>
        <w:t>,  σύμφωνα με  τις διατάξεις των υπ’ αρ. 55572/29-11-2005 (ΦΕΚ 1648/</w:t>
      </w:r>
      <w:r w:rsidRPr="00E065C1">
        <w:rPr>
          <w:rFonts w:asciiTheme="minorHAnsi" w:hAnsiTheme="minorHAnsi"/>
          <w:sz w:val="20"/>
          <w:szCs w:val="20"/>
        </w:rPr>
        <w:t>B</w:t>
      </w:r>
      <w:r w:rsidRPr="00294A2A">
        <w:rPr>
          <w:rFonts w:asciiTheme="minorHAnsi" w:hAnsiTheme="minorHAnsi"/>
          <w:sz w:val="20"/>
          <w:szCs w:val="20"/>
          <w:lang w:val="el-GR"/>
        </w:rPr>
        <w:t xml:space="preserve">'/29-11-2005) και 15945/7-4-2006 (Φ.Ε.Κ. 426/Β'/07-04-2006) αποφάσεων του Υπ. Εσωτερικών και την </w:t>
      </w:r>
      <w:r w:rsidRPr="00E065C1">
        <w:rPr>
          <w:rFonts w:asciiTheme="minorHAnsi" w:hAnsiTheme="minorHAnsi"/>
          <w:sz w:val="20"/>
          <w:szCs w:val="20"/>
        </w:rPr>
        <w:t>K</w:t>
      </w:r>
      <w:r w:rsidRPr="00294A2A">
        <w:rPr>
          <w:rFonts w:asciiTheme="minorHAnsi" w:hAnsiTheme="minorHAnsi"/>
          <w:sz w:val="20"/>
          <w:szCs w:val="20"/>
          <w:lang w:val="el-GR"/>
        </w:rPr>
        <w:t>.</w:t>
      </w:r>
      <w:r w:rsidRPr="00E065C1">
        <w:rPr>
          <w:rFonts w:asciiTheme="minorHAnsi" w:hAnsiTheme="minorHAnsi"/>
          <w:sz w:val="20"/>
          <w:szCs w:val="20"/>
        </w:rPr>
        <w:t>Y</w:t>
      </w:r>
      <w:r w:rsidRPr="00294A2A">
        <w:rPr>
          <w:rFonts w:asciiTheme="minorHAnsi" w:hAnsiTheme="minorHAnsi"/>
          <w:sz w:val="20"/>
          <w:szCs w:val="20"/>
          <w:lang w:val="el-GR"/>
        </w:rPr>
        <w:t>.</w:t>
      </w:r>
      <w:r w:rsidRPr="00E065C1">
        <w:rPr>
          <w:rFonts w:asciiTheme="minorHAnsi" w:hAnsiTheme="minorHAnsi"/>
          <w:sz w:val="20"/>
          <w:szCs w:val="20"/>
        </w:rPr>
        <w:t>A</w:t>
      </w:r>
      <w:r w:rsidRPr="00294A2A">
        <w:rPr>
          <w:rFonts w:asciiTheme="minorHAnsi" w:hAnsiTheme="minorHAnsi"/>
          <w:sz w:val="20"/>
          <w:szCs w:val="20"/>
          <w:lang w:val="el-GR"/>
        </w:rPr>
        <w:t>. των Υπ. Εσωτερικών - Εργασίας, Κοινωνικής Ασφάλισης και Κοινωνικής Αλληλεγγύης  - Οικονομικών, υπ. αριθ. 43726/07-06-2019 (Φ.Ε.Κ. 2208</w:t>
      </w:r>
      <w:r w:rsidRPr="00294A2A">
        <w:rPr>
          <w:rFonts w:asciiTheme="minorHAnsi" w:hAnsiTheme="minorHAnsi"/>
          <w:sz w:val="20"/>
          <w:szCs w:val="20"/>
          <w:vertAlign w:val="superscript"/>
          <w:lang w:val="el-GR"/>
        </w:rPr>
        <w:t>Β</w:t>
      </w:r>
      <w:r w:rsidRPr="00294A2A">
        <w:rPr>
          <w:rFonts w:asciiTheme="minorHAnsi" w:hAnsiTheme="minorHAnsi"/>
          <w:sz w:val="20"/>
          <w:szCs w:val="20"/>
          <w:lang w:val="el-GR"/>
        </w:rPr>
        <w:t xml:space="preserve">/08-06-2019) «Παροχή μέσων ατομικής προστασίας σε υπαλλήλους των </w:t>
      </w:r>
      <w:r w:rsidRPr="008124B1">
        <w:rPr>
          <w:rFonts w:asciiTheme="minorHAnsi" w:hAnsiTheme="minorHAnsi"/>
          <w:sz w:val="20"/>
          <w:szCs w:val="20"/>
          <w:lang w:val="en-US"/>
        </w:rPr>
        <w:t>OTA</w:t>
      </w:r>
      <w:r w:rsidRPr="00294A2A">
        <w:rPr>
          <w:rFonts w:asciiTheme="minorHAnsi" w:hAnsiTheme="minorHAnsi"/>
          <w:sz w:val="20"/>
          <w:szCs w:val="20"/>
          <w:lang w:val="el-GR"/>
        </w:rPr>
        <w:t xml:space="preserve"> α' και β' βαθμού και των νομικών προσώπων αυτών και μέτρα προληπτικής ιατρικής», όπως τροποποιήθηκε και ισχύει με την υπ. αριθ. Κ.Υ.Α. 87669/2019 (Φ.Ε.Κ. 4584Β/13-12-2019) και στην Κ.Υ.Α. 53361/2006 (ΦΕΚ 1503 Β/11- 10-2006) περί «Παροχή μέσων ατομικής προστασίας σε υπαλλήλους των Ο.Τ.Α. και μέτρα προληπτικής ιατρικής» όπως αυτή συμπληρώθηκε από την ΤΤ36586/2007 (ΦΕΚ 1323 Β/30.07.07) και ΟΙΚ. 31119/2008 (ΦΕΚ 990 Β/28.05.08) και σύμφωνα με τις καταστάσεις των δικαιούχων που υποβλήθηκαν από τις υπηρεσίες του Δήμου, ΤΜΗΜΑ ΥΔΡΕΥΣΗΣ /ΑΠΟΧΕΤΕΥΣΗΣ, ΑΥΤΟΤΕΛΕΣ ΤΜΗΜΑ ΤΟΠ.ΟΙΚ ΑΝΑΠΤΥΞΗΣ, ΤΜΗΜΑ ΗΛ/ΚΩΝ &amp; ΣΥΓΚΟΙΝΩΝΙΑΚΩΝ ΕΡΓΩΝ, ΤΜΗΜΑ ΚΑΘΑΡ. ΑΝΑΚΥΚΛ &amp; ΠΡΑΣΙΝΟΥ, ΑΥΤΟΤΕΛΕΣ ΤΜΗΜΑ ΚΟΙΝ. ΠΡΟΣΤ.ΠΑΙΔ.ΠΟΛ/ΣΜΟΥ, ΤΜΗΜΑ ΔΙΑΧΕΙΡ. ΣΥΝΤΗΡ. ΟΧΗΜΑΤΩΝ, ΤΜΗΜΑ ΤΕΧΝΙΚΩΝ ΕΡΓΩΝ, ΤΜΗΜΑ ΔΙΟΙΚΗΤΙΚΗΣ ΜΕΡΙΜΝΑΣ, ΑΥΤΟΤΕΛΕΣ ΤΜΗΜΑ ΔΗΜΟΤΙΚΗΣ ΑΣΤΥΝΟΜΙΑΣ, ΠΝΕΥΜΑΤΙΚΟ ΚΕΝΤΟ ΔΗΜΟΥ ΛΕΥΚΑΔΑΣ, ΔΕΠΟΚΑΛ ΔΗΜΟΥ ΛΕΥΚΑΔΑΣ, ύστερα από το υπ. αριθ.εσωτ πρωτ.: 2637/30-11-2021 του Τεχνικού Ασφαλείας του Δήμου Λευκάδας, με κοινοποίηση  στο Σωματείο Εργαζομένων ΟΤΑ Ν. Λευκάδας και  στον Δήμαρχο.</w:t>
      </w:r>
    </w:p>
    <w:p w:rsidR="00EB01F7" w:rsidRPr="00C618A8" w:rsidRDefault="00EB01F7" w:rsidP="00EB01F7">
      <w:pPr>
        <w:pStyle w:val="45"/>
        <w:shd w:val="clear" w:color="auto" w:fill="auto"/>
        <w:spacing w:after="0" w:line="276" w:lineRule="auto"/>
        <w:ind w:right="20" w:firstLine="460"/>
        <w:jc w:val="both"/>
        <w:rPr>
          <w:rFonts w:asciiTheme="minorHAnsi" w:hAnsiTheme="minorHAnsi" w:cs="Arial"/>
          <w:sz w:val="20"/>
          <w:szCs w:val="20"/>
        </w:rPr>
      </w:pPr>
      <w:r>
        <w:rPr>
          <w:rFonts w:asciiTheme="minorHAnsi" w:hAnsiTheme="minorHAnsi" w:cs="Arial"/>
          <w:sz w:val="20"/>
          <w:szCs w:val="20"/>
        </w:rPr>
        <w:t>Την 106/2022 μελέτη της απευθείας ανάθεσης (ΣΟΧ2/2022)</w:t>
      </w:r>
    </w:p>
    <w:p w:rsidR="00EB01F7" w:rsidRPr="00E065C1" w:rsidRDefault="00EB01F7" w:rsidP="00EB01F7">
      <w:pPr>
        <w:pStyle w:val="45"/>
        <w:shd w:val="clear" w:color="auto" w:fill="auto"/>
        <w:spacing w:after="0" w:line="240" w:lineRule="auto"/>
        <w:ind w:right="20" w:firstLine="460"/>
        <w:jc w:val="both"/>
        <w:rPr>
          <w:rFonts w:asciiTheme="minorHAnsi" w:hAnsiTheme="minorHAnsi"/>
          <w:sz w:val="20"/>
          <w:szCs w:val="20"/>
        </w:rPr>
      </w:pPr>
      <w:r w:rsidRPr="00E065C1">
        <w:rPr>
          <w:rFonts w:asciiTheme="minorHAnsi" w:hAnsiTheme="minorHAnsi" w:cs="Arial"/>
          <w:sz w:val="20"/>
          <w:szCs w:val="20"/>
        </w:rPr>
        <w:t xml:space="preserve">Την με αριθμ.1/2022 μελέτη </w:t>
      </w:r>
      <w:r>
        <w:rPr>
          <w:rFonts w:asciiTheme="minorHAnsi" w:hAnsiTheme="minorHAnsi" w:cs="Arial"/>
          <w:sz w:val="20"/>
          <w:szCs w:val="20"/>
        </w:rPr>
        <w:t>της απευθείας ανάθεσης</w:t>
      </w:r>
      <w:r w:rsidRPr="00E065C1">
        <w:rPr>
          <w:rFonts w:asciiTheme="minorHAnsi" w:hAnsiTheme="minorHAnsi" w:cs="Arial"/>
          <w:sz w:val="20"/>
          <w:szCs w:val="20"/>
        </w:rPr>
        <w:t xml:space="preserve"> –στολών Δημοτικής Αστυνομίας με τα παρελκόμενά τους</w:t>
      </w:r>
    </w:p>
    <w:p w:rsidR="00EB01F7" w:rsidRPr="008124B1" w:rsidRDefault="00EB01F7" w:rsidP="00EB01F7">
      <w:pPr>
        <w:spacing w:after="0" w:line="240" w:lineRule="auto"/>
        <w:ind w:left="20" w:right="20" w:firstLine="420"/>
        <w:jc w:val="both"/>
        <w:rPr>
          <w:sz w:val="20"/>
          <w:szCs w:val="20"/>
        </w:rPr>
      </w:pPr>
      <w:r w:rsidRPr="008124B1">
        <w:rPr>
          <w:sz w:val="20"/>
          <w:szCs w:val="20"/>
        </w:rPr>
        <w:t>Επιπλέον ελήφθησαν υπόψη</w:t>
      </w:r>
      <w:r w:rsidRPr="008124B1">
        <w:rPr>
          <w:rFonts w:cs="Arial"/>
          <w:sz w:val="20"/>
          <w:szCs w:val="20"/>
        </w:rPr>
        <w:t xml:space="preserve"> </w:t>
      </w:r>
      <w:r w:rsidRPr="008124B1">
        <w:rPr>
          <w:sz w:val="20"/>
          <w:szCs w:val="20"/>
        </w:rPr>
        <w:t xml:space="preserve">το υπ. </w:t>
      </w:r>
      <w:r w:rsidRPr="008124B1">
        <w:rPr>
          <w:rFonts w:cs="Arial"/>
          <w:sz w:val="20"/>
          <w:szCs w:val="20"/>
        </w:rPr>
        <w:t xml:space="preserve">αρ. εσωτ. πρωτ.: 2725/09-12-2021 έγγραφο του Τμήματος ανθρώπινου Δυναμικού </w:t>
      </w:r>
      <w:r w:rsidRPr="008124B1">
        <w:rPr>
          <w:sz w:val="20"/>
          <w:szCs w:val="20"/>
        </w:rPr>
        <w:t>του Δήμου Λευκάδας</w:t>
      </w:r>
      <w:r w:rsidRPr="008124B1">
        <w:rPr>
          <w:rFonts w:cs="Arial"/>
          <w:sz w:val="20"/>
          <w:szCs w:val="20"/>
        </w:rPr>
        <w:t>,</w:t>
      </w:r>
      <w:r w:rsidRPr="008124B1">
        <w:rPr>
          <w:sz w:val="20"/>
          <w:szCs w:val="20"/>
        </w:rPr>
        <w:t xml:space="preserve"> </w:t>
      </w:r>
      <w:r w:rsidRPr="008124B1">
        <w:rPr>
          <w:rFonts w:cs="Arial"/>
          <w:sz w:val="20"/>
          <w:szCs w:val="20"/>
        </w:rPr>
        <w:t xml:space="preserve">ύστερα από το υπ. αριθ.εσωτ πρωτ.: 2607/29-11-2021 έγγραφο του </w:t>
      </w:r>
      <w:r w:rsidRPr="008124B1">
        <w:rPr>
          <w:sz w:val="20"/>
          <w:szCs w:val="20"/>
        </w:rPr>
        <w:t xml:space="preserve">Τεχνικού Ασφαλείας του Δήμου Λευκάδας. </w:t>
      </w:r>
    </w:p>
    <w:p w:rsidR="00EB01F7" w:rsidRPr="00A207BE" w:rsidRDefault="00EB01F7" w:rsidP="00A207BE">
      <w:pPr>
        <w:spacing w:after="0" w:line="240" w:lineRule="auto"/>
        <w:ind w:left="20" w:right="20" w:firstLine="420"/>
        <w:jc w:val="both"/>
        <w:rPr>
          <w:rFonts w:cs="Arial"/>
          <w:sz w:val="20"/>
          <w:szCs w:val="20"/>
        </w:rPr>
      </w:pPr>
      <w:r w:rsidRPr="00A207BE">
        <w:rPr>
          <w:b/>
          <w:bCs/>
          <w:sz w:val="20"/>
          <w:szCs w:val="20"/>
        </w:rPr>
        <w:t>Με τις αποφάσεις αυτές και τις συναφείς που τις τροποποιούν, ορίζονται και οι τεχνικές προδιαγραφές των υπό προμήθεια ειδών, καθώς και οι ειδικότητες που δικαιούνται την παροχή.</w:t>
      </w:r>
    </w:p>
    <w:p w:rsidR="00EB01F7" w:rsidRPr="00A207BE" w:rsidRDefault="00EB01F7" w:rsidP="00A207BE">
      <w:pPr>
        <w:spacing w:after="0" w:line="240" w:lineRule="auto"/>
        <w:ind w:left="20" w:right="20" w:firstLine="420"/>
        <w:jc w:val="both"/>
        <w:rPr>
          <w:bCs/>
          <w:sz w:val="20"/>
          <w:szCs w:val="20"/>
        </w:rPr>
      </w:pPr>
      <w:r w:rsidRPr="00A207BE">
        <w:rPr>
          <w:b/>
          <w:bCs/>
          <w:sz w:val="20"/>
          <w:szCs w:val="20"/>
        </w:rPr>
        <w:t>Τα υπό προμήθεια είδη ατομικής προστασίας είναι ανάλογα με την θέση εργασίας και τις συνθήκες που επικρατούν στους χώρους εργασίας προς διαφύλαξη της ατομικής υγείας των εργαζομένων.</w:t>
      </w:r>
    </w:p>
    <w:p w:rsidR="00EB01F7" w:rsidRPr="00294A2A" w:rsidRDefault="00EB01F7" w:rsidP="00EB01F7">
      <w:pPr>
        <w:pStyle w:val="af0"/>
        <w:spacing w:after="0"/>
        <w:ind w:left="140" w:right="660" w:firstLine="286"/>
        <w:rPr>
          <w:rFonts w:asciiTheme="minorHAnsi" w:hAnsiTheme="minorHAnsi"/>
          <w:sz w:val="20"/>
          <w:szCs w:val="20"/>
          <w:lang w:val="el-GR"/>
        </w:rPr>
      </w:pPr>
      <w:r w:rsidRPr="00294A2A">
        <w:rPr>
          <w:rFonts w:asciiTheme="minorHAnsi" w:hAnsiTheme="minorHAnsi"/>
          <w:sz w:val="20"/>
          <w:szCs w:val="20"/>
          <w:lang w:val="el-GR"/>
        </w:rPr>
        <w:t xml:space="preserve">Η δαπάνη θα βαρύνει τους  Κ.Α.Ε. του προϋπολογισμού για το οικονομικό έτος 2022 κατά </w:t>
      </w:r>
      <w:r w:rsidRPr="00294A2A">
        <w:rPr>
          <w:rFonts w:asciiTheme="minorHAnsi" w:hAnsiTheme="minorHAnsi" w:cs="Arial"/>
          <w:b/>
          <w:i/>
          <w:sz w:val="20"/>
          <w:szCs w:val="20"/>
          <w:lang w:val="el-GR"/>
        </w:rPr>
        <w:t xml:space="preserve"> </w:t>
      </w:r>
      <w:r w:rsidRPr="00294A2A">
        <w:rPr>
          <w:rFonts w:asciiTheme="minorHAnsi" w:hAnsiTheme="minorHAnsi" w:cs="Arial"/>
          <w:b/>
          <w:color w:val="243F60" w:themeColor="accent1" w:themeShade="7F"/>
          <w:sz w:val="20"/>
          <w:szCs w:val="20"/>
          <w:lang w:val="el-GR"/>
        </w:rPr>
        <w:t>99.872,82</w:t>
      </w:r>
      <w:r w:rsidRPr="00294A2A">
        <w:rPr>
          <w:rFonts w:asciiTheme="minorHAnsi" w:hAnsiTheme="minorHAnsi" w:cs="Arial"/>
          <w:sz w:val="20"/>
          <w:szCs w:val="20"/>
          <w:lang w:val="el-GR"/>
        </w:rPr>
        <w:t xml:space="preserve"> </w:t>
      </w:r>
      <w:r w:rsidRPr="00294A2A">
        <w:rPr>
          <w:rFonts w:asciiTheme="minorHAnsi" w:hAnsiTheme="minorHAnsi"/>
          <w:sz w:val="20"/>
          <w:szCs w:val="20"/>
          <w:lang w:val="el-GR"/>
        </w:rPr>
        <w:t>€, όπου υπάρχουν οι ανάλογες πιστώσεις και των οικονομικών ετών 2023 και 2024 όπου θα προβλεφθούν οι ανάλογες πιστώσεις κατά την κατάρτιση των προϋπολογισμών των ετών 2023 και 2024, όπως αναλυτικότερα αναφέρεται στον κάτωθι πίνακα:</w:t>
      </w:r>
    </w:p>
    <w:p w:rsidR="00EB01F7" w:rsidRPr="00294A2A" w:rsidRDefault="00EB01F7" w:rsidP="00EB01F7">
      <w:pPr>
        <w:pStyle w:val="af0"/>
        <w:spacing w:after="0"/>
        <w:ind w:left="140" w:right="660" w:firstLine="286"/>
        <w:rPr>
          <w:rFonts w:asciiTheme="minorHAnsi" w:hAnsiTheme="minorHAnsi"/>
          <w:sz w:val="20"/>
          <w:szCs w:val="20"/>
          <w:lang w:val="el-GR"/>
        </w:rPr>
      </w:pPr>
    </w:p>
    <w:tbl>
      <w:tblPr>
        <w:tblW w:w="0" w:type="auto"/>
        <w:jc w:val="center"/>
        <w:tblLook w:val="04A0"/>
      </w:tblPr>
      <w:tblGrid>
        <w:gridCol w:w="1647"/>
        <w:gridCol w:w="1641"/>
        <w:gridCol w:w="1641"/>
        <w:gridCol w:w="1641"/>
        <w:gridCol w:w="1642"/>
        <w:gridCol w:w="1642"/>
      </w:tblGrid>
      <w:tr w:rsidR="00EB01F7" w:rsidRPr="008124B1" w:rsidTr="002E6D8A">
        <w:trPr>
          <w:jc w:val="center"/>
        </w:trPr>
        <w:tc>
          <w:tcPr>
            <w:tcW w:w="1655" w:type="dxa"/>
            <w:vAlign w:val="center"/>
          </w:tcPr>
          <w:p w:rsidR="00EB01F7" w:rsidRPr="006F5E5C" w:rsidRDefault="00EB01F7" w:rsidP="002E6D8A">
            <w:pPr>
              <w:pStyle w:val="6"/>
              <w:spacing w:before="0"/>
              <w:rPr>
                <w:rFonts w:asciiTheme="minorHAnsi" w:hAnsiTheme="minorHAnsi" w:cs="Arial"/>
                <w:b/>
                <w:i w:val="0"/>
              </w:rPr>
            </w:pPr>
          </w:p>
        </w:tc>
        <w:tc>
          <w:tcPr>
            <w:tcW w:w="1655"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Περιγραφή</w:t>
            </w:r>
          </w:p>
        </w:tc>
        <w:tc>
          <w:tcPr>
            <w:tcW w:w="1655"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2022</w:t>
            </w:r>
          </w:p>
          <w:p w:rsidR="00EB01F7" w:rsidRPr="008124B1" w:rsidRDefault="00EB01F7" w:rsidP="002E6D8A">
            <w:pPr>
              <w:rPr>
                <w:b/>
              </w:rPr>
            </w:pPr>
            <w:r w:rsidRPr="008124B1">
              <w:rPr>
                <w:b/>
              </w:rPr>
              <w:t>Ποσό €</w:t>
            </w:r>
          </w:p>
        </w:tc>
        <w:tc>
          <w:tcPr>
            <w:tcW w:w="1655"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2023</w:t>
            </w:r>
          </w:p>
          <w:p w:rsidR="00EB01F7" w:rsidRPr="008124B1" w:rsidRDefault="00EB01F7" w:rsidP="002E6D8A">
            <w:pPr>
              <w:pStyle w:val="6"/>
              <w:spacing w:before="0"/>
              <w:rPr>
                <w:rFonts w:asciiTheme="minorHAnsi" w:hAnsiTheme="minorHAnsi" w:cs="Arial"/>
                <w:b/>
                <w:i w:val="0"/>
              </w:rPr>
            </w:pPr>
            <w:r w:rsidRPr="008124B1">
              <w:rPr>
                <w:rFonts w:asciiTheme="minorHAnsi" w:hAnsiTheme="minorHAnsi"/>
                <w:b/>
              </w:rPr>
              <w:t>Ποσό €</w:t>
            </w:r>
          </w:p>
        </w:tc>
        <w:tc>
          <w:tcPr>
            <w:tcW w:w="1656"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2024</w:t>
            </w:r>
          </w:p>
          <w:p w:rsidR="00EB01F7" w:rsidRPr="008124B1" w:rsidRDefault="00EB01F7" w:rsidP="002E6D8A">
            <w:pPr>
              <w:pStyle w:val="6"/>
              <w:spacing w:before="0"/>
              <w:rPr>
                <w:rFonts w:asciiTheme="minorHAnsi" w:hAnsiTheme="minorHAnsi" w:cs="Arial"/>
                <w:b/>
                <w:i w:val="0"/>
              </w:rPr>
            </w:pPr>
            <w:r w:rsidRPr="008124B1">
              <w:rPr>
                <w:rFonts w:asciiTheme="minorHAnsi" w:hAnsiTheme="minorHAnsi"/>
                <w:b/>
              </w:rPr>
              <w:t>Ποσό €</w:t>
            </w:r>
          </w:p>
        </w:tc>
        <w:tc>
          <w:tcPr>
            <w:tcW w:w="1656"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Συνολικό</w:t>
            </w:r>
          </w:p>
          <w:p w:rsidR="00EB01F7" w:rsidRPr="008124B1" w:rsidRDefault="00EB01F7" w:rsidP="002E6D8A">
            <w:pPr>
              <w:pStyle w:val="6"/>
              <w:spacing w:before="0"/>
              <w:rPr>
                <w:rFonts w:asciiTheme="minorHAnsi" w:hAnsiTheme="minorHAnsi" w:cs="Arial"/>
                <w:b/>
                <w:i w:val="0"/>
              </w:rPr>
            </w:pPr>
            <w:r w:rsidRPr="008124B1">
              <w:rPr>
                <w:rFonts w:asciiTheme="minorHAnsi" w:hAnsiTheme="minorHAnsi"/>
                <w:b/>
              </w:rPr>
              <w:t>Ποσό €</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10.6063</w:t>
            </w:r>
            <w:r>
              <w:rPr>
                <w:rFonts w:asciiTheme="minorHAnsi" w:hAnsiTheme="minorHAnsi" w:cs="Arial"/>
                <w:i w:val="0"/>
              </w:rPr>
              <w:t>.001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1.502,88</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1.502,88</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1.502,88</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4</w:t>
            </w:r>
            <w:r w:rsidRPr="008124B1">
              <w:rPr>
                <w:rFonts w:asciiTheme="minorHAnsi" w:hAnsiTheme="minorHAnsi" w:cs="Arial"/>
                <w:i w:val="0"/>
              </w:rPr>
              <w:t>508,64</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15.6063</w:t>
            </w:r>
            <w:r>
              <w:rPr>
                <w:rFonts w:asciiTheme="minorHAnsi" w:hAnsiTheme="minorHAnsi" w:cs="Arial"/>
                <w:i w:val="0"/>
              </w:rPr>
              <w:t>.001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5.491,96</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5.491,96</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5.491,96</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16</w:t>
            </w:r>
            <w:r w:rsidRPr="008124B1">
              <w:rPr>
                <w:rFonts w:asciiTheme="minorHAnsi" w:hAnsiTheme="minorHAnsi" w:cs="Arial"/>
                <w:i w:val="0"/>
              </w:rPr>
              <w:t>475,88</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20.6063.001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45.072</w:t>
            </w:r>
            <w:r w:rsidRPr="008124B1">
              <w:rPr>
                <w:rFonts w:asciiTheme="minorHAnsi" w:hAnsiTheme="minorHAnsi" w:cs="Arial"/>
                <w:i w:val="0"/>
              </w:rPr>
              <w:t>,</w:t>
            </w:r>
            <w:r>
              <w:rPr>
                <w:rFonts w:asciiTheme="minorHAnsi" w:hAnsiTheme="minorHAnsi" w:cs="Arial"/>
                <w:i w:val="0"/>
              </w:rPr>
              <w:t>76</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61.047,68</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61.047,68</w:t>
            </w:r>
          </w:p>
        </w:tc>
        <w:tc>
          <w:tcPr>
            <w:tcW w:w="1656" w:type="dxa"/>
            <w:vAlign w:val="center"/>
          </w:tcPr>
          <w:p w:rsidR="00EB01F7" w:rsidRPr="00E94366" w:rsidRDefault="00EB01F7" w:rsidP="002E6D8A">
            <w:pPr>
              <w:pStyle w:val="6"/>
              <w:spacing w:before="0"/>
              <w:rPr>
                <w:rFonts w:asciiTheme="minorHAnsi" w:hAnsiTheme="minorHAnsi" w:cs="Arial"/>
                <w:i w:val="0"/>
                <w:lang w:val="en-US"/>
              </w:rPr>
            </w:pPr>
            <w:r>
              <w:rPr>
                <w:rFonts w:asciiTheme="minorHAnsi" w:hAnsiTheme="minorHAnsi" w:cs="Arial"/>
                <w:i w:val="0"/>
              </w:rPr>
              <w:t>1</w:t>
            </w:r>
            <w:r>
              <w:rPr>
                <w:rFonts w:asciiTheme="minorHAnsi" w:hAnsiTheme="minorHAnsi" w:cs="Arial"/>
                <w:i w:val="0"/>
                <w:lang w:val="en-US"/>
              </w:rPr>
              <w:t>67</w:t>
            </w:r>
            <w:r w:rsidRPr="008124B1">
              <w:rPr>
                <w:rFonts w:asciiTheme="minorHAnsi" w:hAnsiTheme="minorHAnsi" w:cs="Arial"/>
                <w:i w:val="0"/>
              </w:rPr>
              <w:t>1</w:t>
            </w:r>
            <w:r>
              <w:rPr>
                <w:rFonts w:asciiTheme="minorHAnsi" w:hAnsiTheme="minorHAnsi" w:cs="Arial"/>
                <w:i w:val="0"/>
                <w:lang w:val="en-US"/>
              </w:rPr>
              <w:t>68</w:t>
            </w:r>
            <w:r w:rsidRPr="008124B1">
              <w:rPr>
                <w:rFonts w:asciiTheme="minorHAnsi" w:hAnsiTheme="minorHAnsi" w:cs="Arial"/>
                <w:i w:val="0"/>
              </w:rPr>
              <w:t>,</w:t>
            </w:r>
            <w:r>
              <w:rPr>
                <w:rFonts w:asciiTheme="minorHAnsi" w:hAnsiTheme="minorHAnsi" w:cs="Arial"/>
                <w:i w:val="0"/>
                <w:lang w:val="en-US"/>
              </w:rPr>
              <w:t>12</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25.6063.001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3.101,24</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3.101,24</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3.101,24</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9</w:t>
            </w:r>
            <w:r w:rsidRPr="008124B1">
              <w:rPr>
                <w:rFonts w:asciiTheme="minorHAnsi" w:hAnsiTheme="minorHAnsi" w:cs="Arial"/>
                <w:i w:val="0"/>
              </w:rPr>
              <w:t>303,72</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30.6063.001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3D5308" w:rsidRDefault="00EB01F7" w:rsidP="002E6D8A">
            <w:pPr>
              <w:pStyle w:val="6"/>
              <w:spacing w:before="0"/>
              <w:rPr>
                <w:rFonts w:asciiTheme="minorHAnsi" w:hAnsiTheme="minorHAnsi" w:cs="Arial"/>
                <w:i w:val="0"/>
                <w:lang w:val="en-US"/>
              </w:rPr>
            </w:pPr>
            <w:r w:rsidRPr="008124B1">
              <w:rPr>
                <w:rFonts w:asciiTheme="minorHAnsi" w:hAnsiTheme="minorHAnsi" w:cs="Arial"/>
                <w:i w:val="0"/>
              </w:rPr>
              <w:t>2.</w:t>
            </w:r>
            <w:r>
              <w:rPr>
                <w:rFonts w:asciiTheme="minorHAnsi" w:hAnsiTheme="minorHAnsi" w:cs="Arial"/>
                <w:i w:val="0"/>
                <w:lang w:val="en-US"/>
              </w:rPr>
              <w:t>595</w:t>
            </w:r>
            <w:r w:rsidRPr="008124B1">
              <w:rPr>
                <w:rFonts w:asciiTheme="minorHAnsi" w:hAnsiTheme="minorHAnsi" w:cs="Arial"/>
                <w:i w:val="0"/>
              </w:rPr>
              <w:t>,3</w:t>
            </w:r>
            <w:r>
              <w:rPr>
                <w:rFonts w:asciiTheme="minorHAnsi" w:hAnsiTheme="minorHAnsi" w:cs="Arial"/>
                <w:i w:val="0"/>
                <w:lang w:val="en-US"/>
              </w:rPr>
              <w:t>2</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2.</w:t>
            </w:r>
            <w:r>
              <w:rPr>
                <w:rFonts w:asciiTheme="minorHAnsi" w:hAnsiTheme="minorHAnsi" w:cs="Arial"/>
                <w:i w:val="0"/>
                <w:lang w:val="en-US"/>
              </w:rPr>
              <w:t>595</w:t>
            </w:r>
            <w:r w:rsidRPr="008124B1">
              <w:rPr>
                <w:rFonts w:asciiTheme="minorHAnsi" w:hAnsiTheme="minorHAnsi" w:cs="Arial"/>
                <w:i w:val="0"/>
              </w:rPr>
              <w:t>,3</w:t>
            </w:r>
            <w:r>
              <w:rPr>
                <w:rFonts w:asciiTheme="minorHAnsi" w:hAnsiTheme="minorHAnsi" w:cs="Arial"/>
                <w:i w:val="0"/>
                <w:lang w:val="en-US"/>
              </w:rPr>
              <w:t>2</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2.</w:t>
            </w:r>
            <w:r>
              <w:rPr>
                <w:rFonts w:asciiTheme="minorHAnsi" w:hAnsiTheme="minorHAnsi" w:cs="Arial"/>
                <w:i w:val="0"/>
                <w:lang w:val="en-US"/>
              </w:rPr>
              <w:t>595</w:t>
            </w:r>
            <w:r w:rsidRPr="008124B1">
              <w:rPr>
                <w:rFonts w:asciiTheme="minorHAnsi" w:hAnsiTheme="minorHAnsi" w:cs="Arial"/>
                <w:i w:val="0"/>
              </w:rPr>
              <w:t>,3</w:t>
            </w:r>
            <w:r>
              <w:rPr>
                <w:rFonts w:asciiTheme="minorHAnsi" w:hAnsiTheme="minorHAnsi" w:cs="Arial"/>
                <w:i w:val="0"/>
                <w:lang w:val="en-US"/>
              </w:rPr>
              <w:t>2</w:t>
            </w:r>
          </w:p>
        </w:tc>
        <w:tc>
          <w:tcPr>
            <w:tcW w:w="1656" w:type="dxa"/>
            <w:vAlign w:val="center"/>
          </w:tcPr>
          <w:p w:rsidR="00EB01F7" w:rsidRPr="00F0283A" w:rsidRDefault="00EB01F7" w:rsidP="002E6D8A">
            <w:pPr>
              <w:pStyle w:val="6"/>
              <w:spacing w:before="0"/>
              <w:rPr>
                <w:rFonts w:asciiTheme="minorHAnsi" w:hAnsiTheme="minorHAnsi" w:cs="Arial"/>
                <w:i w:val="0"/>
                <w:lang w:val="en-US"/>
              </w:rPr>
            </w:pPr>
            <w:r>
              <w:rPr>
                <w:rFonts w:asciiTheme="minorHAnsi" w:hAnsiTheme="minorHAnsi" w:cs="Arial"/>
                <w:i w:val="0"/>
                <w:lang w:val="en-US"/>
              </w:rPr>
              <w:t>7785</w:t>
            </w:r>
            <w:r w:rsidRPr="008124B1">
              <w:rPr>
                <w:rFonts w:asciiTheme="minorHAnsi" w:hAnsiTheme="minorHAnsi" w:cs="Arial"/>
                <w:i w:val="0"/>
              </w:rPr>
              <w:t>,</w:t>
            </w:r>
            <w:r>
              <w:rPr>
                <w:rFonts w:asciiTheme="minorHAnsi" w:hAnsiTheme="minorHAnsi" w:cs="Arial"/>
                <w:i w:val="0"/>
                <w:lang w:val="en-US"/>
              </w:rPr>
              <w:t>96</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35.6063.001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7.650,80</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7.650,80</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7.650,80</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22</w:t>
            </w:r>
            <w:r w:rsidRPr="008124B1">
              <w:rPr>
                <w:rFonts w:asciiTheme="minorHAnsi" w:hAnsiTheme="minorHAnsi" w:cs="Arial"/>
                <w:i w:val="0"/>
              </w:rPr>
              <w:t>952,40</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50.6063.001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3D5308" w:rsidRDefault="00EB01F7" w:rsidP="002E6D8A">
            <w:pPr>
              <w:pStyle w:val="6"/>
              <w:spacing w:before="0"/>
              <w:rPr>
                <w:rFonts w:asciiTheme="minorHAnsi" w:hAnsiTheme="minorHAnsi" w:cs="Arial"/>
                <w:i w:val="0"/>
                <w:lang w:val="en-US"/>
              </w:rPr>
            </w:pPr>
            <w:r>
              <w:rPr>
                <w:rFonts w:asciiTheme="minorHAnsi" w:hAnsiTheme="minorHAnsi" w:cs="Arial"/>
                <w:i w:val="0"/>
                <w:lang w:val="en-US"/>
              </w:rPr>
              <w:t>173.60</w:t>
            </w:r>
          </w:p>
        </w:tc>
        <w:tc>
          <w:tcPr>
            <w:tcW w:w="1655"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lang w:val="en-US"/>
              </w:rPr>
              <w:t>173.60</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lang w:val="en-US"/>
              </w:rPr>
              <w:t>173.60</w:t>
            </w:r>
          </w:p>
        </w:tc>
        <w:tc>
          <w:tcPr>
            <w:tcW w:w="1656" w:type="dxa"/>
            <w:vAlign w:val="center"/>
          </w:tcPr>
          <w:p w:rsidR="00EB01F7" w:rsidRPr="00A149DB" w:rsidRDefault="00EB01F7" w:rsidP="002E6D8A">
            <w:pPr>
              <w:pStyle w:val="6"/>
              <w:spacing w:before="0"/>
              <w:rPr>
                <w:rFonts w:asciiTheme="minorHAnsi" w:hAnsiTheme="minorHAnsi" w:cs="Arial"/>
                <w:i w:val="0"/>
                <w:lang w:val="en-US"/>
              </w:rPr>
            </w:pPr>
            <w:r>
              <w:rPr>
                <w:rFonts w:asciiTheme="minorHAnsi" w:hAnsiTheme="minorHAnsi" w:cs="Arial"/>
                <w:i w:val="0"/>
                <w:lang w:val="en-US"/>
              </w:rPr>
              <w:t>520</w:t>
            </w:r>
            <w:r w:rsidRPr="008124B1">
              <w:rPr>
                <w:rFonts w:asciiTheme="minorHAnsi" w:hAnsiTheme="minorHAnsi" w:cs="Arial"/>
                <w:i w:val="0"/>
              </w:rPr>
              <w:t>,</w:t>
            </w:r>
            <w:r>
              <w:rPr>
                <w:rFonts w:asciiTheme="minorHAnsi" w:hAnsiTheme="minorHAnsi" w:cs="Arial"/>
                <w:i w:val="0"/>
                <w:lang w:val="en-US"/>
              </w:rPr>
              <w:t>80</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70.6063.001</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601,40</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601,40</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601,40</w:t>
            </w:r>
          </w:p>
        </w:tc>
        <w:tc>
          <w:tcPr>
            <w:tcW w:w="1656" w:type="dxa"/>
            <w:vAlign w:val="center"/>
          </w:tcPr>
          <w:p w:rsidR="00EB01F7" w:rsidRPr="00BC7746" w:rsidRDefault="00EB01F7" w:rsidP="002E6D8A">
            <w:pPr>
              <w:pStyle w:val="6"/>
              <w:spacing w:before="0"/>
              <w:rPr>
                <w:rFonts w:asciiTheme="minorHAnsi" w:hAnsiTheme="minorHAnsi" w:cs="Arial"/>
                <w:i w:val="0"/>
                <w:lang w:val="en-US"/>
              </w:rPr>
            </w:pPr>
            <w:r>
              <w:rPr>
                <w:rFonts w:asciiTheme="minorHAnsi" w:hAnsiTheme="minorHAnsi" w:cs="Arial"/>
                <w:i w:val="0"/>
                <w:lang w:val="en-US"/>
              </w:rPr>
              <w:t>1804.20</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70.6063.002</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9.489,72</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9.489,72</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9.489,72</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28</w:t>
            </w:r>
            <w:r w:rsidRPr="008124B1">
              <w:rPr>
                <w:rFonts w:asciiTheme="minorHAnsi" w:hAnsiTheme="minorHAnsi" w:cs="Arial"/>
                <w:i w:val="0"/>
              </w:rPr>
              <w:t>469,16</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70.6063.003</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688,20</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688,20</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688,20</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2</w:t>
            </w:r>
            <w:r w:rsidRPr="008124B1">
              <w:rPr>
                <w:rFonts w:asciiTheme="minorHAnsi" w:hAnsiTheme="minorHAnsi" w:cs="Arial"/>
                <w:i w:val="0"/>
              </w:rPr>
              <w:t>064,60</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64.0899.0001</w:t>
            </w:r>
          </w:p>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64.0899.0002</w:t>
            </w:r>
          </w:p>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64.0899.0003</w:t>
            </w:r>
          </w:p>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64.0899.0004</w:t>
            </w:r>
          </w:p>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64.0899.0005</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Προμήθεια ΜΑΠ</w:t>
            </w:r>
            <w:r w:rsidRPr="008124B1">
              <w:rPr>
                <w:rFonts w:asciiTheme="minorHAnsi" w:hAnsiTheme="minorHAnsi" w:cs="Arial"/>
                <w:i w:val="0"/>
                <w:lang w:val="en-US"/>
              </w:rPr>
              <w:t xml:space="preserve"> </w:t>
            </w:r>
            <w:r w:rsidRPr="008124B1">
              <w:rPr>
                <w:rFonts w:asciiTheme="minorHAnsi" w:hAnsiTheme="minorHAnsi" w:cs="Arial"/>
                <w:i w:val="0"/>
              </w:rPr>
              <w:t>ΔΕΠΟΚΑΛ</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9.394.24</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9.394.24</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i w:val="0"/>
              </w:rPr>
              <w:t>9.394.24</w:t>
            </w:r>
          </w:p>
        </w:tc>
        <w:tc>
          <w:tcPr>
            <w:tcW w:w="1656" w:type="dxa"/>
            <w:vAlign w:val="center"/>
          </w:tcPr>
          <w:p w:rsidR="00EB01F7" w:rsidRPr="008124B1" w:rsidRDefault="00EB01F7" w:rsidP="002E6D8A">
            <w:pPr>
              <w:pStyle w:val="6"/>
              <w:spacing w:before="0"/>
              <w:rPr>
                <w:rFonts w:asciiTheme="minorHAnsi" w:hAnsiTheme="minorHAnsi" w:cs="Arial"/>
                <w:i w:val="0"/>
              </w:rPr>
            </w:pPr>
            <w:r>
              <w:rPr>
                <w:rFonts w:asciiTheme="minorHAnsi" w:hAnsiTheme="minorHAnsi" w:cs="Arial"/>
                <w:i w:val="0"/>
              </w:rPr>
              <w:t>28</w:t>
            </w:r>
            <w:r w:rsidRPr="008124B1">
              <w:rPr>
                <w:rFonts w:asciiTheme="minorHAnsi" w:hAnsiTheme="minorHAnsi" w:cs="Arial"/>
                <w:i w:val="0"/>
              </w:rPr>
              <w:t>182,72</w:t>
            </w:r>
          </w:p>
        </w:tc>
      </w:tr>
      <w:tr w:rsidR="00EB01F7" w:rsidRPr="008124B1" w:rsidTr="002E6D8A">
        <w:trPr>
          <w:jc w:val="center"/>
        </w:trPr>
        <w:tc>
          <w:tcPr>
            <w:tcW w:w="1655" w:type="dxa"/>
            <w:vAlign w:val="center"/>
          </w:tcPr>
          <w:p w:rsidR="00EB01F7" w:rsidRPr="008124B1" w:rsidRDefault="00EB01F7" w:rsidP="002E6D8A">
            <w:pPr>
              <w:pStyle w:val="6"/>
              <w:spacing w:before="0"/>
              <w:rPr>
                <w:rFonts w:asciiTheme="minorHAnsi" w:hAnsiTheme="minorHAnsi" w:cs="Arial"/>
                <w:i w:val="0"/>
              </w:rPr>
            </w:pPr>
            <w:r w:rsidRPr="00CC59A5">
              <w:rPr>
                <w:rFonts w:asciiTheme="minorHAnsi" w:hAnsiTheme="minorHAnsi" w:cs="Arial"/>
                <w:i w:val="0"/>
              </w:rPr>
              <w:t>50-6061.001</w:t>
            </w:r>
          </w:p>
        </w:tc>
        <w:tc>
          <w:tcPr>
            <w:tcW w:w="1655" w:type="dxa"/>
            <w:vAlign w:val="center"/>
          </w:tcPr>
          <w:p w:rsidR="00EB01F7" w:rsidRPr="00B52B6E" w:rsidRDefault="00EB01F7" w:rsidP="002E6D8A">
            <w:pPr>
              <w:pStyle w:val="6"/>
              <w:spacing w:before="0"/>
              <w:rPr>
                <w:rFonts w:asciiTheme="minorHAnsi" w:hAnsiTheme="minorHAnsi" w:cs="Arial"/>
                <w:i w:val="0"/>
              </w:rPr>
            </w:pPr>
            <w:r w:rsidRPr="00CC59A5">
              <w:rPr>
                <w:rFonts w:asciiTheme="minorHAnsi" w:hAnsiTheme="minorHAnsi" w:cs="Arial"/>
                <w:i w:val="0"/>
              </w:rPr>
              <w:t>Προμήθεια στολών Δημοτικής Αστυνομία</w:t>
            </w:r>
          </w:p>
        </w:tc>
        <w:tc>
          <w:tcPr>
            <w:tcW w:w="1655" w:type="dxa"/>
            <w:vAlign w:val="center"/>
          </w:tcPr>
          <w:p w:rsidR="00EB01F7" w:rsidRPr="008124B1" w:rsidRDefault="00EB01F7" w:rsidP="002E6D8A">
            <w:pPr>
              <w:pStyle w:val="6"/>
              <w:spacing w:before="0"/>
              <w:rPr>
                <w:rFonts w:asciiTheme="minorHAnsi" w:hAnsiTheme="minorHAnsi" w:cs="Arial"/>
                <w:i w:val="0"/>
              </w:rPr>
            </w:pPr>
            <w:r w:rsidRPr="00284588">
              <w:rPr>
                <w:rFonts w:asciiTheme="minorHAnsi" w:hAnsiTheme="minorHAnsi" w:cs="Arial"/>
                <w:i w:val="0"/>
              </w:rPr>
              <w:t xml:space="preserve">14.110,70 </w:t>
            </w:r>
          </w:p>
        </w:tc>
        <w:tc>
          <w:tcPr>
            <w:tcW w:w="1655" w:type="dxa"/>
            <w:vAlign w:val="center"/>
          </w:tcPr>
          <w:p w:rsidR="00EB01F7" w:rsidRPr="008124B1" w:rsidRDefault="00EB01F7" w:rsidP="002E6D8A">
            <w:pPr>
              <w:pStyle w:val="6"/>
              <w:spacing w:before="0"/>
              <w:rPr>
                <w:rFonts w:asciiTheme="minorHAnsi" w:hAnsiTheme="minorHAnsi" w:cs="Arial"/>
                <w:i w:val="0"/>
              </w:rPr>
            </w:pPr>
          </w:p>
        </w:tc>
        <w:tc>
          <w:tcPr>
            <w:tcW w:w="1656" w:type="dxa"/>
            <w:vAlign w:val="center"/>
          </w:tcPr>
          <w:p w:rsidR="00EB01F7" w:rsidRPr="008124B1" w:rsidRDefault="00EB01F7" w:rsidP="002E6D8A">
            <w:pPr>
              <w:pStyle w:val="6"/>
              <w:spacing w:before="0"/>
              <w:rPr>
                <w:rFonts w:asciiTheme="minorHAnsi" w:hAnsiTheme="minorHAnsi" w:cs="Arial"/>
                <w:i w:val="0"/>
              </w:rPr>
            </w:pPr>
          </w:p>
        </w:tc>
        <w:tc>
          <w:tcPr>
            <w:tcW w:w="1656" w:type="dxa"/>
            <w:vAlign w:val="center"/>
          </w:tcPr>
          <w:p w:rsidR="00EB01F7" w:rsidRDefault="00EB01F7" w:rsidP="002E6D8A">
            <w:pPr>
              <w:pStyle w:val="6"/>
              <w:spacing w:before="0"/>
              <w:rPr>
                <w:rFonts w:asciiTheme="minorHAnsi" w:hAnsiTheme="minorHAnsi" w:cs="Arial"/>
                <w:i w:val="0"/>
              </w:rPr>
            </w:pPr>
          </w:p>
        </w:tc>
      </w:tr>
      <w:tr w:rsidR="00EB01F7" w:rsidRPr="008124B1" w:rsidTr="002E6D8A">
        <w:trPr>
          <w:jc w:val="center"/>
        </w:trPr>
        <w:tc>
          <w:tcPr>
            <w:tcW w:w="3310" w:type="dxa"/>
            <w:gridSpan w:val="2"/>
            <w:vAlign w:val="center"/>
          </w:tcPr>
          <w:p w:rsidR="00EB01F7" w:rsidRPr="008124B1" w:rsidRDefault="00EB01F7" w:rsidP="002E6D8A">
            <w:pPr>
              <w:pStyle w:val="6"/>
              <w:spacing w:before="0"/>
              <w:jc w:val="right"/>
              <w:rPr>
                <w:rFonts w:asciiTheme="minorHAnsi" w:hAnsiTheme="minorHAnsi" w:cs="Arial"/>
                <w:b/>
                <w:i w:val="0"/>
              </w:rPr>
            </w:pPr>
            <w:r w:rsidRPr="008124B1">
              <w:rPr>
                <w:rFonts w:asciiTheme="minorHAnsi" w:hAnsiTheme="minorHAnsi" w:cs="Arial"/>
                <w:b/>
                <w:i w:val="0"/>
              </w:rPr>
              <w:t>ΣΥΝΟΛΟ</w:t>
            </w:r>
          </w:p>
        </w:tc>
        <w:tc>
          <w:tcPr>
            <w:tcW w:w="1655" w:type="dxa"/>
            <w:vAlign w:val="center"/>
          </w:tcPr>
          <w:p w:rsidR="00EB01F7" w:rsidRPr="008124B1" w:rsidRDefault="00EB01F7" w:rsidP="002E6D8A">
            <w:pPr>
              <w:pStyle w:val="6"/>
              <w:spacing w:before="0"/>
              <w:rPr>
                <w:rFonts w:asciiTheme="minorHAnsi" w:hAnsiTheme="minorHAnsi" w:cs="Arial"/>
                <w:b/>
                <w:i w:val="0"/>
              </w:rPr>
            </w:pPr>
            <w:r w:rsidRPr="008124B1">
              <w:rPr>
                <w:rFonts w:asciiTheme="minorHAnsi" w:hAnsiTheme="minorHAnsi" w:cs="Arial"/>
                <w:b/>
                <w:i w:val="0"/>
              </w:rPr>
              <w:t xml:space="preserve"> </w:t>
            </w:r>
            <w:r w:rsidRPr="00A14DBF">
              <w:rPr>
                <w:rFonts w:asciiTheme="minorHAnsi" w:hAnsiTheme="minorHAnsi" w:cs="Arial"/>
                <w:b/>
                <w:i w:val="0"/>
              </w:rPr>
              <w:t>99.872,82</w:t>
            </w:r>
            <w:r w:rsidRPr="008124B1">
              <w:rPr>
                <w:rFonts w:asciiTheme="minorHAnsi" w:hAnsiTheme="minorHAnsi" w:cs="Arial"/>
                <w:b/>
                <w:i w:val="0"/>
              </w:rPr>
              <w:t>€</w:t>
            </w:r>
          </w:p>
        </w:tc>
        <w:tc>
          <w:tcPr>
            <w:tcW w:w="1655"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b/>
                <w:i w:val="0"/>
              </w:rPr>
              <w:t>101.737,04 €</w:t>
            </w:r>
          </w:p>
        </w:tc>
        <w:tc>
          <w:tcPr>
            <w:tcW w:w="1656" w:type="dxa"/>
            <w:vAlign w:val="center"/>
          </w:tcPr>
          <w:p w:rsidR="00EB01F7" w:rsidRPr="008124B1" w:rsidRDefault="00EB01F7" w:rsidP="002E6D8A">
            <w:pPr>
              <w:pStyle w:val="6"/>
              <w:spacing w:before="0"/>
              <w:rPr>
                <w:rFonts w:asciiTheme="minorHAnsi" w:hAnsiTheme="minorHAnsi" w:cs="Arial"/>
                <w:i w:val="0"/>
              </w:rPr>
            </w:pPr>
            <w:r w:rsidRPr="008124B1">
              <w:rPr>
                <w:rFonts w:asciiTheme="minorHAnsi" w:hAnsiTheme="minorHAnsi" w:cs="Arial"/>
                <w:b/>
                <w:i w:val="0"/>
              </w:rPr>
              <w:t>101.737,04 €</w:t>
            </w:r>
          </w:p>
        </w:tc>
        <w:tc>
          <w:tcPr>
            <w:tcW w:w="1656" w:type="dxa"/>
            <w:vAlign w:val="center"/>
          </w:tcPr>
          <w:p w:rsidR="00EB01F7" w:rsidRPr="008124B1" w:rsidRDefault="00EB01F7" w:rsidP="002E6D8A">
            <w:pPr>
              <w:pStyle w:val="6"/>
              <w:spacing w:before="0"/>
              <w:rPr>
                <w:rFonts w:asciiTheme="minorHAnsi" w:hAnsiTheme="minorHAnsi" w:cs="Arial"/>
                <w:b/>
                <w:i w:val="0"/>
              </w:rPr>
            </w:pPr>
            <w:r w:rsidRPr="00A14DBF">
              <w:rPr>
                <w:rFonts w:asciiTheme="minorHAnsi" w:hAnsiTheme="minorHAnsi" w:cs="Arial"/>
                <w:b/>
                <w:i w:val="0"/>
              </w:rPr>
              <w:t xml:space="preserve">303.346,90 </w:t>
            </w:r>
            <w:r w:rsidRPr="008124B1">
              <w:rPr>
                <w:rFonts w:asciiTheme="minorHAnsi" w:hAnsiTheme="minorHAnsi" w:cs="Arial"/>
                <w:b/>
                <w:i w:val="0"/>
              </w:rPr>
              <w:t xml:space="preserve"> €</w:t>
            </w:r>
          </w:p>
        </w:tc>
      </w:tr>
    </w:tbl>
    <w:p w:rsidR="00EB01F7" w:rsidRPr="008124B1" w:rsidRDefault="00EB01F7" w:rsidP="00EB01F7">
      <w:pPr>
        <w:pStyle w:val="45"/>
        <w:shd w:val="clear" w:color="auto" w:fill="auto"/>
        <w:spacing w:after="56" w:line="276" w:lineRule="auto"/>
        <w:ind w:right="20" w:firstLine="0"/>
        <w:jc w:val="both"/>
        <w:rPr>
          <w:rFonts w:asciiTheme="minorHAnsi" w:hAnsiTheme="minorHAnsi" w:cs="Arial"/>
          <w:b/>
          <w:sz w:val="20"/>
          <w:szCs w:val="20"/>
          <w:u w:val="single"/>
        </w:rPr>
      </w:pPr>
      <w:r w:rsidRPr="008124B1">
        <w:rPr>
          <w:rFonts w:asciiTheme="minorHAnsi" w:hAnsiTheme="minorHAnsi" w:cs="Arial"/>
          <w:b/>
          <w:sz w:val="20"/>
          <w:szCs w:val="20"/>
          <w:u w:val="single"/>
        </w:rPr>
        <w:t>2. ΔΙΚΑΙΟΥΧΟΙ</w:t>
      </w:r>
    </w:p>
    <w:p w:rsidR="00EB01F7" w:rsidRPr="000F3D76" w:rsidRDefault="00EB01F7" w:rsidP="00EB01F7">
      <w:pPr>
        <w:rPr>
          <w:rFonts w:cs="Arial"/>
          <w:sz w:val="20"/>
          <w:szCs w:val="20"/>
        </w:rPr>
      </w:pPr>
      <w:r w:rsidRPr="008124B1">
        <w:rPr>
          <w:rFonts w:cs="Arial"/>
          <w:sz w:val="20"/>
          <w:szCs w:val="20"/>
        </w:rPr>
        <w:t xml:space="preserve">Οι δικαιούχοι του Δήμου Λευκάδας στην παρούσα φάση είναι: </w:t>
      </w:r>
      <w:r w:rsidRPr="008124B1">
        <w:rPr>
          <w:rFonts w:cs="Arial"/>
          <w:b/>
          <w:sz w:val="20"/>
          <w:szCs w:val="20"/>
        </w:rPr>
        <w:t>2</w:t>
      </w:r>
      <w:r>
        <w:rPr>
          <w:rFonts w:cs="Arial"/>
          <w:b/>
          <w:sz w:val="20"/>
          <w:szCs w:val="20"/>
        </w:rPr>
        <w:t>41</w:t>
      </w:r>
      <w:r w:rsidRPr="008124B1">
        <w:rPr>
          <w:rFonts w:cs="Arial"/>
          <w:sz w:val="20"/>
          <w:szCs w:val="20"/>
        </w:rPr>
        <w:t xml:space="preserve"> υπάλληλοι </w:t>
      </w:r>
      <w:r w:rsidRPr="008124B1">
        <w:rPr>
          <w:rFonts w:cs="Arial"/>
          <w:b/>
          <w:sz w:val="20"/>
          <w:szCs w:val="20"/>
        </w:rPr>
        <w:t>(υφιστάμενο προσωπικό &amp;</w:t>
      </w:r>
      <w:r w:rsidRPr="008124B1">
        <w:rPr>
          <w:rFonts w:cs="Arial"/>
          <w:sz w:val="20"/>
          <w:szCs w:val="20"/>
        </w:rPr>
        <w:t xml:space="preserve"> </w:t>
      </w:r>
      <w:r w:rsidRPr="008124B1">
        <w:rPr>
          <w:rFonts w:cs="Arial"/>
          <w:b/>
          <w:sz w:val="20"/>
          <w:szCs w:val="20"/>
        </w:rPr>
        <w:t>προβλεπόμενο προσωπικό)</w:t>
      </w:r>
      <w:r w:rsidRPr="000F3D76">
        <w:rPr>
          <w:rFonts w:cs="Arial"/>
          <w:sz w:val="20"/>
          <w:szCs w:val="20"/>
        </w:rPr>
        <w:t xml:space="preserve"> και </w:t>
      </w:r>
      <w:r w:rsidRPr="002413AB">
        <w:rPr>
          <w:rFonts w:cs="Arial"/>
          <w:sz w:val="20"/>
          <w:szCs w:val="20"/>
        </w:rPr>
        <w:t>επτά (7) υπαλλήλων</w:t>
      </w:r>
      <w:r w:rsidRPr="000F3D76">
        <w:rPr>
          <w:rFonts w:cs="Arial"/>
          <w:sz w:val="20"/>
          <w:szCs w:val="20"/>
        </w:rPr>
        <w:t xml:space="preserve"> της Δημοτικής Αστυνομίας του Δήμου Λευκάδας, συγκεκριμένα δύο (2) γυναίκες και πέντε (5) άνδρες.</w:t>
      </w:r>
    </w:p>
    <w:p w:rsidR="00EB01F7" w:rsidRPr="00BD3E0A" w:rsidRDefault="00EB01F7" w:rsidP="00EB01F7">
      <w:pPr>
        <w:tabs>
          <w:tab w:val="left" w:pos="-720"/>
        </w:tabs>
        <w:suppressAutoHyphens/>
        <w:spacing w:before="120"/>
        <w:jc w:val="both"/>
        <w:rPr>
          <w:sz w:val="20"/>
          <w:szCs w:val="20"/>
        </w:rPr>
      </w:pPr>
      <w:r w:rsidRPr="008124B1">
        <w:rPr>
          <w:rFonts w:cs="Arial"/>
          <w:sz w:val="20"/>
          <w:szCs w:val="20"/>
        </w:rPr>
        <w:t xml:space="preserve">Η εκτέλεση της προμήθειας αυτής θα πραγματοποιηθεί με ανοικτό </w:t>
      </w:r>
      <w:r>
        <w:rPr>
          <w:rFonts w:cs="Arial"/>
          <w:sz w:val="20"/>
          <w:szCs w:val="20"/>
        </w:rPr>
        <w:t xml:space="preserve">διεθνή </w:t>
      </w:r>
      <w:r w:rsidRPr="008124B1">
        <w:rPr>
          <w:rFonts w:cs="Arial"/>
          <w:sz w:val="20"/>
          <w:szCs w:val="20"/>
        </w:rPr>
        <w:t xml:space="preserve">ηλεκτρονικό διαγωνισμό </w:t>
      </w:r>
      <w:r>
        <w:rPr>
          <w:rFonts w:cs="Arial"/>
          <w:sz w:val="20"/>
          <w:szCs w:val="20"/>
        </w:rPr>
        <w:t xml:space="preserve">άνω των ορίων </w:t>
      </w:r>
      <w:r w:rsidRPr="008124B1">
        <w:rPr>
          <w:rFonts w:cs="Arial"/>
          <w:sz w:val="20"/>
          <w:szCs w:val="20"/>
        </w:rPr>
        <w:t>με κριτήριο ανάθεσης την πλέον</w:t>
      </w:r>
      <w:r w:rsidRPr="008124B1">
        <w:rPr>
          <w:sz w:val="20"/>
          <w:szCs w:val="20"/>
        </w:rPr>
        <w:t xml:space="preserve"> συμφέρουσα από οικονομική άποψη προσφορά με βάση την τιμή, σύμφωνα με τις διατάξεις Ν. 4412/16</w:t>
      </w:r>
      <w:r>
        <w:rPr>
          <w:sz w:val="20"/>
          <w:szCs w:val="20"/>
        </w:rPr>
        <w:t>, όπως τροποποιήθηκε με τον Ν. 4782/2021.</w:t>
      </w:r>
      <w:r w:rsidRPr="008124B1">
        <w:rPr>
          <w:rFonts w:cs="Arial"/>
          <w:sz w:val="20"/>
          <w:szCs w:val="20"/>
        </w:rPr>
        <w:t xml:space="preserve"> </w:t>
      </w:r>
      <w:bookmarkStart w:id="85" w:name="bookmark0"/>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Λευκάδα 25-05-2022                                                                                         Λευκάδα 25-05-2022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Default="00EB01F7" w:rsidP="00BD3E0A">
      <w:pPr>
        <w:pStyle w:val="aff0"/>
        <w:rPr>
          <w:rFonts w:asciiTheme="minorHAnsi" w:hAnsiTheme="minorHAnsi"/>
          <w:b/>
          <w:bCs/>
        </w:rPr>
      </w:pPr>
      <w:r w:rsidRPr="00294A2A">
        <w:rPr>
          <w:rFonts w:asciiTheme="minorHAnsi" w:hAnsiTheme="minorHAnsi"/>
          <w:b/>
          <w:bCs/>
          <w:lang w:val="el-GR"/>
        </w:rPr>
        <w:t xml:space="preserve">  Σπυρίδων Αρέθας                                                                                           Δημήτριος Βραχνούλας</w:t>
      </w:r>
    </w:p>
    <w:p w:rsidR="00BD3E0A" w:rsidRDefault="00BD3E0A" w:rsidP="00BD3E0A">
      <w:pPr>
        <w:pStyle w:val="aff0"/>
        <w:rPr>
          <w:rFonts w:asciiTheme="minorHAnsi" w:hAnsiTheme="minorHAnsi"/>
          <w:b/>
          <w:bCs/>
        </w:rPr>
      </w:pPr>
    </w:p>
    <w:p w:rsidR="00BD3E0A" w:rsidRPr="00BD3E0A" w:rsidRDefault="00BD3E0A" w:rsidP="00BD3E0A">
      <w:pPr>
        <w:pStyle w:val="aff0"/>
        <w:rPr>
          <w:rFonts w:asciiTheme="minorHAnsi" w:hAnsiTheme="minorHAnsi"/>
          <w:b/>
          <w:bCs/>
        </w:rPr>
      </w:pPr>
    </w:p>
    <w:p w:rsidR="00EB01F7" w:rsidRPr="00347AB1" w:rsidRDefault="00EB01F7" w:rsidP="00EB01F7">
      <w:pPr>
        <w:pStyle w:val="2b"/>
        <w:shd w:val="clear" w:color="auto" w:fill="auto"/>
        <w:spacing w:after="0" w:line="240" w:lineRule="auto"/>
        <w:ind w:right="220"/>
        <w:jc w:val="left"/>
        <w:rPr>
          <w:rFonts w:asciiTheme="minorHAnsi" w:hAnsiTheme="minorHAnsi" w:cs="Arial"/>
          <w:b w:val="0"/>
          <w:bCs w:val="0"/>
          <w:sz w:val="20"/>
          <w:szCs w:val="20"/>
        </w:rPr>
      </w:pPr>
      <w:r w:rsidRPr="00BE6FC7">
        <w:rPr>
          <w:rFonts w:asciiTheme="minorHAnsi" w:hAnsiTheme="minorHAnsi" w:cs="Arial"/>
          <w:sz w:val="20"/>
          <w:szCs w:val="20"/>
        </w:rPr>
        <w:t xml:space="preserve">                                                                         </w:t>
      </w:r>
      <w:r w:rsidRPr="00BE6FC7">
        <w:rPr>
          <w:rFonts w:asciiTheme="minorHAnsi" w:hAnsiTheme="minorHAnsi"/>
          <w:sz w:val="20"/>
          <w:szCs w:val="20"/>
        </w:rPr>
        <w:t>ΤΕΧΝΙΚΕΣ ΠΡΟΔΙΑΓΡΑΦΕΣ</w:t>
      </w:r>
      <w:r w:rsidRPr="00347AB1">
        <w:rPr>
          <w:rFonts w:asciiTheme="minorHAnsi" w:hAnsiTheme="minorHAnsi"/>
          <w:sz w:val="20"/>
          <w:szCs w:val="20"/>
        </w:rPr>
        <w:t xml:space="preserve"> - </w:t>
      </w:r>
      <w:r w:rsidRPr="00347AB1">
        <w:rPr>
          <w:rFonts w:asciiTheme="minorHAnsi" w:hAnsiTheme="minorHAnsi" w:cs="Arial"/>
          <w:sz w:val="20"/>
          <w:szCs w:val="20"/>
        </w:rPr>
        <w:t>ΜΕΣΑ ΑΤΟΜΙΚΗΣ ΠΡΟΣΤΑΣΙΑΣ</w:t>
      </w:r>
    </w:p>
    <w:p w:rsidR="00EB01F7" w:rsidRPr="00347AB1" w:rsidRDefault="00EB01F7" w:rsidP="00EB01F7">
      <w:pPr>
        <w:pStyle w:val="2b"/>
        <w:shd w:val="clear" w:color="auto" w:fill="auto"/>
        <w:spacing w:after="0" w:line="240" w:lineRule="auto"/>
        <w:ind w:right="220"/>
        <w:jc w:val="left"/>
        <w:rPr>
          <w:rFonts w:asciiTheme="minorHAnsi" w:hAnsiTheme="minorHAnsi"/>
          <w:b w:val="0"/>
          <w:bCs w:val="0"/>
          <w:sz w:val="20"/>
          <w:szCs w:val="20"/>
        </w:rPr>
      </w:pPr>
    </w:p>
    <w:p w:rsidR="00EB01F7" w:rsidRPr="00BE6FC7" w:rsidRDefault="00EB01F7" w:rsidP="00EB01F7">
      <w:pPr>
        <w:pStyle w:val="2b"/>
        <w:shd w:val="clear" w:color="auto" w:fill="auto"/>
        <w:spacing w:after="0" w:line="240" w:lineRule="auto"/>
        <w:ind w:right="220"/>
        <w:jc w:val="left"/>
        <w:rPr>
          <w:rFonts w:asciiTheme="minorHAnsi" w:hAnsiTheme="minorHAnsi"/>
          <w:b w:val="0"/>
          <w:bCs w:val="0"/>
          <w:sz w:val="20"/>
          <w:szCs w:val="20"/>
        </w:rPr>
      </w:pPr>
    </w:p>
    <w:p w:rsidR="00EB01F7" w:rsidRPr="00BE6FC7" w:rsidRDefault="00EB01F7" w:rsidP="00EB01F7">
      <w:pPr>
        <w:pStyle w:val="2b"/>
        <w:shd w:val="clear" w:color="auto" w:fill="auto"/>
        <w:spacing w:after="0" w:line="240" w:lineRule="auto"/>
        <w:ind w:right="220"/>
        <w:jc w:val="left"/>
        <w:rPr>
          <w:rFonts w:asciiTheme="minorHAnsi" w:hAnsiTheme="minorHAnsi" w:cs="Arial"/>
          <w:bCs w:val="0"/>
          <w:sz w:val="20"/>
          <w:szCs w:val="20"/>
        </w:rPr>
      </w:pPr>
      <w:r w:rsidRPr="00BE6FC7">
        <w:rPr>
          <w:rFonts w:asciiTheme="minorHAnsi" w:hAnsiTheme="minorHAnsi" w:cs="Arial"/>
          <w:sz w:val="20"/>
          <w:szCs w:val="20"/>
        </w:rPr>
        <w:t>Τα προς είδη θα πρέπει να πληρούν τα κάτωθι:</w:t>
      </w:r>
    </w:p>
    <w:p w:rsidR="00EB01F7" w:rsidRPr="00BE6FC7" w:rsidRDefault="00EB01F7" w:rsidP="00EB01F7">
      <w:pPr>
        <w:pStyle w:val="2b"/>
        <w:shd w:val="clear" w:color="auto" w:fill="auto"/>
        <w:spacing w:after="0" w:line="240" w:lineRule="auto"/>
        <w:ind w:right="220"/>
        <w:jc w:val="left"/>
        <w:rPr>
          <w:rFonts w:asciiTheme="minorHAnsi" w:hAnsiTheme="minorHAnsi" w:cs="Arial"/>
          <w:bCs w:val="0"/>
          <w:sz w:val="20"/>
          <w:szCs w:val="20"/>
        </w:rPr>
      </w:pPr>
      <w:r w:rsidRPr="00BE6FC7">
        <w:rPr>
          <w:rFonts w:asciiTheme="minorHAnsi" w:hAnsiTheme="minorHAnsi" w:cs="Arial"/>
          <w:sz w:val="20"/>
          <w:szCs w:val="20"/>
        </w:rPr>
        <w:t>1. Δερματοπάνινα γάντια</w:t>
      </w:r>
    </w:p>
    <w:p w:rsidR="00EB01F7" w:rsidRPr="00BE6FC7" w:rsidRDefault="00EB01F7" w:rsidP="00EB01F7">
      <w:pPr>
        <w:pStyle w:val="2b"/>
        <w:shd w:val="clear" w:color="auto" w:fill="auto"/>
        <w:spacing w:after="0" w:line="240" w:lineRule="auto"/>
        <w:ind w:right="-1"/>
        <w:jc w:val="both"/>
        <w:rPr>
          <w:rFonts w:asciiTheme="minorHAnsi" w:hAnsiTheme="minorHAnsi" w:cs="Arial"/>
          <w:b w:val="0"/>
          <w:sz w:val="20"/>
          <w:szCs w:val="20"/>
        </w:rPr>
      </w:pPr>
      <w:r w:rsidRPr="00BE6FC7">
        <w:rPr>
          <w:rFonts w:asciiTheme="minorHAnsi" w:hAnsiTheme="minorHAnsi" w:cs="Arial"/>
          <w:sz w:val="20"/>
          <w:szCs w:val="20"/>
        </w:rPr>
        <w:t xml:space="preserve">Πεδίο χρήσης:  </w:t>
      </w:r>
      <w:r w:rsidRPr="00BE6FC7">
        <w:rPr>
          <w:rFonts w:asciiTheme="minorHAnsi" w:hAnsiTheme="minorHAnsi" w:cs="Arial"/>
          <w:b w:val="0"/>
          <w:sz w:val="20"/>
          <w:szCs w:val="20"/>
        </w:rPr>
        <w:t>Εργασίες στις οποίες απαιτείται προστασία από απλούς μηχανικούς κινδύνους (τριβές, συμπιέσεις, εκδορές) σε στεγνό περιβάλλον όπως εργαζόμενοι σε απορριμματοφόρα, οικοδόμοι , σε κήπους, μηχανοτεχνίτες.</w:t>
      </w:r>
    </w:p>
    <w:p w:rsidR="00EB01F7" w:rsidRPr="00BE6FC7" w:rsidRDefault="00EB01F7" w:rsidP="00EB01F7">
      <w:pPr>
        <w:pStyle w:val="45"/>
        <w:shd w:val="clear" w:color="auto" w:fill="auto"/>
        <w:spacing w:after="0" w:line="240" w:lineRule="auto"/>
        <w:ind w:firstLine="0"/>
        <w:jc w:val="both"/>
        <w:rPr>
          <w:rFonts w:asciiTheme="minorHAnsi" w:hAnsiTheme="minorHAnsi" w:cs="Arial"/>
          <w:sz w:val="20"/>
          <w:szCs w:val="20"/>
        </w:rPr>
      </w:pPr>
      <w:r w:rsidRPr="00BE6FC7">
        <w:rPr>
          <w:rFonts w:asciiTheme="minorHAnsi" w:hAnsiTheme="minorHAnsi" w:cs="Arial"/>
          <w:b/>
          <w:sz w:val="20"/>
          <w:szCs w:val="20"/>
        </w:rPr>
        <w:t>Χαρακτηριστικά</w:t>
      </w:r>
      <w:r w:rsidRPr="00BE6FC7">
        <w:rPr>
          <w:rFonts w:asciiTheme="minorHAnsi" w:hAnsiTheme="minorHAnsi" w:cs="Arial"/>
          <w:sz w:val="20"/>
          <w:szCs w:val="20"/>
        </w:rPr>
        <w:t xml:space="preserve"> :Έχουν μήκος 20-25 </w:t>
      </w:r>
      <w:r w:rsidRPr="00BE6FC7">
        <w:rPr>
          <w:rFonts w:asciiTheme="minorHAnsi" w:hAnsiTheme="minorHAnsi" w:cs="Arial"/>
          <w:sz w:val="20"/>
          <w:szCs w:val="20"/>
          <w:lang w:val="en-US"/>
        </w:rPr>
        <w:t>cm</w:t>
      </w:r>
      <w:r w:rsidRPr="00BE6FC7">
        <w:rPr>
          <w:rFonts w:asciiTheme="minorHAnsi" w:hAnsiTheme="minorHAnsi" w:cs="Arial"/>
          <w:sz w:val="20"/>
          <w:szCs w:val="20"/>
        </w:rPr>
        <w:t xml:space="preserve"> και πάχος 1-1,2</w:t>
      </w:r>
      <w:r w:rsidRPr="00BE6FC7">
        <w:rPr>
          <w:rFonts w:asciiTheme="minorHAnsi" w:hAnsiTheme="minorHAnsi" w:cs="Arial"/>
          <w:sz w:val="20"/>
          <w:szCs w:val="20"/>
          <w:lang w:val="en-US"/>
        </w:rPr>
        <w:t>mm</w:t>
      </w:r>
      <w:r w:rsidRPr="00BE6FC7">
        <w:rPr>
          <w:rFonts w:asciiTheme="minorHAnsi" w:hAnsiTheme="minorHAnsi" w:cs="Arial"/>
          <w:sz w:val="20"/>
          <w:szCs w:val="20"/>
        </w:rPr>
        <w:t>.</w:t>
      </w:r>
    </w:p>
    <w:p w:rsidR="00EB01F7" w:rsidRPr="00BE6FC7" w:rsidRDefault="00EB01F7" w:rsidP="00EB01F7">
      <w:pPr>
        <w:pStyle w:val="2b"/>
        <w:shd w:val="clear" w:color="auto" w:fill="auto"/>
        <w:spacing w:after="0" w:line="240" w:lineRule="auto"/>
        <w:ind w:right="-1"/>
        <w:jc w:val="both"/>
        <w:rPr>
          <w:rFonts w:asciiTheme="minorHAnsi" w:hAnsiTheme="minorHAnsi" w:cs="Arial"/>
          <w:b w:val="0"/>
          <w:sz w:val="20"/>
          <w:szCs w:val="20"/>
        </w:rPr>
      </w:pPr>
      <w:r w:rsidRPr="00BE6FC7">
        <w:rPr>
          <w:rFonts w:asciiTheme="minorHAnsi" w:hAnsiTheme="minorHAnsi" w:cs="Arial"/>
          <w:b w:val="0"/>
          <w:sz w:val="20"/>
          <w:szCs w:val="20"/>
        </w:rPr>
        <w:t>Το εμπρός μέρος του γαντιού και τα δάχτυλα από βόειο δέρμα και το πίσω μέρος από βαμβακερό ύφασμα με ελαστική ταινία σύσφιξης</w:t>
      </w:r>
    </w:p>
    <w:p w:rsidR="00EB01F7" w:rsidRPr="00BE6FC7" w:rsidRDefault="00EB01F7" w:rsidP="00EB01F7">
      <w:pPr>
        <w:pStyle w:val="2f1"/>
        <w:keepNext/>
        <w:keepLines/>
        <w:shd w:val="clear" w:color="auto" w:fill="auto"/>
        <w:spacing w:after="145" w:line="190" w:lineRule="exact"/>
        <w:jc w:val="both"/>
        <w:rPr>
          <w:rFonts w:asciiTheme="minorHAnsi" w:hAnsiTheme="minorHAnsi" w:cs="Arial"/>
          <w:sz w:val="20"/>
          <w:szCs w:val="20"/>
        </w:rPr>
      </w:pPr>
      <w:r w:rsidRPr="00BE6FC7">
        <w:rPr>
          <w:rFonts w:asciiTheme="minorHAnsi" w:hAnsiTheme="minorHAnsi" w:cs="Arial"/>
          <w:sz w:val="20"/>
          <w:szCs w:val="20"/>
        </w:rPr>
        <w:t>Πρότυπα ΕΝ 388, 420 με επίπεδα μηχανικών αντοχών:</w:t>
      </w:r>
    </w:p>
    <w:p w:rsidR="00EB01F7" w:rsidRPr="00BE6FC7" w:rsidRDefault="00EB01F7" w:rsidP="00EB01F7">
      <w:pPr>
        <w:pStyle w:val="45"/>
        <w:numPr>
          <w:ilvl w:val="0"/>
          <w:numId w:val="20"/>
        </w:numPr>
        <w:shd w:val="clear" w:color="auto" w:fill="auto"/>
        <w:tabs>
          <w:tab w:val="left" w:pos="1455"/>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2 (τριβή)</w:t>
      </w:r>
    </w:p>
    <w:p w:rsidR="00EB01F7" w:rsidRPr="00BE6FC7" w:rsidRDefault="00EB01F7" w:rsidP="00EB01F7">
      <w:pPr>
        <w:pStyle w:val="45"/>
        <w:numPr>
          <w:ilvl w:val="0"/>
          <w:numId w:val="20"/>
        </w:numPr>
        <w:shd w:val="clear" w:color="auto" w:fill="auto"/>
        <w:tabs>
          <w:tab w:val="left" w:pos="1460"/>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1 (κοπή με λεπίδα)</w:t>
      </w:r>
    </w:p>
    <w:p w:rsidR="00EB01F7" w:rsidRPr="00BE6FC7" w:rsidRDefault="00EB01F7" w:rsidP="00EB01F7">
      <w:pPr>
        <w:pStyle w:val="45"/>
        <w:numPr>
          <w:ilvl w:val="0"/>
          <w:numId w:val="20"/>
        </w:numPr>
        <w:shd w:val="clear" w:color="auto" w:fill="auto"/>
        <w:tabs>
          <w:tab w:val="left" w:pos="1455"/>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2 (διάσχιση)</w:t>
      </w:r>
    </w:p>
    <w:p w:rsidR="00EB01F7" w:rsidRPr="00BE6FC7" w:rsidRDefault="00EB01F7" w:rsidP="00EB01F7">
      <w:pPr>
        <w:pStyle w:val="45"/>
        <w:numPr>
          <w:ilvl w:val="0"/>
          <w:numId w:val="20"/>
        </w:numPr>
        <w:shd w:val="clear" w:color="auto" w:fill="auto"/>
        <w:tabs>
          <w:tab w:val="left" w:pos="1455"/>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2 (διάτρηση)</w:t>
      </w:r>
    </w:p>
    <w:p w:rsidR="00EB01F7" w:rsidRPr="00BE6FC7" w:rsidRDefault="00EB01F7" w:rsidP="00EB01F7">
      <w:pPr>
        <w:pStyle w:val="2f1"/>
        <w:keepNext/>
        <w:keepLines/>
        <w:shd w:val="clear" w:color="auto" w:fill="auto"/>
        <w:spacing w:after="124" w:line="269" w:lineRule="exact"/>
        <w:ind w:left="80"/>
        <w:jc w:val="both"/>
        <w:rPr>
          <w:rFonts w:asciiTheme="minorHAnsi" w:hAnsiTheme="minorHAnsi" w:cs="Arial"/>
          <w:sz w:val="20"/>
          <w:szCs w:val="20"/>
        </w:rPr>
      </w:pPr>
      <w:r w:rsidRPr="00BE6FC7">
        <w:rPr>
          <w:rFonts w:asciiTheme="minorHAnsi" w:hAnsiTheme="minorHAnsi" w:cs="Arial"/>
          <w:b w:val="0"/>
          <w:sz w:val="20"/>
          <w:szCs w:val="20"/>
        </w:rPr>
        <w:t>Σήμανση</w:t>
      </w:r>
      <w:r w:rsidRPr="00BE6FC7">
        <w:rPr>
          <w:rFonts w:asciiTheme="minorHAnsi" w:hAnsiTheme="minorHAnsi" w:cs="Arial"/>
          <w:sz w:val="20"/>
          <w:szCs w:val="20"/>
        </w:rPr>
        <w:t>:</w:t>
      </w:r>
    </w:p>
    <w:p w:rsidR="00EB01F7" w:rsidRPr="00BE6FC7" w:rsidRDefault="00EB01F7" w:rsidP="00EB01F7">
      <w:pPr>
        <w:pStyle w:val="45"/>
        <w:numPr>
          <w:ilvl w:val="0"/>
          <w:numId w:val="20"/>
        </w:numPr>
        <w:shd w:val="clear" w:color="auto" w:fill="auto"/>
        <w:tabs>
          <w:tab w:val="left" w:pos="1450"/>
        </w:tabs>
        <w:spacing w:after="0" w:line="264" w:lineRule="exact"/>
        <w:ind w:left="1100" w:firstLine="0"/>
        <w:rPr>
          <w:rFonts w:asciiTheme="minorHAnsi" w:hAnsiTheme="minorHAnsi" w:cs="Arial"/>
          <w:sz w:val="20"/>
          <w:szCs w:val="20"/>
        </w:rPr>
      </w:pPr>
      <w:r w:rsidRPr="00BE6FC7">
        <w:rPr>
          <w:rFonts w:asciiTheme="minorHAnsi" w:hAnsiTheme="minorHAnsi" w:cs="Arial"/>
          <w:sz w:val="20"/>
          <w:szCs w:val="20"/>
          <w:lang w:val="en-US"/>
        </w:rPr>
        <w:t>CE</w:t>
      </w:r>
    </w:p>
    <w:p w:rsidR="00EB01F7" w:rsidRPr="00BE6FC7" w:rsidRDefault="00EB01F7" w:rsidP="00EB01F7">
      <w:pPr>
        <w:pStyle w:val="45"/>
        <w:numPr>
          <w:ilvl w:val="0"/>
          <w:numId w:val="20"/>
        </w:numPr>
        <w:shd w:val="clear" w:color="auto" w:fill="auto"/>
        <w:tabs>
          <w:tab w:val="left" w:pos="1460"/>
        </w:tabs>
        <w:spacing w:after="0" w:line="264" w:lineRule="exact"/>
        <w:ind w:left="1100" w:firstLine="0"/>
        <w:rPr>
          <w:rFonts w:asciiTheme="minorHAnsi" w:hAnsiTheme="minorHAnsi" w:cs="Arial"/>
          <w:sz w:val="20"/>
          <w:szCs w:val="20"/>
        </w:rPr>
      </w:pPr>
      <w:r w:rsidRPr="00BE6FC7">
        <w:rPr>
          <w:rFonts w:asciiTheme="minorHAnsi" w:hAnsiTheme="minorHAnsi" w:cs="Arial"/>
          <w:sz w:val="20"/>
          <w:szCs w:val="20"/>
        </w:rPr>
        <w:t>Κατασκευαστή , κωδικό προϊόντος , έτος κατασκευής.</w:t>
      </w:r>
    </w:p>
    <w:p w:rsidR="00EB01F7" w:rsidRPr="00BE6FC7" w:rsidRDefault="00EB01F7" w:rsidP="00EB01F7">
      <w:pPr>
        <w:pStyle w:val="45"/>
        <w:numPr>
          <w:ilvl w:val="0"/>
          <w:numId w:val="20"/>
        </w:numPr>
        <w:shd w:val="clear" w:color="auto" w:fill="auto"/>
        <w:tabs>
          <w:tab w:val="left" w:pos="1460"/>
        </w:tabs>
        <w:spacing w:after="427" w:line="264" w:lineRule="exact"/>
        <w:ind w:left="1100" w:firstLine="0"/>
        <w:rPr>
          <w:rFonts w:asciiTheme="minorHAnsi" w:hAnsiTheme="minorHAnsi" w:cs="Arial"/>
          <w:sz w:val="20"/>
          <w:szCs w:val="20"/>
        </w:rPr>
      </w:pPr>
      <w:r w:rsidRPr="00BE6FC7">
        <w:rPr>
          <w:rFonts w:asciiTheme="minorHAnsi" w:hAnsiTheme="minorHAnsi"/>
          <w:noProof/>
          <w:sz w:val="20"/>
          <w:szCs w:val="20"/>
        </w:rPr>
        <w:drawing>
          <wp:anchor distT="0" distB="0" distL="0" distR="0" simplePos="0" relativeHeight="251660288" behindDoc="1" locked="0" layoutInCell="0" allowOverlap="1">
            <wp:simplePos x="0" y="0"/>
            <wp:positionH relativeFrom="column">
              <wp:posOffset>650240</wp:posOffset>
            </wp:positionH>
            <wp:positionV relativeFrom="paragraph">
              <wp:posOffset>180975</wp:posOffset>
            </wp:positionV>
            <wp:extent cx="895350" cy="504825"/>
            <wp:effectExtent l="19050" t="0" r="0" b="0"/>
            <wp:wrapTight wrapText="bothSides">
              <wp:wrapPolygon edited="0">
                <wp:start x="-460" y="0"/>
                <wp:lineTo x="-460" y="21192"/>
                <wp:lineTo x="21600" y="21192"/>
                <wp:lineTo x="21600" y="0"/>
                <wp:lineTo x="-460" y="0"/>
              </wp:wrapPolygon>
            </wp:wrapTight>
            <wp:docPr id="42" name="Εικόνα 37"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2"/>
                    <pic:cNvPicPr>
                      <a:picLocks noChangeAspect="1" noChangeArrowheads="1"/>
                    </pic:cNvPicPr>
                  </pic:nvPicPr>
                  <pic:blipFill>
                    <a:blip r:embed="rId28"/>
                    <a:srcRect/>
                    <a:stretch>
                      <a:fillRect/>
                    </a:stretch>
                  </pic:blipFill>
                  <pic:spPr bwMode="auto">
                    <a:xfrm>
                      <a:off x="0" y="0"/>
                      <a:ext cx="895350" cy="504825"/>
                    </a:xfrm>
                    <a:prstGeom prst="rect">
                      <a:avLst/>
                    </a:prstGeom>
                    <a:noFill/>
                  </pic:spPr>
                </pic:pic>
              </a:graphicData>
            </a:graphic>
          </wp:anchor>
        </w:drawing>
      </w:r>
      <w:r w:rsidRPr="00BE6FC7">
        <w:rPr>
          <w:rFonts w:asciiTheme="minorHAnsi" w:hAnsiTheme="minorHAnsi" w:cs="Arial"/>
          <w:sz w:val="20"/>
          <w:szCs w:val="20"/>
        </w:rPr>
        <w:t>Εικονόσημο προστασίας από μηχανικούς κινδύνους και οι κωδικοί 2,1,2,2.</w:t>
      </w:r>
    </w:p>
    <w:p w:rsidR="00EB01F7" w:rsidRPr="00BE6FC7" w:rsidRDefault="00EB01F7" w:rsidP="00EB01F7">
      <w:pPr>
        <w:pStyle w:val="2f1"/>
        <w:keepNext/>
        <w:keepLines/>
        <w:shd w:val="clear" w:color="auto" w:fill="auto"/>
        <w:spacing w:after="145" w:line="190" w:lineRule="exact"/>
        <w:jc w:val="both"/>
        <w:rPr>
          <w:rFonts w:asciiTheme="minorHAnsi" w:hAnsiTheme="minorHAnsi" w:cs="Arial"/>
          <w:sz w:val="20"/>
          <w:szCs w:val="20"/>
        </w:rPr>
      </w:pPr>
    </w:p>
    <w:p w:rsidR="00EB01F7" w:rsidRPr="00BE6FC7" w:rsidRDefault="00EB01F7" w:rsidP="00EB01F7">
      <w:pPr>
        <w:pStyle w:val="2b"/>
        <w:shd w:val="clear" w:color="auto" w:fill="auto"/>
        <w:spacing w:after="0" w:line="240" w:lineRule="auto"/>
        <w:ind w:right="-1"/>
        <w:jc w:val="both"/>
        <w:rPr>
          <w:rFonts w:asciiTheme="minorHAnsi" w:hAnsiTheme="minorHAnsi" w:cs="Arial"/>
          <w:bCs w:val="0"/>
          <w:sz w:val="20"/>
          <w:szCs w:val="20"/>
        </w:rPr>
      </w:pPr>
    </w:p>
    <w:p w:rsidR="00EB01F7" w:rsidRPr="00BE6FC7" w:rsidRDefault="00EB01F7" w:rsidP="00EB01F7">
      <w:pPr>
        <w:pStyle w:val="2f1"/>
        <w:keepNext/>
        <w:keepLines/>
        <w:shd w:val="clear" w:color="auto" w:fill="auto"/>
        <w:spacing w:after="0" w:line="240" w:lineRule="auto"/>
        <w:rPr>
          <w:rFonts w:asciiTheme="minorHAnsi" w:hAnsiTheme="minorHAnsi"/>
          <w:sz w:val="20"/>
          <w:szCs w:val="20"/>
          <w:u w:val="single"/>
        </w:rPr>
      </w:pPr>
      <w:r w:rsidRPr="00BE6FC7">
        <w:rPr>
          <w:rFonts w:asciiTheme="minorHAnsi" w:hAnsiTheme="minorHAnsi"/>
          <w:sz w:val="20"/>
          <w:szCs w:val="20"/>
          <w:u w:val="single"/>
        </w:rPr>
        <w:t xml:space="preserve">2. Γάντια από </w:t>
      </w:r>
      <w:r w:rsidRPr="00BE6FC7">
        <w:rPr>
          <w:rFonts w:asciiTheme="minorHAnsi" w:hAnsiTheme="minorHAnsi"/>
          <w:sz w:val="20"/>
          <w:szCs w:val="20"/>
          <w:u w:val="single"/>
          <w:lang w:val="en-US"/>
        </w:rPr>
        <w:t>PVC</w:t>
      </w:r>
    </w:p>
    <w:p w:rsidR="00EB01F7" w:rsidRPr="00BE6FC7" w:rsidRDefault="00EB01F7" w:rsidP="00EB01F7">
      <w:pPr>
        <w:pStyle w:val="2b"/>
        <w:shd w:val="clear" w:color="auto" w:fill="auto"/>
        <w:spacing w:after="0" w:line="240" w:lineRule="auto"/>
        <w:ind w:right="220"/>
        <w:jc w:val="left"/>
        <w:rPr>
          <w:rFonts w:asciiTheme="minorHAnsi" w:hAnsiTheme="minorHAnsi" w:cs="Arial"/>
          <w:b w:val="0"/>
          <w:sz w:val="20"/>
          <w:szCs w:val="20"/>
        </w:rPr>
      </w:pPr>
      <w:r w:rsidRPr="00BE6FC7">
        <w:rPr>
          <w:rFonts w:asciiTheme="minorHAnsi" w:hAnsiTheme="minorHAnsi" w:cs="Arial"/>
          <w:sz w:val="20"/>
          <w:szCs w:val="20"/>
        </w:rPr>
        <w:t xml:space="preserve">Πεδίο χρήσης : </w:t>
      </w:r>
      <w:r w:rsidRPr="00BE6FC7">
        <w:rPr>
          <w:rFonts w:asciiTheme="minorHAnsi" w:hAnsiTheme="minorHAnsi" w:cs="Arial"/>
          <w:b w:val="0"/>
          <w:sz w:val="20"/>
          <w:szCs w:val="20"/>
        </w:rPr>
        <w:t>Όταν απαιτείται προστασία από χημικούς , μηχανικούς και βιολογικούς κινδύνους, όπως εργαζόμενοι σε απορριμματοφόρα (εναλλακτική λύση) σε καθαρισμούς κάδων, σε νεκροταφεία.</w:t>
      </w:r>
    </w:p>
    <w:p w:rsidR="00EB01F7" w:rsidRPr="00BE6FC7" w:rsidRDefault="00EB01F7" w:rsidP="00EB01F7">
      <w:pPr>
        <w:pStyle w:val="45"/>
        <w:shd w:val="clear" w:color="auto" w:fill="auto"/>
        <w:spacing w:line="240" w:lineRule="auto"/>
        <w:ind w:firstLine="0"/>
        <w:jc w:val="both"/>
        <w:rPr>
          <w:rFonts w:asciiTheme="minorHAnsi" w:hAnsiTheme="minorHAnsi" w:cs="Arial"/>
          <w:sz w:val="20"/>
          <w:szCs w:val="20"/>
        </w:rPr>
      </w:pPr>
      <w:r w:rsidRPr="00BE6FC7">
        <w:rPr>
          <w:rFonts w:asciiTheme="minorHAnsi" w:hAnsiTheme="minorHAnsi" w:cs="Arial"/>
          <w:b/>
          <w:sz w:val="20"/>
          <w:szCs w:val="20"/>
        </w:rPr>
        <w:t xml:space="preserve">Χαρακτηριστικά </w:t>
      </w:r>
      <w:r w:rsidRPr="00BE6FC7">
        <w:rPr>
          <w:rFonts w:asciiTheme="minorHAnsi" w:hAnsiTheme="minorHAnsi" w:cs="Arial"/>
          <w:sz w:val="20"/>
          <w:szCs w:val="20"/>
        </w:rPr>
        <w:t>: Έχουν μήκος 30cm και πάχος 1</w:t>
      </w:r>
      <w:r w:rsidRPr="00BE6FC7">
        <w:rPr>
          <w:rFonts w:asciiTheme="minorHAnsi" w:hAnsiTheme="minorHAnsi" w:cs="Arial"/>
          <w:sz w:val="20"/>
          <w:szCs w:val="20"/>
          <w:lang w:val="en-US"/>
        </w:rPr>
        <w:t>mm</w:t>
      </w:r>
      <w:r w:rsidRPr="00BE6FC7">
        <w:rPr>
          <w:rFonts w:asciiTheme="minorHAnsi" w:hAnsiTheme="minorHAnsi" w:cs="Arial"/>
          <w:sz w:val="20"/>
          <w:szCs w:val="20"/>
        </w:rPr>
        <w:t>.</w:t>
      </w:r>
    </w:p>
    <w:p w:rsidR="00EB01F7" w:rsidRPr="00BE6FC7" w:rsidRDefault="00EB01F7" w:rsidP="00EB01F7">
      <w:pPr>
        <w:pStyle w:val="45"/>
        <w:shd w:val="clear" w:color="auto" w:fill="auto"/>
        <w:spacing w:line="240" w:lineRule="auto"/>
        <w:ind w:firstLine="0"/>
        <w:jc w:val="both"/>
        <w:rPr>
          <w:rFonts w:asciiTheme="minorHAnsi" w:hAnsiTheme="minorHAnsi" w:cs="Arial"/>
          <w:sz w:val="20"/>
          <w:szCs w:val="20"/>
        </w:rPr>
      </w:pPr>
      <w:r w:rsidRPr="00BE6FC7">
        <w:rPr>
          <w:rFonts w:asciiTheme="minorHAnsi" w:hAnsiTheme="minorHAnsi" w:cs="Arial"/>
          <w:sz w:val="20"/>
          <w:szCs w:val="20"/>
        </w:rPr>
        <w:t>Είναι κατασκευασμένα από Ρ</w:t>
      </w:r>
      <w:r w:rsidRPr="00BE6FC7">
        <w:rPr>
          <w:rFonts w:asciiTheme="minorHAnsi" w:hAnsiTheme="minorHAnsi" w:cs="Arial"/>
          <w:sz w:val="20"/>
          <w:szCs w:val="20"/>
          <w:lang w:val="en-US"/>
        </w:rPr>
        <w:t>VC</w:t>
      </w:r>
      <w:r w:rsidRPr="00BE6FC7">
        <w:rPr>
          <w:rFonts w:asciiTheme="minorHAnsi" w:hAnsiTheme="minorHAnsi" w:cs="Arial"/>
          <w:sz w:val="20"/>
          <w:szCs w:val="20"/>
        </w:rPr>
        <w:t xml:space="preserve">  και ως εσωτερική επένδυση έχουν ανθιδρωτικό υλικό.</w:t>
      </w:r>
    </w:p>
    <w:p w:rsidR="00EB01F7" w:rsidRPr="00BE6FC7" w:rsidRDefault="00EB01F7" w:rsidP="00EB01F7">
      <w:pPr>
        <w:pStyle w:val="2f1"/>
        <w:keepNext/>
        <w:keepLines/>
        <w:shd w:val="clear" w:color="auto" w:fill="auto"/>
        <w:spacing w:after="0" w:line="466" w:lineRule="exact"/>
        <w:jc w:val="both"/>
        <w:rPr>
          <w:rFonts w:asciiTheme="minorHAnsi" w:hAnsiTheme="minorHAnsi" w:cs="Arial"/>
          <w:b w:val="0"/>
          <w:sz w:val="20"/>
          <w:szCs w:val="20"/>
        </w:rPr>
      </w:pPr>
      <w:r w:rsidRPr="00BE6FC7">
        <w:rPr>
          <w:rFonts w:asciiTheme="minorHAnsi" w:hAnsiTheme="minorHAnsi" w:cs="Arial"/>
          <w:b w:val="0"/>
          <w:sz w:val="20"/>
          <w:szCs w:val="20"/>
        </w:rPr>
        <w:t>Με ελάχιστα επίπεδα μηχανικών αντοχών 3,1,2,1:</w:t>
      </w:r>
    </w:p>
    <w:p w:rsidR="00EB01F7" w:rsidRPr="00BE6FC7" w:rsidRDefault="00EB01F7" w:rsidP="00EB01F7">
      <w:pPr>
        <w:pStyle w:val="45"/>
        <w:numPr>
          <w:ilvl w:val="0"/>
          <w:numId w:val="20"/>
        </w:numPr>
        <w:shd w:val="clear" w:color="auto" w:fill="auto"/>
        <w:tabs>
          <w:tab w:val="left" w:pos="1450"/>
        </w:tabs>
        <w:spacing w:after="0" w:line="466" w:lineRule="exact"/>
        <w:ind w:left="1100" w:firstLine="0"/>
        <w:rPr>
          <w:rFonts w:asciiTheme="minorHAnsi" w:hAnsiTheme="minorHAnsi" w:cs="Arial"/>
          <w:sz w:val="20"/>
          <w:szCs w:val="20"/>
        </w:rPr>
      </w:pPr>
      <w:r w:rsidRPr="00BE6FC7">
        <w:rPr>
          <w:rFonts w:asciiTheme="minorHAnsi" w:hAnsiTheme="minorHAnsi" w:cs="Arial"/>
          <w:sz w:val="20"/>
          <w:szCs w:val="20"/>
        </w:rPr>
        <w:t>3 (τριβή)</w:t>
      </w:r>
    </w:p>
    <w:p w:rsidR="00EB01F7" w:rsidRPr="00BE6FC7" w:rsidRDefault="00EB01F7" w:rsidP="00EB01F7">
      <w:pPr>
        <w:pStyle w:val="45"/>
        <w:numPr>
          <w:ilvl w:val="0"/>
          <w:numId w:val="20"/>
        </w:numPr>
        <w:shd w:val="clear" w:color="auto" w:fill="auto"/>
        <w:tabs>
          <w:tab w:val="left" w:pos="1460"/>
        </w:tabs>
        <w:spacing w:after="0" w:line="190" w:lineRule="exact"/>
        <w:ind w:left="1100" w:firstLine="0"/>
        <w:rPr>
          <w:rFonts w:asciiTheme="minorHAnsi" w:hAnsiTheme="minorHAnsi" w:cs="Arial"/>
          <w:sz w:val="20"/>
          <w:szCs w:val="20"/>
        </w:rPr>
      </w:pPr>
      <w:r w:rsidRPr="00BE6FC7">
        <w:rPr>
          <w:rFonts w:asciiTheme="minorHAnsi" w:hAnsiTheme="minorHAnsi" w:cs="Arial"/>
          <w:sz w:val="20"/>
          <w:szCs w:val="20"/>
        </w:rPr>
        <w:t>1(κοπή με λεπίδα)</w:t>
      </w:r>
    </w:p>
    <w:p w:rsidR="00EB01F7" w:rsidRPr="00BE6FC7" w:rsidRDefault="00EB01F7" w:rsidP="00EB01F7">
      <w:pPr>
        <w:pStyle w:val="45"/>
        <w:numPr>
          <w:ilvl w:val="0"/>
          <w:numId w:val="20"/>
        </w:numPr>
        <w:shd w:val="clear" w:color="auto" w:fill="auto"/>
        <w:tabs>
          <w:tab w:val="left" w:pos="1455"/>
        </w:tabs>
        <w:spacing w:after="0" w:line="269" w:lineRule="exact"/>
        <w:ind w:left="580" w:firstLine="520"/>
        <w:rPr>
          <w:rFonts w:asciiTheme="minorHAnsi" w:hAnsiTheme="minorHAnsi" w:cs="Arial"/>
          <w:sz w:val="20"/>
          <w:szCs w:val="20"/>
        </w:rPr>
      </w:pPr>
      <w:r w:rsidRPr="00BE6FC7">
        <w:rPr>
          <w:rFonts w:asciiTheme="minorHAnsi" w:hAnsiTheme="minorHAnsi" w:cs="Arial"/>
          <w:sz w:val="20"/>
          <w:szCs w:val="20"/>
        </w:rPr>
        <w:t>2(διάσχιση)</w:t>
      </w:r>
    </w:p>
    <w:p w:rsidR="00EB01F7" w:rsidRPr="00BE6FC7" w:rsidRDefault="00EB01F7" w:rsidP="00EB01F7">
      <w:pPr>
        <w:pStyle w:val="45"/>
        <w:numPr>
          <w:ilvl w:val="0"/>
          <w:numId w:val="20"/>
        </w:numPr>
        <w:shd w:val="clear" w:color="auto" w:fill="auto"/>
        <w:tabs>
          <w:tab w:val="left" w:pos="1420"/>
        </w:tabs>
        <w:spacing w:after="243" w:line="269" w:lineRule="exact"/>
        <w:ind w:left="580" w:right="2220" w:firstLine="520"/>
        <w:rPr>
          <w:rFonts w:asciiTheme="minorHAnsi" w:hAnsiTheme="minorHAnsi" w:cs="Arial"/>
          <w:sz w:val="20"/>
          <w:szCs w:val="20"/>
        </w:rPr>
      </w:pPr>
      <w:r w:rsidRPr="00BE6FC7">
        <w:rPr>
          <w:rFonts w:asciiTheme="minorHAnsi" w:hAnsiTheme="minorHAnsi" w:cs="Arial"/>
          <w:sz w:val="20"/>
          <w:szCs w:val="20"/>
        </w:rPr>
        <w:t xml:space="preserve">1(διάτρηση) Πρότυπα ΕΝ 388,420, </w:t>
      </w:r>
      <w:r w:rsidRPr="00BE6FC7">
        <w:rPr>
          <w:rFonts w:asciiTheme="minorHAnsi" w:hAnsiTheme="minorHAnsi" w:cs="Arial"/>
          <w:sz w:val="20"/>
          <w:szCs w:val="20"/>
          <w:lang w:val="en-US"/>
        </w:rPr>
        <w:t xml:space="preserve">ΕΛΟΤ </w:t>
      </w:r>
      <w:r w:rsidRPr="00BE6FC7">
        <w:rPr>
          <w:rFonts w:asciiTheme="minorHAnsi" w:hAnsiTheme="minorHAnsi" w:cs="Arial"/>
          <w:sz w:val="20"/>
          <w:szCs w:val="20"/>
        </w:rPr>
        <w:t>374-4/2014</w:t>
      </w:r>
    </w:p>
    <w:p w:rsidR="00EB01F7" w:rsidRPr="00BE6FC7" w:rsidRDefault="00EB01F7" w:rsidP="00EB01F7">
      <w:pPr>
        <w:pStyle w:val="45"/>
        <w:shd w:val="clear" w:color="auto" w:fill="auto"/>
        <w:spacing w:after="145" w:line="190" w:lineRule="exact"/>
        <w:ind w:firstLine="0"/>
        <w:rPr>
          <w:rFonts w:asciiTheme="minorHAnsi" w:hAnsiTheme="minorHAnsi" w:cs="Arial"/>
          <w:b/>
          <w:sz w:val="20"/>
          <w:szCs w:val="20"/>
        </w:rPr>
      </w:pPr>
      <w:r w:rsidRPr="00BE6FC7">
        <w:rPr>
          <w:rFonts w:asciiTheme="minorHAnsi" w:hAnsiTheme="minorHAnsi" w:cs="Arial"/>
          <w:b/>
          <w:sz w:val="20"/>
          <w:szCs w:val="20"/>
        </w:rPr>
        <w:t>Σήμανση:</w:t>
      </w:r>
    </w:p>
    <w:p w:rsidR="00EB01F7" w:rsidRPr="00BE6FC7" w:rsidRDefault="00EB01F7" w:rsidP="00EB01F7">
      <w:pPr>
        <w:pStyle w:val="36"/>
        <w:numPr>
          <w:ilvl w:val="0"/>
          <w:numId w:val="20"/>
        </w:numPr>
        <w:shd w:val="clear" w:color="auto" w:fill="auto"/>
        <w:tabs>
          <w:tab w:val="left" w:pos="1450"/>
        </w:tabs>
        <w:spacing w:before="0" w:line="269" w:lineRule="exact"/>
        <w:ind w:left="580" w:firstLine="520"/>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0"/>
        </w:numPr>
        <w:shd w:val="clear" w:color="auto" w:fill="auto"/>
        <w:tabs>
          <w:tab w:val="left" w:pos="1460"/>
        </w:tabs>
        <w:spacing w:after="0" w:line="269" w:lineRule="exact"/>
        <w:ind w:left="580" w:firstLine="520"/>
        <w:rPr>
          <w:rFonts w:asciiTheme="minorHAnsi" w:hAnsiTheme="minorHAnsi" w:cs="Arial"/>
          <w:sz w:val="20"/>
          <w:szCs w:val="20"/>
        </w:rPr>
      </w:pPr>
      <w:r w:rsidRPr="00BE6FC7">
        <w:rPr>
          <w:rFonts w:asciiTheme="minorHAnsi" w:hAnsiTheme="minorHAnsi" w:cs="Arial"/>
          <w:sz w:val="20"/>
          <w:szCs w:val="20"/>
        </w:rPr>
        <w:t>Κατασκευαστή , κωδικό του προϊόντος , έτος κατασκευής.</w:t>
      </w:r>
    </w:p>
    <w:p w:rsidR="00EB01F7" w:rsidRPr="00BE6FC7" w:rsidRDefault="00EB01F7" w:rsidP="00EB01F7">
      <w:pPr>
        <w:pStyle w:val="45"/>
        <w:numPr>
          <w:ilvl w:val="0"/>
          <w:numId w:val="20"/>
        </w:numPr>
        <w:shd w:val="clear" w:color="auto" w:fill="auto"/>
        <w:tabs>
          <w:tab w:val="left" w:pos="1460"/>
        </w:tabs>
        <w:spacing w:after="0" w:line="269" w:lineRule="exact"/>
        <w:ind w:left="580" w:firstLine="520"/>
        <w:rPr>
          <w:rFonts w:asciiTheme="minorHAnsi" w:hAnsiTheme="minorHAnsi" w:cs="Arial"/>
          <w:sz w:val="20"/>
          <w:szCs w:val="20"/>
        </w:rPr>
      </w:pPr>
      <w:r w:rsidRPr="00BE6FC7">
        <w:rPr>
          <w:rFonts w:asciiTheme="minorHAnsi" w:hAnsiTheme="minorHAnsi" w:cs="Arial"/>
          <w:sz w:val="20"/>
          <w:szCs w:val="20"/>
        </w:rPr>
        <w:t>Εικονόσημο προστασίας από μηχανικούς κινδύνους και οι κωδικοί 3,1,2,1.</w:t>
      </w:r>
    </w:p>
    <w:p w:rsidR="00EB01F7" w:rsidRPr="00BE6FC7" w:rsidRDefault="00EB01F7" w:rsidP="00EB01F7">
      <w:pPr>
        <w:pStyle w:val="45"/>
        <w:numPr>
          <w:ilvl w:val="0"/>
          <w:numId w:val="20"/>
        </w:numPr>
        <w:shd w:val="clear" w:color="auto" w:fill="auto"/>
        <w:tabs>
          <w:tab w:val="left" w:pos="1460"/>
        </w:tabs>
        <w:spacing w:after="906" w:line="269" w:lineRule="exact"/>
        <w:ind w:left="580" w:firstLine="520"/>
        <w:rPr>
          <w:rFonts w:asciiTheme="minorHAnsi" w:hAnsiTheme="minorHAnsi"/>
          <w:sz w:val="20"/>
          <w:szCs w:val="20"/>
        </w:rPr>
      </w:pPr>
      <w:r w:rsidRPr="00BE6FC7">
        <w:rPr>
          <w:rFonts w:asciiTheme="minorHAnsi" w:hAnsiTheme="minorHAnsi"/>
          <w:noProof/>
          <w:sz w:val="20"/>
          <w:szCs w:val="20"/>
        </w:rPr>
        <w:drawing>
          <wp:anchor distT="0" distB="0" distL="0" distR="0" simplePos="0" relativeHeight="251661312" behindDoc="1" locked="0" layoutInCell="0" allowOverlap="1">
            <wp:simplePos x="0" y="0"/>
            <wp:positionH relativeFrom="column">
              <wp:posOffset>755015</wp:posOffset>
            </wp:positionH>
            <wp:positionV relativeFrom="paragraph">
              <wp:posOffset>353695</wp:posOffset>
            </wp:positionV>
            <wp:extent cx="1450975" cy="510540"/>
            <wp:effectExtent l="19050" t="0" r="0" b="0"/>
            <wp:wrapTight wrapText="bothSides">
              <wp:wrapPolygon edited="0">
                <wp:start x="-284" y="0"/>
                <wp:lineTo x="-284" y="20955"/>
                <wp:lineTo x="21553" y="20955"/>
                <wp:lineTo x="21553" y="0"/>
                <wp:lineTo x="-284" y="0"/>
              </wp:wrapPolygon>
            </wp:wrapTight>
            <wp:docPr id="43" name="Εικόνα 38"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3"/>
                    <pic:cNvPicPr>
                      <a:picLocks noChangeAspect="1" noChangeArrowheads="1"/>
                    </pic:cNvPicPr>
                  </pic:nvPicPr>
                  <pic:blipFill>
                    <a:blip r:embed="rId29"/>
                    <a:srcRect/>
                    <a:stretch>
                      <a:fillRect/>
                    </a:stretch>
                  </pic:blipFill>
                  <pic:spPr bwMode="auto">
                    <a:xfrm>
                      <a:off x="0" y="0"/>
                      <a:ext cx="1450975" cy="510540"/>
                    </a:xfrm>
                    <a:prstGeom prst="rect">
                      <a:avLst/>
                    </a:prstGeom>
                    <a:noFill/>
                  </pic:spPr>
                </pic:pic>
              </a:graphicData>
            </a:graphic>
          </wp:anchor>
        </w:drawing>
      </w:r>
      <w:r w:rsidRPr="00BE6FC7">
        <w:rPr>
          <w:rFonts w:asciiTheme="minorHAnsi" w:hAnsiTheme="minorHAnsi" w:cs="Arial"/>
          <w:sz w:val="20"/>
          <w:szCs w:val="20"/>
        </w:rPr>
        <w:t>Εικονόσημο προστασίας από χημικές ουσίες και μικροοργανισμούς</w:t>
      </w:r>
      <w:r w:rsidRPr="00BE6FC7">
        <w:rPr>
          <w:rFonts w:asciiTheme="minorHAnsi" w:hAnsiTheme="minorHAnsi"/>
          <w:sz w:val="20"/>
          <w:szCs w:val="20"/>
        </w:rPr>
        <w:t>.</w:t>
      </w:r>
    </w:p>
    <w:p w:rsidR="00EB01F7" w:rsidRPr="00BE6FC7" w:rsidRDefault="00EB01F7" w:rsidP="00EB01F7">
      <w:pPr>
        <w:rPr>
          <w:sz w:val="20"/>
          <w:szCs w:val="20"/>
        </w:rPr>
      </w:pP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p>
    <w:p w:rsidR="00EB01F7" w:rsidRPr="00BE6FC7" w:rsidRDefault="00EB01F7" w:rsidP="00EB01F7">
      <w:pPr>
        <w:pStyle w:val="45"/>
        <w:shd w:val="clear" w:color="auto" w:fill="auto"/>
        <w:tabs>
          <w:tab w:val="left" w:pos="198"/>
        </w:tabs>
        <w:spacing w:before="191" w:after="0" w:line="190" w:lineRule="exact"/>
        <w:ind w:firstLine="0"/>
        <w:jc w:val="both"/>
        <w:rPr>
          <w:rStyle w:val="1f0"/>
          <w:rFonts w:asciiTheme="minorHAnsi" w:hAnsiTheme="minorHAnsi" w:cs="Arial"/>
          <w:b/>
          <w:sz w:val="20"/>
          <w:szCs w:val="20"/>
        </w:rPr>
      </w:pPr>
      <w:r w:rsidRPr="00BE6FC7">
        <w:rPr>
          <w:rStyle w:val="1f0"/>
          <w:rFonts w:asciiTheme="minorHAnsi" w:hAnsiTheme="minorHAnsi" w:cs="Arial"/>
          <w:b/>
          <w:sz w:val="20"/>
          <w:szCs w:val="20"/>
        </w:rPr>
        <w:t>3. Γάντια από ύφασμα και νιτρίλιο</w:t>
      </w:r>
    </w:p>
    <w:p w:rsidR="00EB01F7" w:rsidRPr="00BE6FC7" w:rsidRDefault="00EB01F7" w:rsidP="00EB01F7">
      <w:pPr>
        <w:pStyle w:val="45"/>
        <w:shd w:val="clear" w:color="auto" w:fill="auto"/>
        <w:spacing w:after="0"/>
        <w:ind w:left="20" w:right="200" w:firstLine="0"/>
        <w:jc w:val="both"/>
        <w:rPr>
          <w:rFonts w:asciiTheme="minorHAnsi" w:hAnsiTheme="minorHAnsi"/>
          <w:sz w:val="20"/>
          <w:szCs w:val="20"/>
        </w:rPr>
      </w:pPr>
      <w:r w:rsidRPr="00BE6FC7">
        <w:rPr>
          <w:rFonts w:asciiTheme="minorHAnsi" w:hAnsiTheme="minorHAnsi" w:cs="Arial"/>
          <w:b/>
          <w:sz w:val="20"/>
          <w:szCs w:val="20"/>
        </w:rPr>
        <w:t>Πεδίο χρήσης</w:t>
      </w:r>
      <w:r w:rsidRPr="00BE6FC7">
        <w:rPr>
          <w:rFonts w:asciiTheme="minorHAnsi" w:hAnsiTheme="minorHAnsi" w:cs="Arial"/>
          <w:sz w:val="20"/>
          <w:szCs w:val="20"/>
        </w:rPr>
        <w:t xml:space="preserve"> : εργασίες στις οποίες το εμπρός μέρος της παλάμης μπορεί να εκτεθεί σε χημικές ουσίες ή σε υγρό περιβάλλον όπως στα συνεργία συντήρησης σε υγρό περιβάλλον , σε υδραυλικούς και σε βαφές .Έχουν μήκος 20-25 </w:t>
      </w:r>
      <w:r w:rsidRPr="00BE6FC7">
        <w:rPr>
          <w:rFonts w:asciiTheme="minorHAnsi" w:hAnsiTheme="minorHAnsi" w:cs="Arial"/>
          <w:sz w:val="20"/>
          <w:szCs w:val="20"/>
          <w:lang w:val="en-US"/>
        </w:rPr>
        <w:t>cm</w:t>
      </w:r>
    </w:p>
    <w:p w:rsidR="00EB01F7" w:rsidRPr="00BE6FC7" w:rsidRDefault="00EB01F7" w:rsidP="00EB01F7">
      <w:pPr>
        <w:pStyle w:val="45"/>
        <w:shd w:val="clear" w:color="auto" w:fill="auto"/>
        <w:spacing w:after="0"/>
        <w:ind w:left="40" w:right="160" w:firstLine="0"/>
        <w:rPr>
          <w:rFonts w:asciiTheme="minorHAnsi" w:hAnsiTheme="minorHAnsi" w:cs="Arial"/>
          <w:sz w:val="20"/>
          <w:szCs w:val="20"/>
        </w:rPr>
      </w:pPr>
      <w:r w:rsidRPr="00BE6FC7">
        <w:rPr>
          <w:rFonts w:asciiTheme="minorHAnsi" w:hAnsiTheme="minorHAnsi" w:cs="Arial"/>
          <w:sz w:val="20"/>
          <w:szCs w:val="20"/>
        </w:rPr>
        <w:lastRenderedPageBreak/>
        <w:t>Το εμπρός μέρος της παλάμης είναι κατασκευασμένο από νιτρίλιο ώστε να το προστατεύει από χημικές ουσίες ενώ το πίσω από ύφασμα ώστε να είναι πιο εύχρηστο.</w:t>
      </w:r>
    </w:p>
    <w:p w:rsidR="00EB01F7" w:rsidRPr="00BE6FC7" w:rsidRDefault="00EB01F7" w:rsidP="00EB01F7">
      <w:pPr>
        <w:pStyle w:val="45"/>
        <w:shd w:val="clear" w:color="auto" w:fill="auto"/>
        <w:spacing w:after="145" w:line="190" w:lineRule="exact"/>
        <w:ind w:left="40" w:firstLine="0"/>
        <w:rPr>
          <w:rFonts w:asciiTheme="minorHAnsi" w:hAnsiTheme="minorHAnsi" w:cs="Arial"/>
          <w:sz w:val="20"/>
          <w:szCs w:val="20"/>
        </w:rPr>
      </w:pPr>
      <w:r w:rsidRPr="00BE6FC7">
        <w:rPr>
          <w:rFonts w:asciiTheme="minorHAnsi" w:hAnsiTheme="minorHAnsi" w:cs="Arial"/>
          <w:b/>
          <w:sz w:val="20"/>
          <w:szCs w:val="20"/>
        </w:rPr>
        <w:t>Με ελάχιστα επίπεδα μηχανικών αντοχών 3,1,2,,2</w:t>
      </w:r>
      <w:r w:rsidRPr="00BE6FC7">
        <w:rPr>
          <w:rFonts w:asciiTheme="minorHAnsi" w:hAnsiTheme="minorHAnsi" w:cs="Arial"/>
          <w:sz w:val="20"/>
          <w:szCs w:val="20"/>
        </w:rPr>
        <w:t xml:space="preserve"> όπου:</w:t>
      </w:r>
    </w:p>
    <w:p w:rsidR="00EB01F7" w:rsidRPr="00BE6FC7" w:rsidRDefault="00EB01F7" w:rsidP="00EB01F7">
      <w:pPr>
        <w:pStyle w:val="45"/>
        <w:numPr>
          <w:ilvl w:val="0"/>
          <w:numId w:val="20"/>
        </w:numPr>
        <w:shd w:val="clear" w:color="auto" w:fill="auto"/>
        <w:tabs>
          <w:tab w:val="left" w:pos="1470"/>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rPr>
        <w:t>3 (τριβή)</w:t>
      </w:r>
    </w:p>
    <w:p w:rsidR="00EB01F7" w:rsidRPr="00BE6FC7" w:rsidRDefault="00EB01F7" w:rsidP="00EB01F7">
      <w:pPr>
        <w:pStyle w:val="45"/>
        <w:numPr>
          <w:ilvl w:val="0"/>
          <w:numId w:val="20"/>
        </w:numPr>
        <w:shd w:val="clear" w:color="auto" w:fill="auto"/>
        <w:tabs>
          <w:tab w:val="left" w:pos="1480"/>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rPr>
        <w:t>1(κοπή με λεπίδα)</w:t>
      </w:r>
    </w:p>
    <w:p w:rsidR="00EB01F7" w:rsidRPr="00BE6FC7" w:rsidRDefault="00EB01F7" w:rsidP="00EB01F7">
      <w:pPr>
        <w:pStyle w:val="45"/>
        <w:numPr>
          <w:ilvl w:val="0"/>
          <w:numId w:val="20"/>
        </w:numPr>
        <w:shd w:val="clear" w:color="auto" w:fill="auto"/>
        <w:tabs>
          <w:tab w:val="left" w:pos="1475"/>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rPr>
        <w:t>2(διάσχιση)</w:t>
      </w:r>
    </w:p>
    <w:p w:rsidR="00EB01F7" w:rsidRPr="00BE6FC7" w:rsidRDefault="00EB01F7" w:rsidP="00EB01F7">
      <w:pPr>
        <w:pStyle w:val="45"/>
        <w:numPr>
          <w:ilvl w:val="0"/>
          <w:numId w:val="20"/>
        </w:numPr>
        <w:shd w:val="clear" w:color="auto" w:fill="auto"/>
        <w:tabs>
          <w:tab w:val="left" w:pos="1475"/>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rPr>
        <w:t>2(διάτρηση)</w:t>
      </w:r>
    </w:p>
    <w:p w:rsidR="00EB01F7" w:rsidRPr="00BE6FC7" w:rsidRDefault="00EB01F7" w:rsidP="00EB01F7">
      <w:pPr>
        <w:pStyle w:val="45"/>
        <w:shd w:val="clear" w:color="auto" w:fill="auto"/>
        <w:spacing w:after="243"/>
        <w:ind w:left="40" w:firstLine="0"/>
        <w:rPr>
          <w:rFonts w:asciiTheme="minorHAnsi" w:hAnsiTheme="minorHAnsi" w:cs="Arial"/>
          <w:b/>
          <w:sz w:val="20"/>
          <w:szCs w:val="20"/>
        </w:rPr>
      </w:pPr>
      <w:r w:rsidRPr="00BE6FC7">
        <w:rPr>
          <w:rFonts w:asciiTheme="minorHAnsi" w:hAnsiTheme="minorHAnsi" w:cs="Arial"/>
          <w:b/>
          <w:sz w:val="20"/>
          <w:szCs w:val="20"/>
        </w:rPr>
        <w:t>Πρότυπα ΕΝ 388,420</w:t>
      </w:r>
      <w:r w:rsidRPr="00BE6FC7">
        <w:rPr>
          <w:rFonts w:asciiTheme="minorHAnsi" w:hAnsiTheme="minorHAnsi" w:cs="Arial"/>
          <w:b/>
          <w:sz w:val="20"/>
          <w:szCs w:val="20"/>
          <w:lang w:val="en-US"/>
        </w:rPr>
        <w:t xml:space="preserve">, ΕΛΟΤ </w:t>
      </w:r>
      <w:r w:rsidRPr="00BE6FC7">
        <w:rPr>
          <w:rFonts w:asciiTheme="minorHAnsi" w:hAnsiTheme="minorHAnsi" w:cs="Arial"/>
          <w:b/>
          <w:sz w:val="20"/>
          <w:szCs w:val="20"/>
        </w:rPr>
        <w:t>374-4/2014</w:t>
      </w:r>
    </w:p>
    <w:p w:rsidR="00EB01F7" w:rsidRPr="00BE6FC7" w:rsidRDefault="00EB01F7" w:rsidP="00EB01F7">
      <w:pPr>
        <w:pStyle w:val="45"/>
        <w:shd w:val="clear" w:color="auto" w:fill="auto"/>
        <w:spacing w:after="145" w:line="190" w:lineRule="exact"/>
        <w:ind w:left="40" w:firstLine="0"/>
        <w:rPr>
          <w:rFonts w:asciiTheme="minorHAnsi" w:hAnsiTheme="minorHAnsi" w:cs="Arial"/>
          <w:b/>
          <w:sz w:val="20"/>
          <w:szCs w:val="20"/>
        </w:rPr>
      </w:pPr>
      <w:r w:rsidRPr="00BE6FC7">
        <w:rPr>
          <w:rFonts w:asciiTheme="minorHAnsi" w:hAnsiTheme="minorHAnsi" w:cs="Arial"/>
          <w:b/>
          <w:sz w:val="20"/>
          <w:szCs w:val="20"/>
        </w:rPr>
        <w:t>Σήμανση:</w:t>
      </w:r>
    </w:p>
    <w:p w:rsidR="00EB01F7" w:rsidRPr="00BE6FC7" w:rsidRDefault="00EB01F7" w:rsidP="00EB01F7">
      <w:pPr>
        <w:pStyle w:val="45"/>
        <w:numPr>
          <w:ilvl w:val="0"/>
          <w:numId w:val="20"/>
        </w:numPr>
        <w:shd w:val="clear" w:color="auto" w:fill="auto"/>
        <w:tabs>
          <w:tab w:val="left" w:pos="1470"/>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0"/>
        </w:numPr>
        <w:shd w:val="clear" w:color="auto" w:fill="auto"/>
        <w:tabs>
          <w:tab w:val="left" w:pos="1480"/>
        </w:tabs>
        <w:spacing w:after="0" w:line="269" w:lineRule="exact"/>
        <w:ind w:left="1120" w:firstLine="0"/>
        <w:rPr>
          <w:rFonts w:asciiTheme="minorHAnsi" w:hAnsiTheme="minorHAnsi" w:cs="Arial"/>
          <w:sz w:val="20"/>
          <w:szCs w:val="20"/>
        </w:rPr>
      </w:pPr>
      <w:r w:rsidRPr="00BE6FC7">
        <w:rPr>
          <w:rFonts w:asciiTheme="minorHAnsi" w:hAnsiTheme="minorHAnsi" w:cs="Arial"/>
          <w:sz w:val="20"/>
          <w:szCs w:val="20"/>
        </w:rPr>
        <w:t>Κατασκευαστή , κωδικό του προιόντος , έτος κατασκευής.</w:t>
      </w:r>
    </w:p>
    <w:p w:rsidR="00EB01F7" w:rsidRPr="00BE6FC7" w:rsidRDefault="00EB01F7" w:rsidP="00EB01F7">
      <w:pPr>
        <w:pStyle w:val="aff8"/>
        <w:shd w:val="clear" w:color="auto" w:fill="auto"/>
        <w:spacing w:line="190" w:lineRule="exact"/>
        <w:rPr>
          <w:rFonts w:asciiTheme="minorHAnsi" w:hAnsiTheme="minorHAnsi" w:cs="Arial"/>
          <w:sz w:val="20"/>
          <w:szCs w:val="20"/>
        </w:rPr>
      </w:pPr>
      <w:r w:rsidRPr="00BE6FC7">
        <w:rPr>
          <w:rFonts w:asciiTheme="minorHAnsi" w:hAnsiTheme="minorHAnsi" w:cs="Arial"/>
          <w:sz w:val="20"/>
          <w:szCs w:val="20"/>
        </w:rPr>
        <w:t xml:space="preserve">Εικονόσημο προστασίας από μηχανικούς κινδύνους και οι κωδικοί 3,1,2,2. </w:t>
      </w:r>
    </w:p>
    <w:p w:rsidR="00EB01F7" w:rsidRPr="00BE6FC7" w:rsidRDefault="00EB01F7" w:rsidP="00EB01F7">
      <w:pPr>
        <w:pStyle w:val="aff8"/>
        <w:shd w:val="clear" w:color="auto" w:fill="auto"/>
        <w:spacing w:line="190" w:lineRule="exact"/>
        <w:rPr>
          <w:rFonts w:asciiTheme="minorHAnsi" w:hAnsiTheme="minorHAnsi" w:cs="Arial"/>
          <w:sz w:val="20"/>
          <w:szCs w:val="20"/>
        </w:rPr>
      </w:pPr>
      <w:r w:rsidRPr="00BE6FC7">
        <w:rPr>
          <w:rFonts w:asciiTheme="minorHAnsi" w:hAnsiTheme="minorHAnsi" w:cs="Arial"/>
          <w:sz w:val="20"/>
          <w:szCs w:val="20"/>
        </w:rPr>
        <w:t>Μέγεθος: 9 έως 11 (9, 10, 11)</w:t>
      </w:r>
    </w:p>
    <w:p w:rsidR="00EB01F7" w:rsidRPr="00BE6FC7" w:rsidRDefault="00EB01F7" w:rsidP="00EB01F7">
      <w:pPr>
        <w:rPr>
          <w:sz w:val="20"/>
          <w:szCs w:val="20"/>
          <w:lang w:val="en-US"/>
        </w:rPr>
      </w:pPr>
      <w:r w:rsidRPr="00BE6FC7">
        <w:rPr>
          <w:noProof/>
          <w:sz w:val="20"/>
          <w:szCs w:val="20"/>
        </w:rPr>
        <w:drawing>
          <wp:inline distT="0" distB="0" distL="0" distR="0">
            <wp:extent cx="570789" cy="301125"/>
            <wp:effectExtent l="19050" t="0" r="711" b="0"/>
            <wp:docPr id="44" name="Εικόνα 15"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5"/>
                    <pic:cNvPicPr>
                      <a:picLocks noChangeAspect="1" noChangeArrowheads="1"/>
                    </pic:cNvPicPr>
                  </pic:nvPicPr>
                  <pic:blipFill>
                    <a:blip r:embed="rId30" cstate="print"/>
                    <a:srcRect/>
                    <a:stretch>
                      <a:fillRect/>
                    </a:stretch>
                  </pic:blipFill>
                  <pic:spPr bwMode="auto">
                    <a:xfrm>
                      <a:off x="0" y="0"/>
                      <a:ext cx="576551" cy="304165"/>
                    </a:xfrm>
                    <a:prstGeom prst="rect">
                      <a:avLst/>
                    </a:prstGeom>
                    <a:noFill/>
                    <a:ln w="9525">
                      <a:noFill/>
                      <a:miter lim="800000"/>
                      <a:headEnd/>
                      <a:tailEnd/>
                    </a:ln>
                  </pic:spPr>
                </pic:pic>
              </a:graphicData>
            </a:graphic>
          </wp:inline>
        </w:drawing>
      </w: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lang w:val="en-US"/>
        </w:rPr>
      </w:pPr>
    </w:p>
    <w:p w:rsidR="00EB01F7" w:rsidRPr="00BE6FC7" w:rsidRDefault="00EB01F7" w:rsidP="00EB01F7">
      <w:pPr>
        <w:pStyle w:val="2f1"/>
        <w:keepNext/>
        <w:keepLines/>
        <w:shd w:val="clear" w:color="auto" w:fill="auto"/>
        <w:tabs>
          <w:tab w:val="left" w:pos="266"/>
        </w:tabs>
        <w:spacing w:after="0" w:line="466" w:lineRule="exact"/>
        <w:jc w:val="both"/>
        <w:rPr>
          <w:rFonts w:asciiTheme="minorHAnsi" w:hAnsiTheme="minorHAnsi" w:cs="Arial"/>
          <w:sz w:val="20"/>
          <w:szCs w:val="20"/>
          <w:u w:val="single"/>
        </w:rPr>
      </w:pPr>
      <w:r w:rsidRPr="00BE6FC7">
        <w:rPr>
          <w:rFonts w:asciiTheme="minorHAnsi" w:hAnsiTheme="minorHAnsi" w:cs="Arial"/>
          <w:sz w:val="20"/>
          <w:szCs w:val="20"/>
          <w:u w:val="single"/>
        </w:rPr>
        <w:t>4. Γάντια ελαστικά μιας χρήσης</w:t>
      </w:r>
    </w:p>
    <w:p w:rsidR="00EB01F7" w:rsidRPr="00BE6FC7" w:rsidRDefault="00EB01F7" w:rsidP="00EB01F7">
      <w:pPr>
        <w:ind w:left="20" w:right="20"/>
        <w:jc w:val="both"/>
        <w:rPr>
          <w:sz w:val="20"/>
          <w:szCs w:val="20"/>
        </w:rPr>
      </w:pPr>
      <w:r w:rsidRPr="00BE6FC7">
        <w:rPr>
          <w:b/>
          <w:sz w:val="20"/>
          <w:szCs w:val="20"/>
        </w:rPr>
        <w:t>α)</w:t>
      </w:r>
      <w:r w:rsidRPr="00BE6FC7">
        <w:rPr>
          <w:sz w:val="20"/>
          <w:szCs w:val="20"/>
        </w:rPr>
        <w:t xml:space="preserve"> </w:t>
      </w:r>
      <w:r w:rsidRPr="00BE6FC7">
        <w:rPr>
          <w:b/>
          <w:sz w:val="20"/>
          <w:szCs w:val="20"/>
        </w:rPr>
        <w:t>Χαρακτηριστικά:</w:t>
      </w:r>
      <w:r w:rsidRPr="00BE6FC7">
        <w:rPr>
          <w:sz w:val="20"/>
          <w:szCs w:val="20"/>
        </w:rPr>
        <w:t xml:space="preserve"> Μήκος κατ’ ελάχιστο 20</w:t>
      </w:r>
      <w:r w:rsidRPr="00BE6FC7">
        <w:rPr>
          <w:sz w:val="20"/>
          <w:szCs w:val="20"/>
          <w:lang w:val="en-US"/>
        </w:rPr>
        <w:t>cm</w:t>
      </w:r>
      <w:r w:rsidRPr="00BE6FC7">
        <w:rPr>
          <w:sz w:val="20"/>
          <w:szCs w:val="20"/>
        </w:rPr>
        <w:t xml:space="preserve">. Κατασκευή από νιτρίλιο. Είναι μίας χρήσης και δεν έχουν σημασία οι μηχανικές αντοχές. Συσκευασμένα σε κουτιά ανά 100 έως 200 τεμάχια. Τα προσφερόμενα γάντια θα πρέπει να είναι διαθέσιμα σε μεγέθη από </w:t>
      </w:r>
      <w:r w:rsidRPr="00BE6FC7">
        <w:rPr>
          <w:sz w:val="20"/>
          <w:szCs w:val="20"/>
          <w:lang w:val="en-US"/>
        </w:rPr>
        <w:t>SMALL</w:t>
      </w:r>
      <w:r w:rsidRPr="00BE6FC7">
        <w:rPr>
          <w:sz w:val="20"/>
          <w:szCs w:val="20"/>
        </w:rPr>
        <w:t xml:space="preserve"> έως </w:t>
      </w:r>
      <w:r w:rsidRPr="00BE6FC7">
        <w:rPr>
          <w:sz w:val="20"/>
          <w:szCs w:val="20"/>
          <w:lang w:val="en-US"/>
        </w:rPr>
        <w:t>XLARGE</w:t>
      </w:r>
      <w:r w:rsidRPr="00BE6FC7">
        <w:rPr>
          <w:sz w:val="20"/>
          <w:szCs w:val="20"/>
        </w:rPr>
        <w:t xml:space="preserve">. Οι επί μέρους ποσότητες ανά μέγεθος θα καθοριστούν κατά την παραλαβή των ειδών, με βάση τις τότε ισχύουσες καταστάσεις δικαιούχων του Δήμου και σύμφωνα με τη σχετική κρίση του Τεχνικού Ασφαλείας του Δήμου Λευκάδας. </w:t>
      </w:r>
    </w:p>
    <w:p w:rsidR="00EB01F7" w:rsidRPr="00BE6FC7" w:rsidRDefault="00EB01F7" w:rsidP="00EB01F7">
      <w:pPr>
        <w:ind w:left="20" w:right="20"/>
        <w:jc w:val="both"/>
        <w:rPr>
          <w:sz w:val="20"/>
          <w:szCs w:val="20"/>
        </w:rPr>
      </w:pPr>
      <w:r w:rsidRPr="00BE6FC7">
        <w:rPr>
          <w:b/>
          <w:sz w:val="20"/>
          <w:szCs w:val="20"/>
        </w:rPr>
        <w:t>β) Πρότυπα:</w:t>
      </w:r>
      <w:r w:rsidRPr="00BE6FC7">
        <w:rPr>
          <w:sz w:val="20"/>
          <w:szCs w:val="20"/>
        </w:rPr>
        <w:t xml:space="preserve"> ΕΝ 374 Σήμανση:</w:t>
      </w:r>
    </w:p>
    <w:p w:rsidR="00EB01F7" w:rsidRPr="00BE6FC7" w:rsidRDefault="00EB01F7" w:rsidP="00EB01F7">
      <w:pPr>
        <w:ind w:left="20"/>
        <w:rPr>
          <w:sz w:val="20"/>
          <w:szCs w:val="20"/>
        </w:rPr>
      </w:pPr>
      <w:r w:rsidRPr="00BE6FC7">
        <w:rPr>
          <w:sz w:val="20"/>
          <w:szCs w:val="20"/>
        </w:rPr>
        <w:t>*</w:t>
      </w:r>
      <w:r w:rsidRPr="00BE6FC7">
        <w:rPr>
          <w:sz w:val="20"/>
          <w:szCs w:val="20"/>
          <w:lang w:val="en-US"/>
        </w:rPr>
        <w:t>CE</w:t>
      </w:r>
    </w:p>
    <w:p w:rsidR="00EB01F7" w:rsidRPr="000B2C38" w:rsidRDefault="00EB01F7" w:rsidP="00EB01F7">
      <w:pPr>
        <w:pStyle w:val="45"/>
        <w:shd w:val="clear" w:color="auto" w:fill="auto"/>
        <w:tabs>
          <w:tab w:val="left" w:pos="1420"/>
        </w:tabs>
        <w:spacing w:after="0" w:line="269" w:lineRule="exact"/>
        <w:ind w:right="2220" w:firstLine="0"/>
        <w:rPr>
          <w:rFonts w:asciiTheme="minorHAnsi" w:hAnsiTheme="minorHAnsi"/>
          <w:sz w:val="20"/>
          <w:szCs w:val="20"/>
        </w:rPr>
      </w:pPr>
      <w:r w:rsidRPr="00BE6FC7">
        <w:rPr>
          <w:rFonts w:asciiTheme="minorHAnsi" w:hAnsiTheme="minorHAnsi"/>
          <w:sz w:val="20"/>
          <w:szCs w:val="20"/>
        </w:rPr>
        <w:t>*Προμηθευτής, Κωδικός προϊόντος, Έτος κατασκευής *Εικονόσημο προστασίας από χημικές ουσίες και μικροοργανισμούς γ) Πεδίο χρήσης: για αντιμετώπιση χημικών ουσιών ή μικροοργανισμών</w:t>
      </w:r>
      <w:r w:rsidRPr="000B2C38">
        <w:rPr>
          <w:rFonts w:asciiTheme="minorHAnsi" w:hAnsiTheme="minorHAnsi"/>
          <w:sz w:val="20"/>
          <w:szCs w:val="20"/>
        </w:rPr>
        <w:t>.</w:t>
      </w: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r w:rsidRPr="00BE6FC7">
        <w:rPr>
          <w:rFonts w:asciiTheme="minorHAnsi" w:hAnsiTheme="minorHAnsi" w:cs="Arial"/>
          <w:b/>
          <w:sz w:val="20"/>
          <w:szCs w:val="20"/>
          <w:u w:val="single"/>
        </w:rPr>
        <w:t>5.  Γάντια δερματοπάνινα (εξωτερικά) ηλεκτρολόγου</w:t>
      </w:r>
    </w:p>
    <w:p w:rsidR="00EB01F7" w:rsidRPr="00BE6FC7" w:rsidRDefault="00EB01F7" w:rsidP="00EB01F7">
      <w:pPr>
        <w:pStyle w:val="45"/>
        <w:shd w:val="clear" w:color="auto" w:fill="auto"/>
        <w:spacing w:after="0" w:line="240" w:lineRule="auto"/>
        <w:ind w:firstLine="0"/>
        <w:rPr>
          <w:rFonts w:asciiTheme="minorHAnsi" w:hAnsiTheme="minorHAnsi" w:cs="Arial"/>
          <w:sz w:val="20"/>
          <w:szCs w:val="20"/>
        </w:rPr>
      </w:pPr>
      <w:r w:rsidRPr="00BE6FC7">
        <w:rPr>
          <w:rFonts w:asciiTheme="minorHAnsi" w:hAnsiTheme="minorHAnsi" w:cs="Arial"/>
          <w:b/>
          <w:sz w:val="20"/>
          <w:szCs w:val="20"/>
        </w:rPr>
        <w:t>Πεδίο εφαρμογής</w:t>
      </w:r>
      <w:r w:rsidRPr="00BE6FC7">
        <w:rPr>
          <w:rFonts w:asciiTheme="minorHAnsi" w:hAnsiTheme="minorHAnsi" w:cs="Arial"/>
          <w:sz w:val="20"/>
          <w:szCs w:val="20"/>
        </w:rPr>
        <w:t xml:space="preserve"> : Είναι εξωτερικά γάντια (</w:t>
      </w:r>
      <w:r w:rsidRPr="00BE6FC7">
        <w:rPr>
          <w:rFonts w:asciiTheme="minorHAnsi" w:hAnsiTheme="minorHAnsi" w:cs="Arial"/>
          <w:sz w:val="20"/>
          <w:szCs w:val="20"/>
          <w:lang w:val="en-US"/>
        </w:rPr>
        <w:t>up</w:t>
      </w:r>
      <w:r w:rsidRPr="00BE6FC7">
        <w:rPr>
          <w:rFonts w:asciiTheme="minorHAnsi" w:hAnsiTheme="minorHAnsi" w:cs="Arial"/>
          <w:sz w:val="20"/>
          <w:szCs w:val="20"/>
        </w:rPr>
        <w:t>-</w:t>
      </w:r>
      <w:r w:rsidRPr="00BE6FC7">
        <w:rPr>
          <w:rFonts w:asciiTheme="minorHAnsi" w:hAnsiTheme="minorHAnsi" w:cs="Arial"/>
          <w:sz w:val="20"/>
          <w:szCs w:val="20"/>
          <w:lang w:val="en-US"/>
        </w:rPr>
        <w:t>glove</w:t>
      </w:r>
      <w:r w:rsidRPr="00BE6FC7">
        <w:rPr>
          <w:rFonts w:asciiTheme="minorHAnsi" w:hAnsiTheme="minorHAnsi" w:cs="Arial"/>
          <w:sz w:val="20"/>
          <w:szCs w:val="20"/>
        </w:rPr>
        <w:t>), δίχως μόνωση και συνδιάζονται με τα γάντια τα μονωτικά σε ηλεκτρολογικές εργασίες.</w:t>
      </w:r>
    </w:p>
    <w:p w:rsidR="00EB01F7" w:rsidRPr="00BE6FC7" w:rsidRDefault="00EB01F7" w:rsidP="00EB01F7">
      <w:pPr>
        <w:pStyle w:val="45"/>
        <w:shd w:val="clear" w:color="auto" w:fill="auto"/>
        <w:spacing w:after="0" w:line="240" w:lineRule="auto"/>
        <w:ind w:firstLine="0"/>
        <w:rPr>
          <w:rFonts w:asciiTheme="minorHAnsi" w:hAnsiTheme="minorHAnsi" w:cs="Arial"/>
          <w:sz w:val="20"/>
          <w:szCs w:val="20"/>
        </w:rPr>
      </w:pPr>
      <w:r w:rsidRPr="00BE6FC7">
        <w:rPr>
          <w:rFonts w:asciiTheme="minorHAnsi" w:hAnsiTheme="minorHAnsi" w:cs="Arial"/>
          <w:b/>
          <w:sz w:val="20"/>
          <w:szCs w:val="20"/>
        </w:rPr>
        <w:t xml:space="preserve">Χαρακτηριστικά: </w:t>
      </w:r>
      <w:r w:rsidRPr="00BE6FC7">
        <w:rPr>
          <w:rFonts w:asciiTheme="minorHAnsi" w:hAnsiTheme="minorHAnsi" w:cs="Arial"/>
          <w:sz w:val="20"/>
          <w:szCs w:val="20"/>
        </w:rPr>
        <w:t>Κατασκευάζονται από δέρμα μόσχου (</w:t>
      </w:r>
      <w:r w:rsidRPr="00BE6FC7">
        <w:rPr>
          <w:rFonts w:asciiTheme="minorHAnsi" w:hAnsiTheme="minorHAnsi" w:cs="Arial"/>
          <w:sz w:val="20"/>
          <w:szCs w:val="20"/>
          <w:lang w:val="en-US"/>
        </w:rPr>
        <w:t>grain</w:t>
      </w:r>
      <w:r w:rsidRPr="00BE6FC7">
        <w:rPr>
          <w:rFonts w:asciiTheme="minorHAnsi" w:hAnsiTheme="minorHAnsi" w:cs="Arial"/>
          <w:sz w:val="20"/>
          <w:szCs w:val="20"/>
        </w:rPr>
        <w:t xml:space="preserve">) και διαθέτουν αδιάβροχο κούμπωμα. Διαθέτουν μανσέτα </w:t>
      </w:r>
      <w:r w:rsidRPr="00BE6FC7">
        <w:rPr>
          <w:rFonts w:asciiTheme="minorHAnsi" w:hAnsiTheme="minorHAnsi" w:cs="Arial"/>
          <w:sz w:val="20"/>
          <w:szCs w:val="20"/>
          <w:lang w:val="en-US"/>
        </w:rPr>
        <w:t>split</w:t>
      </w:r>
      <w:r w:rsidRPr="00BE6FC7">
        <w:rPr>
          <w:rFonts w:asciiTheme="minorHAnsi" w:hAnsiTheme="minorHAnsi" w:cs="Arial"/>
          <w:sz w:val="20"/>
          <w:szCs w:val="20"/>
        </w:rPr>
        <w:t xml:space="preserve"> 15 </w:t>
      </w:r>
      <w:r w:rsidRPr="00BE6FC7">
        <w:rPr>
          <w:rFonts w:asciiTheme="minorHAnsi" w:hAnsiTheme="minorHAnsi" w:cs="Arial"/>
          <w:sz w:val="20"/>
          <w:szCs w:val="20"/>
          <w:lang w:val="en-US"/>
        </w:rPr>
        <w:t>cm</w:t>
      </w:r>
      <w:r w:rsidRPr="00BE6FC7">
        <w:rPr>
          <w:rFonts w:asciiTheme="minorHAnsi" w:hAnsiTheme="minorHAnsi" w:cs="Arial"/>
          <w:sz w:val="20"/>
          <w:szCs w:val="20"/>
        </w:rPr>
        <w:t xml:space="preserve">, ενώ ο αντίχειρας τους είναι τύπου </w:t>
      </w:r>
      <w:r w:rsidRPr="00BE6FC7">
        <w:rPr>
          <w:rFonts w:asciiTheme="minorHAnsi" w:hAnsiTheme="minorHAnsi" w:cs="Arial"/>
          <w:sz w:val="20"/>
          <w:szCs w:val="20"/>
          <w:lang w:val="en-US"/>
        </w:rPr>
        <w:t>wing</w:t>
      </w:r>
      <w:r w:rsidRPr="00BE6FC7">
        <w:rPr>
          <w:rFonts w:asciiTheme="minorHAnsi" w:hAnsiTheme="minorHAnsi" w:cs="Arial"/>
          <w:sz w:val="20"/>
          <w:szCs w:val="20"/>
        </w:rPr>
        <w:t xml:space="preserve"> </w:t>
      </w:r>
      <w:r w:rsidRPr="00BE6FC7">
        <w:rPr>
          <w:rFonts w:asciiTheme="minorHAnsi" w:hAnsiTheme="minorHAnsi" w:cs="Arial"/>
          <w:sz w:val="20"/>
          <w:szCs w:val="20"/>
          <w:lang w:val="en-US"/>
        </w:rPr>
        <w:t>thumb</w:t>
      </w:r>
      <w:r w:rsidRPr="00BE6FC7">
        <w:rPr>
          <w:rFonts w:asciiTheme="minorHAnsi" w:hAnsiTheme="minorHAnsi" w:cs="Arial"/>
          <w:sz w:val="20"/>
          <w:szCs w:val="20"/>
        </w:rPr>
        <w:t xml:space="preserve"> - σκρατς.</w:t>
      </w:r>
    </w:p>
    <w:p w:rsidR="00EB01F7" w:rsidRPr="00BE6FC7" w:rsidRDefault="00EB01F7" w:rsidP="00EB01F7">
      <w:pPr>
        <w:pStyle w:val="45"/>
        <w:shd w:val="clear" w:color="auto" w:fill="auto"/>
        <w:spacing w:after="0" w:line="240" w:lineRule="auto"/>
        <w:ind w:firstLine="0"/>
        <w:rPr>
          <w:rFonts w:asciiTheme="minorHAnsi" w:hAnsiTheme="minorHAnsi" w:cs="Arial"/>
          <w:sz w:val="20"/>
          <w:szCs w:val="20"/>
        </w:rPr>
      </w:pPr>
      <w:r w:rsidRPr="00BE6FC7">
        <w:rPr>
          <w:rFonts w:asciiTheme="minorHAnsi" w:hAnsiTheme="minorHAnsi" w:cs="Arial"/>
          <w:sz w:val="20"/>
          <w:szCs w:val="20"/>
        </w:rPr>
        <w:t xml:space="preserve">Διατίθενται σε 3 μεγέθη (10, 11, 12) και παράγονται σύμφωνα με τα </w:t>
      </w:r>
    </w:p>
    <w:p w:rsidR="00EB01F7" w:rsidRPr="00BE6FC7" w:rsidRDefault="00EB01F7" w:rsidP="00EB01F7">
      <w:pPr>
        <w:pStyle w:val="45"/>
        <w:shd w:val="clear" w:color="auto" w:fill="auto"/>
        <w:spacing w:after="0" w:line="240" w:lineRule="auto"/>
        <w:ind w:right="2820" w:firstLine="0"/>
        <w:rPr>
          <w:rFonts w:asciiTheme="minorHAnsi" w:hAnsiTheme="minorHAnsi" w:cs="Arial"/>
          <w:b/>
          <w:sz w:val="20"/>
          <w:szCs w:val="20"/>
        </w:rPr>
      </w:pPr>
      <w:r w:rsidRPr="00BE6FC7">
        <w:rPr>
          <w:rFonts w:asciiTheme="minorHAnsi" w:hAnsiTheme="minorHAnsi" w:cs="Arial"/>
          <w:b/>
          <w:sz w:val="20"/>
          <w:szCs w:val="20"/>
        </w:rPr>
        <w:t>Πρότυπα ΕΝ 388 - 2122 και ΕΝ 420.</w:t>
      </w:r>
    </w:p>
    <w:p w:rsidR="00EB01F7" w:rsidRPr="00BE6FC7" w:rsidRDefault="00EB01F7" w:rsidP="00EB01F7">
      <w:pPr>
        <w:pStyle w:val="45"/>
        <w:shd w:val="clear" w:color="auto" w:fill="auto"/>
        <w:spacing w:after="0" w:line="466" w:lineRule="exact"/>
        <w:ind w:left="580" w:right="2820" w:firstLine="0"/>
        <w:rPr>
          <w:rFonts w:asciiTheme="minorHAnsi" w:hAnsiTheme="minorHAnsi" w:cs="Arial"/>
          <w:b/>
          <w:sz w:val="20"/>
          <w:szCs w:val="20"/>
        </w:rPr>
      </w:pPr>
      <w:r w:rsidRPr="00BE6FC7">
        <w:rPr>
          <w:rFonts w:asciiTheme="minorHAnsi" w:hAnsiTheme="minorHAnsi" w:cs="Arial"/>
          <w:b/>
          <w:sz w:val="20"/>
          <w:szCs w:val="20"/>
        </w:rPr>
        <w:t xml:space="preserve">Σήμανση: </w:t>
      </w:r>
    </w:p>
    <w:p w:rsidR="00EB01F7" w:rsidRPr="00BE6FC7" w:rsidRDefault="00EB01F7" w:rsidP="00EB01F7">
      <w:pPr>
        <w:pStyle w:val="45"/>
        <w:numPr>
          <w:ilvl w:val="0"/>
          <w:numId w:val="26"/>
        </w:numPr>
        <w:shd w:val="clear" w:color="auto" w:fill="auto"/>
        <w:spacing w:after="0" w:line="466" w:lineRule="exact"/>
        <w:ind w:left="284" w:right="2820" w:hanging="283"/>
        <w:rPr>
          <w:rFonts w:asciiTheme="minorHAnsi" w:hAnsiTheme="minorHAnsi" w:cs="Arial"/>
          <w:b/>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5"/>
        </w:numPr>
        <w:shd w:val="clear" w:color="auto" w:fill="auto"/>
        <w:spacing w:after="0" w:line="240" w:lineRule="auto"/>
        <w:ind w:left="284" w:right="2820" w:hanging="284"/>
        <w:rPr>
          <w:rFonts w:asciiTheme="minorHAnsi" w:hAnsiTheme="minorHAnsi" w:cs="Arial"/>
          <w:b/>
          <w:sz w:val="20"/>
          <w:szCs w:val="20"/>
        </w:rPr>
      </w:pPr>
      <w:r w:rsidRPr="00BE6FC7">
        <w:rPr>
          <w:rFonts w:asciiTheme="minorHAnsi" w:hAnsiTheme="minorHAnsi" w:cs="Arial"/>
          <w:sz w:val="20"/>
          <w:szCs w:val="20"/>
        </w:rPr>
        <w:t>Κατασκευαστής, κωδικός προϊόντος , αριθμός σειράς.</w:t>
      </w:r>
      <w:r w:rsidRPr="00BE6FC7">
        <w:rPr>
          <w:rFonts w:asciiTheme="minorHAnsi" w:hAnsiTheme="minorHAnsi" w:cs="Arial"/>
          <w:b/>
          <w:sz w:val="20"/>
          <w:szCs w:val="20"/>
        </w:rPr>
        <w:t xml:space="preserve"> </w:t>
      </w:r>
    </w:p>
    <w:p w:rsidR="00EB01F7" w:rsidRPr="00BE6FC7" w:rsidRDefault="00EB01F7" w:rsidP="00EB01F7">
      <w:pPr>
        <w:pStyle w:val="45"/>
        <w:shd w:val="clear" w:color="auto" w:fill="auto"/>
        <w:spacing w:after="0" w:line="240" w:lineRule="auto"/>
        <w:ind w:right="2820" w:firstLine="0"/>
        <w:rPr>
          <w:rFonts w:asciiTheme="minorHAnsi" w:hAnsiTheme="minorHAnsi" w:cs="Arial"/>
          <w:b/>
          <w:sz w:val="20"/>
          <w:szCs w:val="20"/>
        </w:rPr>
      </w:pPr>
      <w:r w:rsidRPr="00BE6FC7">
        <w:rPr>
          <w:rFonts w:asciiTheme="minorHAnsi" w:hAnsiTheme="minorHAnsi" w:cs="Arial"/>
          <w:b/>
          <w:sz w:val="20"/>
          <w:szCs w:val="20"/>
        </w:rPr>
        <w:t>Πρότυπα ΕΝ 388 - 2122 και ΕΝ 420.</w:t>
      </w:r>
    </w:p>
    <w:p w:rsidR="00EB01F7" w:rsidRPr="00BE6FC7" w:rsidRDefault="00EB01F7" w:rsidP="00EB01F7">
      <w:pPr>
        <w:pStyle w:val="45"/>
        <w:shd w:val="clear" w:color="auto" w:fill="auto"/>
        <w:tabs>
          <w:tab w:val="left" w:pos="1460"/>
        </w:tabs>
        <w:spacing w:after="0" w:line="269" w:lineRule="exact"/>
        <w:ind w:left="1100" w:firstLine="0"/>
        <w:rPr>
          <w:rFonts w:asciiTheme="minorHAnsi" w:hAnsiTheme="minorHAnsi" w:cs="Arial"/>
          <w:sz w:val="20"/>
          <w:szCs w:val="20"/>
        </w:rPr>
      </w:pPr>
    </w:p>
    <w:p w:rsidR="00EB01F7" w:rsidRPr="00BE6FC7" w:rsidRDefault="00EB01F7" w:rsidP="00EB01F7">
      <w:pPr>
        <w:pStyle w:val="45"/>
        <w:shd w:val="clear" w:color="auto" w:fill="auto"/>
        <w:tabs>
          <w:tab w:val="left" w:pos="1460"/>
        </w:tabs>
        <w:spacing w:after="0" w:line="269" w:lineRule="exact"/>
        <w:ind w:left="1100" w:firstLine="0"/>
        <w:rPr>
          <w:rFonts w:asciiTheme="minorHAnsi" w:hAnsiTheme="minorHAnsi" w:cs="Arial"/>
          <w:sz w:val="20"/>
          <w:szCs w:val="20"/>
        </w:rPr>
      </w:pPr>
    </w:p>
    <w:p w:rsidR="00EB01F7" w:rsidRPr="00BE6FC7" w:rsidRDefault="00EB01F7" w:rsidP="00EB01F7">
      <w:pPr>
        <w:pStyle w:val="45"/>
        <w:shd w:val="clear" w:color="auto" w:fill="auto"/>
        <w:tabs>
          <w:tab w:val="left" w:pos="1420"/>
        </w:tabs>
        <w:spacing w:after="0" w:line="269" w:lineRule="exact"/>
        <w:ind w:right="2220" w:firstLine="0"/>
        <w:rPr>
          <w:rFonts w:asciiTheme="minorHAnsi" w:hAnsiTheme="minorHAnsi" w:cs="Arial"/>
          <w:b/>
          <w:sz w:val="20"/>
          <w:szCs w:val="20"/>
          <w:u w:val="single"/>
        </w:rPr>
      </w:pPr>
      <w:r w:rsidRPr="00BE6FC7">
        <w:rPr>
          <w:rFonts w:asciiTheme="minorHAnsi" w:hAnsiTheme="minorHAnsi" w:cs="Arial"/>
          <w:b/>
          <w:sz w:val="20"/>
          <w:szCs w:val="20"/>
          <w:u w:val="single"/>
        </w:rPr>
        <w:t>6.  Γάντια μονωτικά για ηλεκτρολόγους</w:t>
      </w:r>
    </w:p>
    <w:p w:rsidR="00EB01F7" w:rsidRPr="00BE6FC7" w:rsidRDefault="00EB01F7" w:rsidP="00EB01F7">
      <w:pPr>
        <w:pStyle w:val="110"/>
        <w:shd w:val="clear" w:color="auto" w:fill="auto"/>
        <w:spacing w:before="0" w:after="0" w:line="220" w:lineRule="exact"/>
        <w:ind w:left="340" w:firstLine="0"/>
        <w:jc w:val="left"/>
        <w:rPr>
          <w:rFonts w:asciiTheme="minorHAnsi" w:hAnsiTheme="minorHAnsi"/>
          <w:sz w:val="20"/>
          <w:szCs w:val="20"/>
        </w:rPr>
      </w:pPr>
      <w:r w:rsidRPr="00BE6FC7">
        <w:rPr>
          <w:rFonts w:asciiTheme="minorHAnsi" w:hAnsiTheme="minorHAnsi"/>
          <w:b/>
          <w:sz w:val="20"/>
          <w:szCs w:val="20"/>
        </w:rPr>
        <w:t>Πεδίο χρήσης:</w:t>
      </w:r>
      <w:r w:rsidRPr="00BE6FC7">
        <w:rPr>
          <w:rFonts w:asciiTheme="minorHAnsi" w:hAnsiTheme="minorHAnsi"/>
          <w:sz w:val="20"/>
          <w:szCs w:val="20"/>
        </w:rPr>
        <w:t xml:space="preserve"> Στους ηλεκτρολόγους (Εργασίες σε μεγαλύτερη τάση)</w:t>
      </w:r>
    </w:p>
    <w:p w:rsidR="00EB01F7" w:rsidRPr="00BE6FC7" w:rsidRDefault="00EB01F7" w:rsidP="00EB01F7">
      <w:pPr>
        <w:pStyle w:val="110"/>
        <w:shd w:val="clear" w:color="auto" w:fill="auto"/>
        <w:spacing w:before="0" w:after="0" w:line="317" w:lineRule="exact"/>
        <w:ind w:left="340" w:firstLine="0"/>
        <w:jc w:val="left"/>
        <w:rPr>
          <w:rFonts w:asciiTheme="minorHAnsi" w:hAnsiTheme="minorHAnsi"/>
          <w:b/>
          <w:sz w:val="20"/>
          <w:szCs w:val="20"/>
        </w:rPr>
      </w:pPr>
      <w:r w:rsidRPr="00BE6FC7">
        <w:rPr>
          <w:rFonts w:asciiTheme="minorHAnsi" w:hAnsiTheme="minorHAnsi"/>
          <w:b/>
          <w:sz w:val="20"/>
          <w:szCs w:val="20"/>
        </w:rPr>
        <w:t>Χαρακτηριστικά:</w:t>
      </w:r>
      <w:r w:rsidRPr="00401486">
        <w:rPr>
          <w:rFonts w:asciiTheme="minorHAnsi" w:hAnsiTheme="minorHAnsi"/>
          <w:b/>
          <w:sz w:val="20"/>
          <w:szCs w:val="20"/>
        </w:rPr>
        <w:t xml:space="preserve"> </w:t>
      </w:r>
      <w:r w:rsidRPr="00BE6FC7">
        <w:rPr>
          <w:rFonts w:asciiTheme="minorHAnsi" w:hAnsiTheme="minorHAnsi"/>
          <w:sz w:val="20"/>
          <w:szCs w:val="20"/>
        </w:rPr>
        <w:t>Η κλάση αφορά στην τάση εργασίας από την οποία προστατεύουν τα γάντια. Τα συγκεκριμένα γάντια θα πρέπει να συνδυαστούν με την χρήση των δερματοπάνινων γαντιών προσφέροντας ολοκληρωμένη προστασία</w:t>
      </w:r>
    </w:p>
    <w:p w:rsidR="00EB01F7" w:rsidRPr="00BE6FC7" w:rsidRDefault="00EB01F7" w:rsidP="00EB01F7">
      <w:pPr>
        <w:pStyle w:val="110"/>
        <w:shd w:val="clear" w:color="auto" w:fill="auto"/>
        <w:spacing w:before="0" w:after="0" w:line="317" w:lineRule="exact"/>
        <w:ind w:left="20" w:firstLine="0"/>
        <w:jc w:val="left"/>
        <w:rPr>
          <w:rFonts w:asciiTheme="minorHAnsi" w:hAnsiTheme="minorHAnsi"/>
          <w:sz w:val="20"/>
          <w:szCs w:val="20"/>
        </w:rPr>
      </w:pPr>
      <w:r w:rsidRPr="00BE6FC7">
        <w:rPr>
          <w:rFonts w:asciiTheme="minorHAnsi" w:hAnsiTheme="minorHAnsi"/>
          <w:sz w:val="20"/>
          <w:szCs w:val="20"/>
        </w:rPr>
        <w:lastRenderedPageBreak/>
        <w:t>Πεδίο εφαρμογής.</w:t>
      </w:r>
    </w:p>
    <w:p w:rsidR="00EB01F7" w:rsidRPr="00BE6FC7" w:rsidRDefault="00EB01F7" w:rsidP="00EB01F7">
      <w:pPr>
        <w:pStyle w:val="110"/>
        <w:shd w:val="clear" w:color="auto" w:fill="auto"/>
        <w:spacing w:before="0" w:after="0" w:line="317" w:lineRule="exact"/>
        <w:ind w:left="20" w:firstLine="0"/>
        <w:jc w:val="left"/>
        <w:rPr>
          <w:rFonts w:asciiTheme="minorHAnsi" w:hAnsiTheme="minorHAnsi"/>
          <w:sz w:val="20"/>
          <w:szCs w:val="20"/>
        </w:rPr>
      </w:pPr>
      <w:r w:rsidRPr="00BE6FC7">
        <w:rPr>
          <w:rFonts w:asciiTheme="minorHAnsi" w:hAnsiTheme="minorHAnsi"/>
          <w:b/>
          <w:sz w:val="20"/>
          <w:szCs w:val="20"/>
        </w:rPr>
        <w:t>Χαρακτηριστικά:</w:t>
      </w:r>
      <w:r w:rsidRPr="00BE6FC7">
        <w:rPr>
          <w:rFonts w:asciiTheme="minorHAnsi" w:hAnsiTheme="minorHAnsi"/>
          <w:sz w:val="20"/>
          <w:szCs w:val="20"/>
        </w:rPr>
        <w:t xml:space="preserve"> Μήκος 35</w:t>
      </w:r>
      <w:r w:rsidRPr="00BE6FC7">
        <w:rPr>
          <w:rFonts w:asciiTheme="minorHAnsi" w:hAnsiTheme="minorHAnsi"/>
          <w:sz w:val="20"/>
          <w:szCs w:val="20"/>
          <w:lang w:val="en-US"/>
        </w:rPr>
        <w:t>cm</w:t>
      </w:r>
      <w:r w:rsidRPr="00BE6FC7">
        <w:rPr>
          <w:rFonts w:asciiTheme="minorHAnsi" w:hAnsiTheme="minorHAnsi"/>
          <w:sz w:val="20"/>
          <w:szCs w:val="20"/>
        </w:rPr>
        <w:t>. Κατασκευή από συνθετικό</w:t>
      </w:r>
    </w:p>
    <w:p w:rsidR="00EB01F7" w:rsidRPr="00BE6FC7" w:rsidRDefault="00EB01F7" w:rsidP="00EB01F7">
      <w:pPr>
        <w:pStyle w:val="110"/>
        <w:shd w:val="clear" w:color="auto" w:fill="auto"/>
        <w:spacing w:before="0" w:after="0" w:line="317" w:lineRule="exact"/>
        <w:ind w:left="20" w:firstLine="0"/>
        <w:jc w:val="left"/>
        <w:rPr>
          <w:rFonts w:asciiTheme="minorHAnsi" w:hAnsiTheme="minorHAnsi"/>
          <w:sz w:val="20"/>
          <w:szCs w:val="20"/>
        </w:rPr>
      </w:pPr>
      <w:r w:rsidRPr="00BE6FC7">
        <w:rPr>
          <w:rFonts w:asciiTheme="minorHAnsi" w:hAnsiTheme="minorHAnsi"/>
          <w:sz w:val="20"/>
          <w:szCs w:val="20"/>
        </w:rPr>
        <w:t>υλικό χωρίς ραφές. Πρότυπο ΕΝ 60903</w:t>
      </w:r>
    </w:p>
    <w:p w:rsidR="00EB01F7" w:rsidRPr="00BE6FC7" w:rsidRDefault="00EB01F7" w:rsidP="00EB01F7">
      <w:pPr>
        <w:pStyle w:val="110"/>
        <w:shd w:val="clear" w:color="auto" w:fill="auto"/>
        <w:spacing w:before="0" w:after="0" w:line="317" w:lineRule="exact"/>
        <w:ind w:left="20" w:firstLine="0"/>
        <w:jc w:val="left"/>
        <w:rPr>
          <w:rFonts w:asciiTheme="minorHAnsi" w:hAnsiTheme="minorHAnsi"/>
          <w:b/>
          <w:sz w:val="20"/>
          <w:szCs w:val="20"/>
        </w:rPr>
      </w:pPr>
      <w:r w:rsidRPr="00BE6FC7">
        <w:rPr>
          <w:rFonts w:asciiTheme="minorHAnsi" w:hAnsiTheme="minorHAnsi"/>
          <w:b/>
          <w:sz w:val="20"/>
          <w:szCs w:val="20"/>
        </w:rPr>
        <w:t>Σήμανση:</w:t>
      </w:r>
    </w:p>
    <w:p w:rsidR="00EB01F7" w:rsidRPr="00BE6FC7" w:rsidRDefault="00EB01F7" w:rsidP="00EB01F7">
      <w:pPr>
        <w:pStyle w:val="110"/>
        <w:shd w:val="clear" w:color="auto" w:fill="auto"/>
        <w:spacing w:before="0" w:after="0" w:line="317" w:lineRule="exact"/>
        <w:ind w:left="520" w:firstLine="0"/>
        <w:jc w:val="left"/>
        <w:rPr>
          <w:rFonts w:asciiTheme="minorHAnsi" w:hAnsiTheme="minorHAnsi"/>
          <w:sz w:val="20"/>
          <w:szCs w:val="20"/>
        </w:rPr>
      </w:pPr>
      <w:r w:rsidRPr="00BE6FC7">
        <w:rPr>
          <w:rFonts w:asciiTheme="minorHAnsi" w:hAnsiTheme="minorHAnsi"/>
          <w:sz w:val="20"/>
          <w:szCs w:val="20"/>
          <w:lang w:val="en-US"/>
        </w:rPr>
        <w:t>CE</w:t>
      </w:r>
    </w:p>
    <w:p w:rsidR="00EB01F7" w:rsidRPr="00BE6FC7" w:rsidRDefault="00EB01F7" w:rsidP="00EB01F7">
      <w:pPr>
        <w:pStyle w:val="110"/>
        <w:shd w:val="clear" w:color="auto" w:fill="auto"/>
        <w:spacing w:before="0" w:after="0" w:line="317" w:lineRule="exact"/>
        <w:ind w:left="520" w:right="3560" w:firstLine="0"/>
        <w:jc w:val="left"/>
        <w:rPr>
          <w:rFonts w:asciiTheme="minorHAnsi" w:hAnsiTheme="minorHAnsi"/>
          <w:sz w:val="20"/>
          <w:szCs w:val="20"/>
        </w:rPr>
      </w:pPr>
      <w:r w:rsidRPr="00BE6FC7">
        <w:rPr>
          <w:rFonts w:asciiTheme="minorHAnsi" w:hAnsiTheme="minorHAnsi"/>
          <w:sz w:val="20"/>
          <w:szCs w:val="20"/>
        </w:rPr>
        <w:t>Κατασκευαστής, Κωδικός Προϊόντος, αριθμός σειράς Κλάση 1</w:t>
      </w:r>
    </w:p>
    <w:p w:rsidR="00EB01F7" w:rsidRPr="00BE6FC7" w:rsidRDefault="00EB01F7" w:rsidP="00EB01F7">
      <w:pPr>
        <w:pStyle w:val="110"/>
        <w:shd w:val="clear" w:color="auto" w:fill="auto"/>
        <w:spacing w:before="0" w:after="0" w:line="317" w:lineRule="exact"/>
        <w:ind w:left="520" w:right="1320" w:firstLine="0"/>
        <w:jc w:val="left"/>
        <w:rPr>
          <w:rFonts w:asciiTheme="minorHAnsi" w:hAnsiTheme="minorHAnsi"/>
          <w:sz w:val="20"/>
          <w:szCs w:val="20"/>
        </w:rPr>
      </w:pPr>
      <w:r w:rsidRPr="00BE6FC7">
        <w:rPr>
          <w:rFonts w:asciiTheme="minorHAnsi" w:hAnsiTheme="minorHAnsi"/>
          <w:sz w:val="20"/>
          <w:szCs w:val="20"/>
          <w:lang w:val="en-US"/>
        </w:rPr>
        <w:t>RC</w:t>
      </w:r>
      <w:r w:rsidRPr="00BE6FC7">
        <w:rPr>
          <w:rFonts w:asciiTheme="minorHAnsi" w:hAnsiTheme="minorHAnsi"/>
          <w:sz w:val="20"/>
          <w:szCs w:val="20"/>
        </w:rPr>
        <w:t xml:space="preserve"> (αυξημένη μηχανική αντοχή, αντοχή σε όζον, οξέα, πετρελαιοειδή, ψύχος) Κωδικός εργαστηρίου πιστοποίησης Έτος και μήνας κατασκευής.</w:t>
      </w:r>
    </w:p>
    <w:p w:rsidR="00EB01F7" w:rsidRDefault="00EB01F7" w:rsidP="00EB01F7">
      <w:pPr>
        <w:pStyle w:val="45"/>
        <w:shd w:val="clear" w:color="auto" w:fill="auto"/>
        <w:tabs>
          <w:tab w:val="left" w:pos="1460"/>
        </w:tabs>
        <w:spacing w:after="0" w:line="240" w:lineRule="auto"/>
        <w:ind w:firstLine="0"/>
        <w:rPr>
          <w:rFonts w:asciiTheme="minorHAnsi" w:hAnsiTheme="minorHAnsi"/>
          <w:sz w:val="20"/>
          <w:szCs w:val="20"/>
        </w:rPr>
      </w:pPr>
      <w:r w:rsidRPr="00BE6FC7">
        <w:rPr>
          <w:rFonts w:asciiTheme="minorHAnsi" w:hAnsiTheme="minorHAnsi"/>
          <w:sz w:val="20"/>
          <w:szCs w:val="20"/>
        </w:rPr>
        <w:t>Σήμα διεθνούς ηλεκτροτεχνικής επιτροπής (</w:t>
      </w:r>
      <w:r w:rsidRPr="00BE6FC7">
        <w:rPr>
          <w:rFonts w:asciiTheme="minorHAnsi" w:hAnsiTheme="minorHAnsi"/>
          <w:sz w:val="20"/>
          <w:szCs w:val="20"/>
          <w:lang w:val="en-US"/>
        </w:rPr>
        <w:t>IEC</w:t>
      </w:r>
      <w:r w:rsidRPr="00BE6FC7">
        <w:rPr>
          <w:rFonts w:asciiTheme="minorHAnsi" w:hAnsiTheme="minorHAnsi"/>
          <w:sz w:val="20"/>
          <w:szCs w:val="20"/>
        </w:rPr>
        <w:t>)</w:t>
      </w:r>
    </w:p>
    <w:p w:rsidR="00EB01F7" w:rsidRPr="00BE6FC7" w:rsidRDefault="00EB01F7" w:rsidP="00EB01F7">
      <w:pPr>
        <w:pStyle w:val="45"/>
        <w:shd w:val="clear" w:color="auto" w:fill="auto"/>
        <w:tabs>
          <w:tab w:val="left" w:pos="1460"/>
        </w:tabs>
        <w:spacing w:after="0" w:line="240" w:lineRule="auto"/>
        <w:ind w:firstLine="0"/>
        <w:rPr>
          <w:rFonts w:asciiTheme="minorHAnsi" w:hAnsiTheme="minorHAnsi"/>
          <w:sz w:val="20"/>
          <w:szCs w:val="20"/>
        </w:rPr>
      </w:pPr>
    </w:p>
    <w:p w:rsidR="00EB01F7" w:rsidRPr="00BE6FC7" w:rsidRDefault="00EB01F7" w:rsidP="00EB01F7">
      <w:pPr>
        <w:pStyle w:val="2f1"/>
        <w:keepNext/>
        <w:keepLines/>
        <w:shd w:val="clear" w:color="auto" w:fill="auto"/>
        <w:spacing w:after="0" w:line="240" w:lineRule="auto"/>
        <w:rPr>
          <w:rFonts w:asciiTheme="minorHAnsi" w:hAnsiTheme="minorHAnsi" w:cs="Arial"/>
          <w:sz w:val="20"/>
          <w:szCs w:val="20"/>
          <w:u w:val="single"/>
        </w:rPr>
      </w:pPr>
      <w:r w:rsidRPr="00BE6FC7">
        <w:rPr>
          <w:rFonts w:asciiTheme="minorHAnsi" w:hAnsiTheme="minorHAnsi" w:cs="Arial"/>
          <w:sz w:val="20"/>
          <w:szCs w:val="20"/>
          <w:u w:val="single"/>
        </w:rPr>
        <w:t>7. Κράνος με αισθητήρα ακτινοβολίας</w:t>
      </w:r>
    </w:p>
    <w:p w:rsidR="00EB01F7" w:rsidRPr="00BE6FC7" w:rsidRDefault="00EB01F7" w:rsidP="00EB01F7">
      <w:pPr>
        <w:pStyle w:val="110"/>
        <w:shd w:val="clear" w:color="auto" w:fill="auto"/>
        <w:spacing w:before="0" w:after="0" w:line="274" w:lineRule="exact"/>
        <w:ind w:left="440" w:right="640" w:hanging="380"/>
        <w:jc w:val="left"/>
        <w:rPr>
          <w:rFonts w:asciiTheme="minorHAnsi" w:hAnsiTheme="minorHAnsi"/>
          <w:sz w:val="20"/>
          <w:szCs w:val="20"/>
        </w:rPr>
      </w:pPr>
      <w:r w:rsidRPr="00BE6FC7">
        <w:rPr>
          <w:rFonts w:asciiTheme="minorHAnsi" w:hAnsiTheme="minorHAnsi"/>
          <w:sz w:val="20"/>
          <w:szCs w:val="20"/>
        </w:rPr>
        <w:t>Πεδίο χρήσης: σε χώρους όπου εκτελούνται εργασίες σε διαφορετικά επίπεδα, σε ηλεκτρολογικές εργασίες. ελαιοχρωματισμοί) και στην αποχέτευση.</w:t>
      </w:r>
    </w:p>
    <w:p w:rsidR="00EB01F7" w:rsidRPr="00BE6FC7" w:rsidRDefault="00EB01F7" w:rsidP="00EB01F7">
      <w:pPr>
        <w:pStyle w:val="110"/>
        <w:shd w:val="clear" w:color="auto" w:fill="auto"/>
        <w:spacing w:before="0" w:after="0" w:line="274" w:lineRule="exact"/>
        <w:ind w:left="440" w:right="260" w:hanging="380"/>
        <w:jc w:val="left"/>
        <w:rPr>
          <w:rFonts w:asciiTheme="minorHAnsi" w:hAnsiTheme="minorHAnsi"/>
          <w:sz w:val="20"/>
          <w:szCs w:val="20"/>
        </w:rPr>
      </w:pPr>
      <w:r w:rsidRPr="00BE6FC7">
        <w:rPr>
          <w:rFonts w:asciiTheme="minorHAnsi" w:hAnsiTheme="minorHAnsi"/>
          <w:sz w:val="20"/>
          <w:szCs w:val="20"/>
        </w:rPr>
        <w:t>Χαρακτηριστικά: Εξωτερικό κέλυφος από ΑΒ5. Για να είναι περισσότερο εργονομικά επί ποινή αποκλεισμού πρέπει να :</w:t>
      </w:r>
    </w:p>
    <w:p w:rsidR="00EB01F7" w:rsidRPr="00BE6FC7" w:rsidRDefault="00EB01F7" w:rsidP="00EB01F7">
      <w:pPr>
        <w:pStyle w:val="110"/>
        <w:numPr>
          <w:ilvl w:val="0"/>
          <w:numId w:val="27"/>
        </w:numPr>
        <w:shd w:val="clear" w:color="auto" w:fill="auto"/>
        <w:tabs>
          <w:tab w:val="left" w:pos="670"/>
        </w:tabs>
        <w:spacing w:before="0" w:after="0" w:line="274" w:lineRule="exact"/>
        <w:ind w:left="440" w:right="260" w:hanging="380"/>
        <w:jc w:val="left"/>
        <w:rPr>
          <w:rFonts w:asciiTheme="minorHAnsi" w:hAnsiTheme="minorHAnsi"/>
          <w:sz w:val="20"/>
          <w:szCs w:val="20"/>
        </w:rPr>
      </w:pPr>
      <w:r w:rsidRPr="00BE6FC7">
        <w:rPr>
          <w:rFonts w:asciiTheme="minorHAnsi" w:hAnsiTheme="minorHAnsi"/>
          <w:sz w:val="20"/>
          <w:szCs w:val="20"/>
        </w:rPr>
        <w:t>Οι κατακόρυφοι ιμάντες του κεφαλοδέματος να είναι από συνθετικές ίνες και όχι από σκληρό πλαστικό.</w:t>
      </w:r>
    </w:p>
    <w:p w:rsidR="00EB01F7" w:rsidRPr="00BE6FC7" w:rsidRDefault="00EB01F7" w:rsidP="00EB01F7">
      <w:pPr>
        <w:pStyle w:val="110"/>
        <w:numPr>
          <w:ilvl w:val="0"/>
          <w:numId w:val="27"/>
        </w:numPr>
        <w:shd w:val="clear" w:color="auto" w:fill="auto"/>
        <w:tabs>
          <w:tab w:val="left" w:pos="660"/>
        </w:tabs>
        <w:spacing w:before="0" w:after="0" w:line="274" w:lineRule="exact"/>
        <w:ind w:left="440" w:right="260" w:hanging="380"/>
        <w:jc w:val="left"/>
        <w:rPr>
          <w:rFonts w:asciiTheme="minorHAnsi" w:hAnsiTheme="minorHAnsi"/>
          <w:sz w:val="20"/>
          <w:szCs w:val="20"/>
        </w:rPr>
      </w:pPr>
      <w:r w:rsidRPr="00BE6FC7">
        <w:rPr>
          <w:rFonts w:asciiTheme="minorHAnsi" w:hAnsiTheme="minorHAnsi"/>
          <w:sz w:val="20"/>
          <w:szCs w:val="20"/>
        </w:rPr>
        <w:t>Η ρύθμιση του ιμάντα του αυχένα να γίνεται με κοχλία μίας κίνησης, για να ρυθμίζεται αφού έχει φορεθεί.</w:t>
      </w:r>
    </w:p>
    <w:p w:rsidR="00EB01F7" w:rsidRPr="00BE6FC7" w:rsidRDefault="00EB01F7" w:rsidP="00EB01F7">
      <w:pPr>
        <w:pStyle w:val="110"/>
        <w:numPr>
          <w:ilvl w:val="0"/>
          <w:numId w:val="27"/>
        </w:numPr>
        <w:shd w:val="clear" w:color="auto" w:fill="auto"/>
        <w:tabs>
          <w:tab w:val="left" w:pos="665"/>
        </w:tabs>
        <w:spacing w:before="0" w:after="0" w:line="274" w:lineRule="exact"/>
        <w:ind w:left="440" w:right="260" w:hanging="380"/>
        <w:jc w:val="left"/>
        <w:rPr>
          <w:rFonts w:asciiTheme="minorHAnsi" w:hAnsiTheme="minorHAnsi"/>
          <w:sz w:val="20"/>
          <w:szCs w:val="20"/>
        </w:rPr>
      </w:pPr>
      <w:r w:rsidRPr="00BE6FC7">
        <w:rPr>
          <w:rFonts w:asciiTheme="minorHAnsi" w:hAnsiTheme="minorHAnsi"/>
          <w:sz w:val="20"/>
          <w:szCs w:val="20"/>
        </w:rPr>
        <w:t>Στον ιμάντα προσώπου να υπάρχει ανθιδρωτική επένδυση από δέρμα, η οποία να αντικαθίσταται και να πλένεται</w:t>
      </w:r>
    </w:p>
    <w:p w:rsidR="00EB01F7" w:rsidRPr="00BE6FC7" w:rsidRDefault="00EB01F7" w:rsidP="00EB01F7">
      <w:pPr>
        <w:pStyle w:val="110"/>
        <w:numPr>
          <w:ilvl w:val="0"/>
          <w:numId w:val="27"/>
        </w:numPr>
        <w:shd w:val="clear" w:color="auto" w:fill="auto"/>
        <w:tabs>
          <w:tab w:val="left" w:pos="655"/>
        </w:tabs>
        <w:spacing w:before="0" w:after="0" w:line="274" w:lineRule="exact"/>
        <w:ind w:left="440" w:right="260" w:hanging="380"/>
        <w:jc w:val="left"/>
        <w:rPr>
          <w:rFonts w:asciiTheme="minorHAnsi" w:hAnsiTheme="minorHAnsi"/>
          <w:sz w:val="20"/>
          <w:szCs w:val="20"/>
        </w:rPr>
      </w:pPr>
      <w:r w:rsidRPr="00BE6FC7">
        <w:rPr>
          <w:rFonts w:asciiTheme="minorHAnsi" w:hAnsiTheme="minorHAnsi"/>
          <w:sz w:val="20"/>
          <w:szCs w:val="20"/>
        </w:rPr>
        <w:t>Να υπάρχουν οπές αερισμού που θα διευκολύνουν την κυκλοφορία του αέρα Πρότυπο ΕΝ 397 Σήμανση:</w:t>
      </w:r>
    </w:p>
    <w:p w:rsidR="00EB01F7" w:rsidRPr="00BE6FC7" w:rsidRDefault="00EB01F7" w:rsidP="00EB01F7">
      <w:pPr>
        <w:pStyle w:val="110"/>
        <w:numPr>
          <w:ilvl w:val="0"/>
          <w:numId w:val="27"/>
        </w:numPr>
        <w:shd w:val="clear" w:color="auto" w:fill="auto"/>
        <w:tabs>
          <w:tab w:val="left" w:pos="670"/>
        </w:tabs>
        <w:spacing w:before="0" w:after="0" w:line="274" w:lineRule="exact"/>
        <w:ind w:left="440" w:hanging="380"/>
        <w:jc w:val="both"/>
        <w:rPr>
          <w:rFonts w:asciiTheme="minorHAnsi" w:hAnsiTheme="minorHAnsi"/>
          <w:sz w:val="20"/>
          <w:szCs w:val="20"/>
        </w:rPr>
      </w:pPr>
      <w:r w:rsidRPr="00BE6FC7">
        <w:rPr>
          <w:rFonts w:asciiTheme="minorHAnsi" w:hAnsiTheme="minorHAnsi"/>
          <w:sz w:val="20"/>
          <w:szCs w:val="20"/>
          <w:lang w:val="en-US"/>
        </w:rPr>
        <w:t>CE</w:t>
      </w:r>
    </w:p>
    <w:p w:rsidR="00EB01F7" w:rsidRPr="00BE6FC7" w:rsidRDefault="00EB01F7" w:rsidP="00EB01F7">
      <w:pPr>
        <w:pStyle w:val="110"/>
        <w:numPr>
          <w:ilvl w:val="0"/>
          <w:numId w:val="27"/>
        </w:numPr>
        <w:shd w:val="clear" w:color="auto" w:fill="auto"/>
        <w:tabs>
          <w:tab w:val="left" w:pos="665"/>
        </w:tabs>
        <w:spacing w:before="0" w:after="0" w:line="274" w:lineRule="exact"/>
        <w:ind w:left="440" w:hanging="380"/>
        <w:jc w:val="both"/>
        <w:rPr>
          <w:rFonts w:asciiTheme="minorHAnsi" w:hAnsiTheme="minorHAnsi"/>
          <w:sz w:val="20"/>
          <w:szCs w:val="20"/>
        </w:rPr>
      </w:pPr>
      <w:r w:rsidRPr="00BE6FC7">
        <w:rPr>
          <w:rFonts w:asciiTheme="minorHAnsi" w:hAnsiTheme="minorHAnsi"/>
          <w:sz w:val="20"/>
          <w:szCs w:val="20"/>
        </w:rPr>
        <w:t>Κατασκευαστής, Κωδικός προϊόντος,. Έτος κατασκευής</w:t>
      </w:r>
    </w:p>
    <w:p w:rsidR="00EB01F7" w:rsidRPr="00BE6FC7" w:rsidRDefault="00EB01F7" w:rsidP="00EB01F7">
      <w:pPr>
        <w:pStyle w:val="110"/>
        <w:numPr>
          <w:ilvl w:val="0"/>
          <w:numId w:val="27"/>
        </w:numPr>
        <w:shd w:val="clear" w:color="auto" w:fill="auto"/>
        <w:tabs>
          <w:tab w:val="left" w:pos="482"/>
        </w:tabs>
        <w:spacing w:before="0" w:after="0" w:line="274" w:lineRule="exact"/>
        <w:ind w:left="440" w:right="20" w:hanging="380"/>
        <w:jc w:val="both"/>
        <w:rPr>
          <w:rFonts w:asciiTheme="minorHAnsi" w:hAnsiTheme="minorHAnsi"/>
          <w:sz w:val="20"/>
          <w:szCs w:val="20"/>
        </w:rPr>
      </w:pPr>
      <w:r w:rsidRPr="00BE6FC7">
        <w:rPr>
          <w:rFonts w:asciiTheme="minorHAnsi" w:hAnsiTheme="minorHAnsi"/>
          <w:sz w:val="20"/>
          <w:szCs w:val="20"/>
        </w:rPr>
        <w:t xml:space="preserve">440 </w:t>
      </w:r>
      <w:r w:rsidRPr="00BE6FC7">
        <w:rPr>
          <w:rFonts w:asciiTheme="minorHAnsi" w:hAnsiTheme="minorHAnsi"/>
          <w:sz w:val="20"/>
          <w:szCs w:val="20"/>
          <w:lang w:val="en-US"/>
        </w:rPr>
        <w:t>vac</w:t>
      </w:r>
      <w:r w:rsidRPr="00BE6FC7">
        <w:rPr>
          <w:rFonts w:asciiTheme="minorHAnsi" w:hAnsiTheme="minorHAnsi"/>
          <w:sz w:val="20"/>
          <w:szCs w:val="20"/>
        </w:rPr>
        <w:t xml:space="preserve"> (προστασία από ηλεκτρικό ρεύμα)</w:t>
      </w:r>
    </w:p>
    <w:p w:rsidR="00EB01F7" w:rsidRPr="00BE6FC7" w:rsidRDefault="00EB01F7" w:rsidP="00EB01F7">
      <w:pPr>
        <w:pStyle w:val="110"/>
        <w:shd w:val="clear" w:color="auto" w:fill="auto"/>
        <w:tabs>
          <w:tab w:val="left" w:pos="482"/>
        </w:tabs>
        <w:spacing w:before="0" w:after="0" w:line="274" w:lineRule="exact"/>
        <w:ind w:left="440" w:right="20" w:firstLine="0"/>
        <w:jc w:val="both"/>
        <w:rPr>
          <w:rFonts w:asciiTheme="minorHAnsi" w:hAnsiTheme="minorHAnsi"/>
          <w:sz w:val="20"/>
          <w:szCs w:val="20"/>
        </w:rPr>
      </w:pPr>
      <w:r w:rsidRPr="00BE6FC7">
        <w:rPr>
          <w:rFonts w:asciiTheme="minorHAnsi" w:hAnsiTheme="minorHAnsi"/>
          <w:sz w:val="20"/>
          <w:szCs w:val="20"/>
        </w:rPr>
        <w:t xml:space="preserve"> Επίσης θα υπάρχει και αυτοκόλλητη ετικέτα στα ελληνικά με πληροφορίες για την ασφαλή χρήση, συντήρηση και αποθήκευση.</w:t>
      </w:r>
    </w:p>
    <w:p w:rsidR="00EB01F7" w:rsidRPr="00BE6FC7" w:rsidRDefault="00EB01F7" w:rsidP="00EB01F7">
      <w:pPr>
        <w:spacing w:after="324"/>
        <w:ind w:left="440" w:right="20"/>
        <w:rPr>
          <w:sz w:val="20"/>
          <w:szCs w:val="20"/>
        </w:rPr>
      </w:pPr>
      <w:r w:rsidRPr="00BE6FC7">
        <w:rPr>
          <w:sz w:val="20"/>
          <w:szCs w:val="20"/>
        </w:rPr>
        <w:t>Επίσης επί ποινή αποκλεισμού το κράνος θα πρέπει να φέρει αισθητήριο έτσι ώστε να μπορεί να εκτιμήσει την ποσότητα ακτινοβολίας που συσσωρεύεται κατά την χρήση του αλλά και κατά την αποθήκευσή του και να μπορεί να προβλέψει το χρόνο ζωής του. Τέλος θα πρέπει να διατίθεται σε διάφορους χρωματισμούς και κυρίως σε χρώμα υψηλής ευκρίνειας για καλύτερη ορατότητα του εργαζομένου σε χώρους με περιορισμένο φωτισμό (εσωτερικοί και εξωτερικοί χώροι).</w:t>
      </w:r>
    </w:p>
    <w:p w:rsidR="00EB01F7" w:rsidRPr="00BE6FC7" w:rsidRDefault="00EB01F7" w:rsidP="00EB01F7">
      <w:pPr>
        <w:pStyle w:val="45"/>
        <w:shd w:val="clear" w:color="auto" w:fill="auto"/>
        <w:spacing w:after="0"/>
        <w:ind w:left="20" w:firstLine="0"/>
        <w:jc w:val="both"/>
        <w:rPr>
          <w:rFonts w:asciiTheme="minorHAnsi" w:hAnsiTheme="minorHAnsi" w:cs="Arial"/>
          <w:b/>
          <w:sz w:val="20"/>
          <w:szCs w:val="20"/>
          <w:u w:val="single"/>
        </w:rPr>
      </w:pPr>
      <w:r w:rsidRPr="00BE6FC7">
        <w:rPr>
          <w:rFonts w:asciiTheme="minorHAnsi" w:hAnsiTheme="minorHAnsi" w:cs="Arial"/>
          <w:b/>
          <w:sz w:val="20"/>
          <w:szCs w:val="20"/>
          <w:u w:val="single"/>
        </w:rPr>
        <w:t>8. Κράνος για  προστασία από πτώση</w:t>
      </w:r>
    </w:p>
    <w:p w:rsidR="00EB01F7" w:rsidRPr="00BE6FC7" w:rsidRDefault="00EB01F7" w:rsidP="00EB01F7">
      <w:pPr>
        <w:ind w:left="20"/>
        <w:jc w:val="both"/>
        <w:rPr>
          <w:sz w:val="20"/>
          <w:szCs w:val="20"/>
        </w:rPr>
      </w:pPr>
      <w:r w:rsidRPr="00BE6FC7">
        <w:rPr>
          <w:sz w:val="20"/>
          <w:szCs w:val="20"/>
        </w:rPr>
        <w:t>α)Χαρακτηριστικά:</w:t>
      </w:r>
    </w:p>
    <w:p w:rsidR="00EB01F7" w:rsidRPr="00BE6FC7" w:rsidRDefault="00EB01F7" w:rsidP="00EB01F7">
      <w:pPr>
        <w:ind w:left="20" w:right="20"/>
        <w:jc w:val="both"/>
        <w:rPr>
          <w:sz w:val="20"/>
          <w:szCs w:val="20"/>
        </w:rPr>
      </w:pPr>
      <w:r w:rsidRPr="00BE6FC7">
        <w:rPr>
          <w:sz w:val="20"/>
          <w:szCs w:val="20"/>
        </w:rPr>
        <w:t>Εξωτερικό κέλυφος από συνθετικό υλικό. Αντοχή σε πλευρική κρούση και ανθεκτικοί ιμάντες σαγονιού σχήματος Υ (ειδικό υποσιάγωνο ασφαλείας).</w:t>
      </w:r>
    </w:p>
    <w:p w:rsidR="00EB01F7" w:rsidRPr="00BE6FC7" w:rsidRDefault="00EB01F7" w:rsidP="00EB01F7">
      <w:pPr>
        <w:ind w:left="20" w:right="20"/>
        <w:jc w:val="both"/>
        <w:rPr>
          <w:sz w:val="20"/>
          <w:szCs w:val="20"/>
        </w:rPr>
      </w:pPr>
      <w:r w:rsidRPr="00BE6FC7">
        <w:rPr>
          <w:sz w:val="20"/>
          <w:szCs w:val="20"/>
        </w:rPr>
        <w:t>Το εσωτερικό του κράνους θα διαθέτει επένδυση (6) έξι σημείων σύμφωνα με το σχήμα της κεφαλής για μεγαλύτερη άνεση, ενώ η απόλυτη απορρόφηση των κραδασμών επιτυγχάνεται λόγω της παραμόρφωσης του εξωτερικού κελύφους.</w:t>
      </w:r>
    </w:p>
    <w:p w:rsidR="00EB01F7" w:rsidRPr="00BE6FC7" w:rsidRDefault="00EB01F7" w:rsidP="00EB01F7">
      <w:pPr>
        <w:ind w:left="20"/>
        <w:jc w:val="both"/>
        <w:rPr>
          <w:sz w:val="20"/>
          <w:szCs w:val="20"/>
        </w:rPr>
      </w:pPr>
      <w:r w:rsidRPr="00BE6FC7">
        <w:rPr>
          <w:sz w:val="20"/>
          <w:szCs w:val="20"/>
        </w:rPr>
        <w:t>Για να είναι περισσότερο εργονομικά θα ήταν προτιμότερο:</w:t>
      </w:r>
    </w:p>
    <w:p w:rsidR="00EB01F7" w:rsidRPr="00BE6FC7" w:rsidRDefault="00EB01F7" w:rsidP="00EB01F7">
      <w:pPr>
        <w:ind w:left="20" w:right="20"/>
        <w:jc w:val="both"/>
        <w:rPr>
          <w:sz w:val="20"/>
          <w:szCs w:val="20"/>
        </w:rPr>
      </w:pPr>
      <w:r w:rsidRPr="00BE6FC7">
        <w:rPr>
          <w:sz w:val="20"/>
          <w:szCs w:val="20"/>
        </w:rPr>
        <w:t>Οι κατακόρυφοι ιμάντες του κεφαλοδέματος αν είναι από συνθετικές ίνες και όχι από σκληρό πλαστικό.</w:t>
      </w:r>
    </w:p>
    <w:p w:rsidR="00EB01F7" w:rsidRPr="00BE6FC7" w:rsidRDefault="00EB01F7" w:rsidP="00EB01F7">
      <w:pPr>
        <w:ind w:left="20" w:right="20"/>
        <w:jc w:val="both"/>
        <w:rPr>
          <w:sz w:val="20"/>
          <w:szCs w:val="20"/>
        </w:rPr>
      </w:pPr>
      <w:r w:rsidRPr="00BE6FC7">
        <w:rPr>
          <w:sz w:val="20"/>
          <w:szCs w:val="20"/>
        </w:rPr>
        <w:t>Η ρύθμιση του ιμάντα του αυχένα να γίνεται με κοχλία μιας κίνησης, για να ρυθμίζεται αφού έχει φορεθεί.</w:t>
      </w:r>
    </w:p>
    <w:p w:rsidR="00EB01F7" w:rsidRPr="00BE6FC7" w:rsidRDefault="00EB01F7" w:rsidP="00EB01F7">
      <w:pPr>
        <w:ind w:left="20" w:right="20"/>
        <w:jc w:val="both"/>
        <w:rPr>
          <w:sz w:val="20"/>
          <w:szCs w:val="20"/>
        </w:rPr>
      </w:pPr>
      <w:r w:rsidRPr="00BE6FC7">
        <w:rPr>
          <w:sz w:val="20"/>
          <w:szCs w:val="20"/>
        </w:rPr>
        <w:t>Στον ιμάντα προσώπου να υπάρχει ανθιδρωτική επένδυση από δέρμα, η οποία να αντικαθίσταται και να πλένεται.</w:t>
      </w:r>
    </w:p>
    <w:p w:rsidR="00EB01F7" w:rsidRPr="00BE6FC7" w:rsidRDefault="00EB01F7" w:rsidP="00EB01F7">
      <w:pPr>
        <w:ind w:left="20" w:right="1600"/>
        <w:rPr>
          <w:sz w:val="20"/>
          <w:szCs w:val="20"/>
        </w:rPr>
      </w:pPr>
      <w:r w:rsidRPr="00BE6FC7">
        <w:rPr>
          <w:sz w:val="20"/>
          <w:szCs w:val="20"/>
        </w:rPr>
        <w:t xml:space="preserve">Να υπάρχουν οπές αερισμού που θα διευκολύνουν την κυκλοφορία του αέρα. β)Πρότυπο </w:t>
      </w:r>
      <w:r w:rsidRPr="00BE6FC7">
        <w:rPr>
          <w:sz w:val="20"/>
          <w:szCs w:val="20"/>
          <w:lang w:val="en-US"/>
        </w:rPr>
        <w:t>EN</w:t>
      </w:r>
      <w:r w:rsidRPr="00BE6FC7">
        <w:rPr>
          <w:sz w:val="20"/>
          <w:szCs w:val="20"/>
        </w:rPr>
        <w:t xml:space="preserve"> 397:2012+</w:t>
      </w:r>
      <w:r w:rsidRPr="00BE6FC7">
        <w:rPr>
          <w:sz w:val="20"/>
          <w:szCs w:val="20"/>
          <w:lang w:val="en-US"/>
        </w:rPr>
        <w:t>A</w:t>
      </w:r>
      <w:r w:rsidRPr="00BE6FC7">
        <w:rPr>
          <w:sz w:val="20"/>
          <w:szCs w:val="20"/>
        </w:rPr>
        <w:t>1:2012 Σήμανση:</w:t>
      </w:r>
    </w:p>
    <w:p w:rsidR="00EB01F7" w:rsidRPr="00BE6FC7" w:rsidRDefault="00EB01F7" w:rsidP="00EB01F7">
      <w:pPr>
        <w:ind w:left="20"/>
        <w:jc w:val="both"/>
        <w:rPr>
          <w:sz w:val="20"/>
          <w:szCs w:val="20"/>
        </w:rPr>
      </w:pPr>
      <w:r w:rsidRPr="00BE6FC7">
        <w:rPr>
          <w:sz w:val="20"/>
          <w:szCs w:val="20"/>
        </w:rPr>
        <w:t>*</w:t>
      </w:r>
      <w:r w:rsidRPr="00BE6FC7">
        <w:rPr>
          <w:sz w:val="20"/>
          <w:szCs w:val="20"/>
          <w:lang w:val="en-US"/>
        </w:rPr>
        <w:t>CE</w:t>
      </w:r>
    </w:p>
    <w:p w:rsidR="00EB01F7" w:rsidRPr="00BE6FC7" w:rsidRDefault="00EB01F7" w:rsidP="00EB01F7">
      <w:pPr>
        <w:ind w:left="20"/>
        <w:jc w:val="both"/>
        <w:rPr>
          <w:sz w:val="20"/>
          <w:szCs w:val="20"/>
        </w:rPr>
      </w:pPr>
      <w:r w:rsidRPr="00BE6FC7">
        <w:rPr>
          <w:sz w:val="20"/>
          <w:szCs w:val="20"/>
        </w:rPr>
        <w:lastRenderedPageBreak/>
        <w:t>*Κατασκευαστής, Κωδικός προϊόντος, Έτος κατασκευής</w:t>
      </w:r>
    </w:p>
    <w:p w:rsidR="00EB01F7" w:rsidRPr="00BE6FC7" w:rsidRDefault="00EB01F7" w:rsidP="00EB01F7">
      <w:pPr>
        <w:ind w:left="20" w:right="20"/>
        <w:jc w:val="both"/>
        <w:rPr>
          <w:sz w:val="20"/>
          <w:szCs w:val="20"/>
        </w:rPr>
      </w:pPr>
      <w:r w:rsidRPr="00BE6FC7">
        <w:rPr>
          <w:sz w:val="20"/>
          <w:szCs w:val="20"/>
        </w:rPr>
        <w:t>*440</w:t>
      </w:r>
      <w:r w:rsidRPr="00BE6FC7">
        <w:rPr>
          <w:sz w:val="20"/>
          <w:szCs w:val="20"/>
          <w:lang w:val="en-US"/>
        </w:rPr>
        <w:t>V</w:t>
      </w:r>
      <w:r w:rsidRPr="00BE6FC7">
        <w:rPr>
          <w:sz w:val="20"/>
          <w:szCs w:val="20"/>
        </w:rPr>
        <w:t xml:space="preserve"> </w:t>
      </w:r>
      <w:r w:rsidRPr="00BE6FC7">
        <w:rPr>
          <w:sz w:val="20"/>
          <w:szCs w:val="20"/>
          <w:lang w:val="en-US"/>
        </w:rPr>
        <w:t>AC</w:t>
      </w:r>
      <w:r w:rsidRPr="00BE6FC7">
        <w:rPr>
          <w:sz w:val="20"/>
          <w:szCs w:val="20"/>
        </w:rPr>
        <w:t xml:space="preserve"> (προστασία από ηλεκτρικό ρεύμα). Επίσης θα υπάρχει και αυτοκόλλητη ετικέτα με πληροφορίες για την ασφαλή χρήση, συντήρηση και αποθήκευση. Η διάρκεια ασφαλούς χρήσης πρέπει να είναι 3 χρόνια τουλάχιστον</w:t>
      </w:r>
    </w:p>
    <w:p w:rsidR="00EB01F7" w:rsidRPr="00BE6FC7" w:rsidRDefault="00EB01F7" w:rsidP="00EB01F7">
      <w:pPr>
        <w:ind w:left="20" w:right="20"/>
        <w:jc w:val="both"/>
        <w:rPr>
          <w:sz w:val="20"/>
          <w:szCs w:val="20"/>
        </w:rPr>
      </w:pPr>
      <w:r w:rsidRPr="00BE6FC7">
        <w:rPr>
          <w:sz w:val="20"/>
          <w:szCs w:val="20"/>
        </w:rPr>
        <w:t>γ)Πεδίο χρήσης: σε χώρους όπου εκτελούνται εργασίες σε διαφορετικά επίπεδα, σε ηλεκτρολογικές εργασίες.</w:t>
      </w:r>
    </w:p>
    <w:p w:rsidR="00EB01F7" w:rsidRDefault="00EB01F7" w:rsidP="00EB01F7">
      <w:pPr>
        <w:rPr>
          <w:sz w:val="20"/>
          <w:szCs w:val="20"/>
        </w:rPr>
      </w:pPr>
    </w:p>
    <w:p w:rsidR="00EB01F7" w:rsidRPr="00BE6FC7" w:rsidRDefault="00EB01F7" w:rsidP="00EB01F7">
      <w:pPr>
        <w:pStyle w:val="45"/>
        <w:shd w:val="clear" w:color="auto" w:fill="auto"/>
        <w:spacing w:after="19" w:line="264" w:lineRule="exact"/>
        <w:ind w:left="20" w:right="20" w:firstLine="0"/>
        <w:rPr>
          <w:rFonts w:asciiTheme="minorHAnsi" w:hAnsiTheme="minorHAnsi" w:cs="Arial"/>
          <w:b/>
          <w:sz w:val="20"/>
          <w:szCs w:val="20"/>
          <w:u w:val="single"/>
        </w:rPr>
      </w:pPr>
      <w:r w:rsidRPr="00BE6FC7">
        <w:rPr>
          <w:rFonts w:asciiTheme="minorHAnsi" w:hAnsiTheme="minorHAnsi" w:cs="Arial"/>
          <w:b/>
          <w:sz w:val="20"/>
          <w:szCs w:val="20"/>
          <w:u w:val="single"/>
        </w:rPr>
        <w:t>9. Γυαλιά προστασίας από ηλιακή ακτινοβολία</w:t>
      </w:r>
    </w:p>
    <w:p w:rsidR="00EB01F7" w:rsidRPr="00BE6FC7" w:rsidRDefault="00EB01F7" w:rsidP="00EB01F7">
      <w:pPr>
        <w:pStyle w:val="120"/>
        <w:shd w:val="clear" w:color="auto" w:fill="auto"/>
        <w:spacing w:after="0" w:line="240" w:lineRule="auto"/>
        <w:ind w:left="20" w:firstLine="0"/>
        <w:jc w:val="left"/>
        <w:rPr>
          <w:rFonts w:asciiTheme="minorHAnsi" w:hAnsiTheme="minorHAnsi"/>
        </w:rPr>
      </w:pPr>
      <w:r w:rsidRPr="00BE6FC7">
        <w:rPr>
          <w:rFonts w:asciiTheme="minorHAnsi" w:hAnsiTheme="minorHAnsi"/>
        </w:rPr>
        <w:t xml:space="preserve">Χαρακτηριστικά: Οπτικός δίσκος, με προστασία έναντι ηλιακής ακτινοβολίας, επαρκή μηχανική αντοχή, με αντοχή έναντι τριβής και βραχίονες στήριξης ρυθμιζόμενου μήκους για καλύτερη προσαρμογή. Πρότυπα </w:t>
      </w:r>
      <w:r w:rsidRPr="00BE6FC7">
        <w:rPr>
          <w:rStyle w:val="72"/>
          <w:rFonts w:asciiTheme="minorHAnsi" w:hAnsiTheme="minorHAnsi"/>
        </w:rPr>
        <w:t xml:space="preserve">ΕΝ 166,172, </w:t>
      </w:r>
      <w:r w:rsidRPr="00BE6FC7">
        <w:rPr>
          <w:rStyle w:val="72"/>
          <w:rFonts w:asciiTheme="minorHAnsi" w:hAnsiTheme="minorHAnsi"/>
          <w:lang w:val="en-US"/>
        </w:rPr>
        <w:t>EN</w:t>
      </w:r>
      <w:r w:rsidRPr="00746A55">
        <w:rPr>
          <w:rStyle w:val="72"/>
          <w:rFonts w:asciiTheme="minorHAnsi" w:hAnsiTheme="minorHAnsi"/>
        </w:rPr>
        <w:t xml:space="preserve">1836 </w:t>
      </w:r>
      <w:r w:rsidRPr="00BE6FC7">
        <w:rPr>
          <w:rStyle w:val="aff9"/>
          <w:rFonts w:asciiTheme="minorHAnsi" w:hAnsiTheme="minorHAnsi"/>
          <w:b/>
        </w:rPr>
        <w:t>Σήμανση:</w:t>
      </w:r>
    </w:p>
    <w:p w:rsidR="00EB01F7" w:rsidRPr="00BE6FC7" w:rsidRDefault="00EB01F7" w:rsidP="00EB01F7">
      <w:pPr>
        <w:pStyle w:val="120"/>
        <w:shd w:val="clear" w:color="auto" w:fill="auto"/>
        <w:spacing w:after="0" w:line="240" w:lineRule="auto"/>
        <w:ind w:left="20" w:firstLine="0"/>
        <w:jc w:val="left"/>
        <w:rPr>
          <w:rFonts w:asciiTheme="minorHAnsi" w:hAnsiTheme="minorHAnsi"/>
        </w:rPr>
      </w:pPr>
      <w:r w:rsidRPr="00BE6FC7">
        <w:rPr>
          <w:rFonts w:asciiTheme="minorHAnsi" w:hAnsiTheme="minorHAnsi"/>
        </w:rPr>
        <w:t>Στους βραχίονες:</w:t>
      </w:r>
    </w:p>
    <w:p w:rsidR="00EB01F7" w:rsidRPr="00BE6FC7" w:rsidRDefault="00EB01F7" w:rsidP="00EB01F7">
      <w:pPr>
        <w:keepNext/>
        <w:keepLines/>
        <w:widowControl w:val="0"/>
        <w:numPr>
          <w:ilvl w:val="0"/>
          <w:numId w:val="28"/>
        </w:numPr>
        <w:tabs>
          <w:tab w:val="left" w:pos="174"/>
        </w:tabs>
        <w:spacing w:after="0" w:line="240" w:lineRule="auto"/>
        <w:ind w:left="20"/>
        <w:outlineLvl w:val="1"/>
        <w:rPr>
          <w:sz w:val="20"/>
          <w:szCs w:val="20"/>
        </w:rPr>
      </w:pPr>
      <w:bookmarkStart w:id="86" w:name="bookmark144"/>
      <w:r w:rsidRPr="00BE6FC7">
        <w:rPr>
          <w:sz w:val="20"/>
          <w:szCs w:val="20"/>
          <w:lang w:val="en-US"/>
        </w:rPr>
        <w:t>CE</w:t>
      </w:r>
      <w:bookmarkEnd w:id="86"/>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left"/>
        <w:rPr>
          <w:rFonts w:asciiTheme="minorHAnsi" w:hAnsiTheme="minorHAnsi"/>
        </w:rPr>
      </w:pPr>
      <w:r w:rsidRPr="00BE6FC7">
        <w:rPr>
          <w:rFonts w:asciiTheme="minorHAnsi" w:hAnsiTheme="minorHAnsi"/>
        </w:rPr>
        <w:t>Κατασκευαστής, Έτος κατασκευής.</w:t>
      </w:r>
    </w:p>
    <w:p w:rsidR="00EB01F7" w:rsidRPr="00BE6FC7" w:rsidRDefault="00EB01F7" w:rsidP="00EB01F7">
      <w:pPr>
        <w:pStyle w:val="120"/>
        <w:numPr>
          <w:ilvl w:val="0"/>
          <w:numId w:val="28"/>
        </w:numPr>
        <w:shd w:val="clear" w:color="auto" w:fill="auto"/>
        <w:tabs>
          <w:tab w:val="left" w:pos="188"/>
        </w:tabs>
        <w:spacing w:after="0" w:line="240" w:lineRule="auto"/>
        <w:ind w:left="20" w:firstLine="0"/>
        <w:jc w:val="left"/>
        <w:rPr>
          <w:rFonts w:asciiTheme="minorHAnsi" w:hAnsiTheme="minorHAnsi"/>
        </w:rPr>
      </w:pPr>
      <w:r w:rsidRPr="00BE6FC7">
        <w:rPr>
          <w:rFonts w:asciiTheme="minorHAnsi" w:hAnsiTheme="minorHAnsi"/>
          <w:lang w:val="en-US"/>
        </w:rPr>
        <w:t>F</w:t>
      </w:r>
      <w:r w:rsidRPr="00BE6FC7">
        <w:rPr>
          <w:rFonts w:asciiTheme="minorHAnsi" w:hAnsiTheme="minorHAnsi"/>
        </w:rPr>
        <w:t xml:space="preserve"> Μηχανική αντοχή Στον οπτικό δίσκο:</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left"/>
        <w:rPr>
          <w:rFonts w:asciiTheme="minorHAnsi" w:hAnsiTheme="minorHAnsi"/>
        </w:rPr>
      </w:pPr>
      <w:r w:rsidRPr="00BE6FC7">
        <w:rPr>
          <w:rFonts w:asciiTheme="minorHAnsi" w:hAnsiTheme="minorHAnsi"/>
        </w:rPr>
        <w:t>1 Οπτική κλάση</w:t>
      </w:r>
    </w:p>
    <w:p w:rsidR="00EB01F7" w:rsidRPr="00BE6FC7" w:rsidRDefault="00EB01F7" w:rsidP="00EB01F7">
      <w:pPr>
        <w:pStyle w:val="120"/>
        <w:numPr>
          <w:ilvl w:val="0"/>
          <w:numId w:val="28"/>
        </w:numPr>
        <w:shd w:val="clear" w:color="auto" w:fill="auto"/>
        <w:tabs>
          <w:tab w:val="left" w:pos="241"/>
        </w:tabs>
        <w:spacing w:after="0" w:line="240" w:lineRule="auto"/>
        <w:ind w:left="20" w:firstLine="0"/>
        <w:jc w:val="left"/>
        <w:rPr>
          <w:rFonts w:asciiTheme="minorHAnsi" w:hAnsiTheme="minorHAnsi"/>
        </w:rPr>
      </w:pPr>
      <w:r w:rsidRPr="00BE6FC7">
        <w:rPr>
          <w:rFonts w:asciiTheme="minorHAnsi" w:hAnsiTheme="minorHAnsi"/>
        </w:rPr>
        <w:t>6_2 ή 6-2,5 (5-2ή 5-2,5) που συμβολίζει τη δυνατότητα απορρόφησης της ηλιακής ακτινοβολίας, συμπεριλαμβανομένου του υπέρυθρου φάσματος.</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left"/>
        <w:rPr>
          <w:rFonts w:asciiTheme="minorHAnsi" w:hAnsiTheme="minorHAnsi"/>
        </w:rPr>
      </w:pPr>
      <w:r w:rsidRPr="00BE6FC7">
        <w:rPr>
          <w:rFonts w:asciiTheme="minorHAnsi" w:hAnsiTheme="minorHAnsi"/>
          <w:lang w:val="en-US"/>
        </w:rPr>
        <w:t xml:space="preserve">F </w:t>
      </w:r>
      <w:r w:rsidRPr="00BE6FC7">
        <w:rPr>
          <w:rFonts w:asciiTheme="minorHAnsi" w:hAnsiTheme="minorHAnsi"/>
        </w:rPr>
        <w:t>Μηχανική αντοχή.</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left"/>
        <w:rPr>
          <w:rFonts w:asciiTheme="minorHAnsi" w:hAnsiTheme="minorHAnsi"/>
        </w:rPr>
      </w:pPr>
      <w:r w:rsidRPr="00BE6FC7">
        <w:rPr>
          <w:rFonts w:asciiTheme="minorHAnsi" w:hAnsiTheme="minorHAnsi"/>
        </w:rPr>
        <w:t>Κ προστασία έναντι τριβής.</w:t>
      </w:r>
    </w:p>
    <w:p w:rsidR="00EB01F7" w:rsidRPr="00BE6FC7" w:rsidRDefault="00EB01F7" w:rsidP="00EB01F7">
      <w:pPr>
        <w:rPr>
          <w:sz w:val="20"/>
          <w:szCs w:val="20"/>
        </w:rPr>
      </w:pPr>
    </w:p>
    <w:p w:rsidR="00EB01F7" w:rsidRPr="00BE6FC7" w:rsidRDefault="00EB01F7" w:rsidP="00EB01F7">
      <w:pPr>
        <w:keepNext/>
        <w:keepLines/>
        <w:ind w:left="20"/>
        <w:rPr>
          <w:sz w:val="20"/>
          <w:szCs w:val="20"/>
        </w:rPr>
      </w:pPr>
      <w:r w:rsidRPr="00BE6FC7">
        <w:rPr>
          <w:rFonts w:cs="Arial"/>
          <w:b/>
          <w:sz w:val="20"/>
          <w:szCs w:val="20"/>
          <w:u w:val="single"/>
        </w:rPr>
        <w:t>10.</w:t>
      </w:r>
      <w:r w:rsidRPr="00BE6FC7">
        <w:rPr>
          <w:rFonts w:cs="Arial"/>
          <w:sz w:val="20"/>
          <w:szCs w:val="20"/>
          <w:u w:val="single"/>
        </w:rPr>
        <w:t xml:space="preserve"> </w:t>
      </w:r>
      <w:r w:rsidRPr="00BE6FC7">
        <w:rPr>
          <w:sz w:val="20"/>
          <w:szCs w:val="20"/>
        </w:rPr>
        <w:t>Γυαλιά προστασίας ανοιχτού τύπου</w:t>
      </w:r>
    </w:p>
    <w:p w:rsidR="00EB01F7" w:rsidRPr="006A4BCE" w:rsidRDefault="00EB01F7" w:rsidP="00EB01F7">
      <w:pPr>
        <w:keepNext/>
        <w:keepLines/>
        <w:ind w:left="20"/>
        <w:rPr>
          <w:b/>
          <w:sz w:val="20"/>
          <w:szCs w:val="20"/>
        </w:rPr>
      </w:pPr>
      <w:r w:rsidRPr="006A4BCE">
        <w:rPr>
          <w:b/>
          <w:sz w:val="20"/>
          <w:szCs w:val="20"/>
        </w:rPr>
        <w:t>Χαρακτηριστικά:</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Γυαλιά προστασίας ματιών κατά την εργασία, με αντιθαμβωτική ιδιότητα των φακών, με εύκαπτους βραχίονες με δυνατότητα προσαρμογής στο κεφάλι.</w:t>
      </w:r>
    </w:p>
    <w:p w:rsidR="00EB01F7" w:rsidRPr="00BE6FC7" w:rsidRDefault="00EB01F7" w:rsidP="00EB01F7">
      <w:pPr>
        <w:pStyle w:val="120"/>
        <w:shd w:val="clear" w:color="auto" w:fill="auto"/>
        <w:spacing w:after="0" w:line="240" w:lineRule="auto"/>
        <w:ind w:left="20" w:right="20" w:firstLine="0"/>
        <w:jc w:val="both"/>
        <w:rPr>
          <w:rStyle w:val="aff9"/>
          <w:rFonts w:asciiTheme="minorHAnsi" w:hAnsiTheme="minorHAnsi"/>
        </w:rPr>
      </w:pPr>
      <w:r w:rsidRPr="00BE6FC7">
        <w:rPr>
          <w:rFonts w:asciiTheme="minorHAnsi" w:hAnsiTheme="minorHAnsi"/>
          <w:b/>
        </w:rPr>
        <w:t xml:space="preserve">Πρότυπα: </w:t>
      </w:r>
      <w:r w:rsidRPr="00BE6FC7">
        <w:rPr>
          <w:rStyle w:val="72"/>
          <w:rFonts w:asciiTheme="minorHAnsi" w:hAnsiTheme="minorHAnsi"/>
          <w:b/>
        </w:rPr>
        <w:t xml:space="preserve">ΕΝ 166, </w:t>
      </w:r>
      <w:r w:rsidRPr="00BE6FC7">
        <w:rPr>
          <w:rStyle w:val="72"/>
          <w:rFonts w:asciiTheme="minorHAnsi" w:hAnsiTheme="minorHAnsi"/>
          <w:b/>
          <w:lang w:val="en-US"/>
        </w:rPr>
        <w:t>EN</w:t>
      </w:r>
      <w:r w:rsidRPr="00BE6FC7">
        <w:rPr>
          <w:rStyle w:val="72"/>
          <w:rFonts w:asciiTheme="minorHAnsi" w:hAnsiTheme="minorHAnsi"/>
          <w:b/>
        </w:rPr>
        <w:t xml:space="preserve"> 170</w:t>
      </w:r>
      <w:r w:rsidRPr="00BE6FC7">
        <w:rPr>
          <w:rStyle w:val="72"/>
          <w:rFonts w:asciiTheme="minorHAnsi" w:hAnsiTheme="minorHAnsi"/>
        </w:rPr>
        <w:t xml:space="preserve"> </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b/>
        </w:rPr>
      </w:pPr>
      <w:r w:rsidRPr="00BE6FC7">
        <w:rPr>
          <w:rStyle w:val="aff9"/>
          <w:rFonts w:asciiTheme="minorHAnsi" w:hAnsiTheme="minorHAnsi"/>
          <w:b/>
        </w:rPr>
        <w:t>Σήμανση:</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Στο πλαίσιο:</w:t>
      </w:r>
    </w:p>
    <w:p w:rsidR="00EB01F7" w:rsidRPr="00BE6FC7" w:rsidRDefault="00EB01F7" w:rsidP="00EB01F7">
      <w:pPr>
        <w:keepNext/>
        <w:keepLines/>
        <w:widowControl w:val="0"/>
        <w:numPr>
          <w:ilvl w:val="0"/>
          <w:numId w:val="28"/>
        </w:numPr>
        <w:tabs>
          <w:tab w:val="left" w:pos="174"/>
        </w:tabs>
        <w:spacing w:after="0" w:line="240" w:lineRule="auto"/>
        <w:ind w:left="20"/>
        <w:jc w:val="both"/>
        <w:outlineLvl w:val="1"/>
        <w:rPr>
          <w:sz w:val="20"/>
          <w:szCs w:val="20"/>
        </w:rPr>
      </w:pPr>
      <w:r w:rsidRPr="00BE6FC7">
        <w:rPr>
          <w:sz w:val="20"/>
          <w:szCs w:val="20"/>
          <w:lang w:val="en-US"/>
        </w:rPr>
        <w:t>CE</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rPr>
        <w:t>Κατασκευαστής, Έτος κατασκευής.</w:t>
      </w:r>
    </w:p>
    <w:p w:rsidR="00EB01F7" w:rsidRPr="00BE6FC7" w:rsidRDefault="00EB01F7" w:rsidP="00EB01F7">
      <w:pPr>
        <w:pStyle w:val="120"/>
        <w:numPr>
          <w:ilvl w:val="0"/>
          <w:numId w:val="28"/>
        </w:numPr>
        <w:shd w:val="clear" w:color="auto" w:fill="auto"/>
        <w:tabs>
          <w:tab w:val="left" w:pos="188"/>
        </w:tabs>
        <w:spacing w:after="0" w:line="240" w:lineRule="auto"/>
        <w:ind w:left="20" w:right="20" w:firstLine="0"/>
        <w:jc w:val="left"/>
        <w:rPr>
          <w:rFonts w:asciiTheme="minorHAnsi" w:hAnsiTheme="minorHAnsi"/>
        </w:rPr>
      </w:pPr>
      <w:r w:rsidRPr="00BE6FC7">
        <w:rPr>
          <w:rFonts w:asciiTheme="minorHAnsi" w:hAnsiTheme="minorHAnsi"/>
          <w:lang w:val="en-US"/>
        </w:rPr>
        <w:t>F</w:t>
      </w:r>
      <w:r w:rsidRPr="00BE6FC7">
        <w:rPr>
          <w:rFonts w:asciiTheme="minorHAnsi" w:hAnsiTheme="minorHAnsi"/>
        </w:rPr>
        <w:t xml:space="preserve"> Μηχανική αντοχή Στον οπτικό δίσκο:</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rPr>
        <w:t>1 Οπτική κλάση</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lang w:val="en-US"/>
        </w:rPr>
        <w:t xml:space="preserve">F </w:t>
      </w:r>
      <w:r w:rsidRPr="00BE6FC7">
        <w:rPr>
          <w:rFonts w:asciiTheme="minorHAnsi" w:hAnsiTheme="minorHAnsi"/>
        </w:rPr>
        <w:t>Μηχανική αντοχή</w:t>
      </w:r>
    </w:p>
    <w:p w:rsidR="00EB01F7" w:rsidRPr="00BE6FC7" w:rsidRDefault="00EB01F7" w:rsidP="00EB01F7">
      <w:pPr>
        <w:pStyle w:val="120"/>
        <w:numPr>
          <w:ilvl w:val="0"/>
          <w:numId w:val="28"/>
        </w:numPr>
        <w:shd w:val="clear" w:color="auto" w:fill="auto"/>
        <w:tabs>
          <w:tab w:val="left" w:pos="159"/>
        </w:tabs>
        <w:spacing w:after="0" w:line="240" w:lineRule="auto"/>
        <w:ind w:left="20" w:firstLine="0"/>
        <w:jc w:val="both"/>
        <w:rPr>
          <w:rFonts w:asciiTheme="minorHAnsi" w:hAnsiTheme="minorHAnsi"/>
        </w:rPr>
      </w:pPr>
      <w:r w:rsidRPr="00BE6FC7">
        <w:rPr>
          <w:rFonts w:asciiTheme="minorHAnsi" w:hAnsiTheme="minorHAnsi"/>
          <w:lang w:val="en-US"/>
        </w:rPr>
        <w:t xml:space="preserve">T </w:t>
      </w:r>
      <w:r w:rsidRPr="00BE6FC7">
        <w:rPr>
          <w:rFonts w:asciiTheme="minorHAnsi" w:hAnsiTheme="minorHAnsi"/>
        </w:rPr>
        <w:t>προστασία έναντι τριβής</w:t>
      </w:r>
    </w:p>
    <w:p w:rsidR="00EB01F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rPr>
        <w:t>Ν Αντιθαμβωτική επένδυση</w:t>
      </w:r>
    </w:p>
    <w:p w:rsidR="00EB01F7" w:rsidRDefault="00EB01F7" w:rsidP="00EB01F7">
      <w:pPr>
        <w:pStyle w:val="120"/>
        <w:shd w:val="clear" w:color="auto" w:fill="auto"/>
        <w:tabs>
          <w:tab w:val="left" w:pos="178"/>
        </w:tabs>
        <w:spacing w:after="0" w:line="240" w:lineRule="auto"/>
        <w:ind w:left="20" w:firstLine="0"/>
        <w:jc w:val="both"/>
        <w:rPr>
          <w:rFonts w:asciiTheme="minorHAnsi" w:hAnsiTheme="minorHAnsi"/>
        </w:rPr>
      </w:pPr>
    </w:p>
    <w:p w:rsidR="00EB01F7" w:rsidRDefault="00EB01F7" w:rsidP="00EB01F7">
      <w:pPr>
        <w:pStyle w:val="120"/>
        <w:shd w:val="clear" w:color="auto" w:fill="auto"/>
        <w:tabs>
          <w:tab w:val="left" w:pos="178"/>
        </w:tabs>
        <w:spacing w:after="0" w:line="240" w:lineRule="auto"/>
        <w:ind w:left="20" w:firstLine="0"/>
        <w:jc w:val="both"/>
        <w:rPr>
          <w:b/>
        </w:rPr>
      </w:pPr>
      <w:r w:rsidRPr="006A4BCE">
        <w:rPr>
          <w:b/>
        </w:rPr>
        <w:t>11. Μάσκα μιας χρήσεως</w:t>
      </w:r>
    </w:p>
    <w:p w:rsidR="00EB01F7" w:rsidRPr="00294A2A" w:rsidRDefault="00EB01F7" w:rsidP="00EB01F7">
      <w:pPr>
        <w:pStyle w:val="af0"/>
        <w:tabs>
          <w:tab w:val="left" w:pos="730"/>
        </w:tabs>
        <w:spacing w:after="0" w:line="226" w:lineRule="exact"/>
        <w:ind w:right="20"/>
        <w:rPr>
          <w:rFonts w:asciiTheme="minorHAnsi" w:hAnsiTheme="minorHAnsi"/>
          <w:sz w:val="20"/>
          <w:szCs w:val="20"/>
          <w:lang w:val="el-GR"/>
        </w:rPr>
      </w:pPr>
      <w:r w:rsidRPr="00EB01F7">
        <w:rPr>
          <w:rStyle w:val="Char14"/>
          <w:rFonts w:asciiTheme="minorHAnsi" w:eastAsia="Calibri" w:hAnsiTheme="minorHAnsi"/>
          <w:lang w:val="el-GR"/>
        </w:rPr>
        <w:t>Πεδίο χρήσης: για προστασία του αναπνευστικού συστήματος από λοιμώξεις και μεταδιδόμενα νοσήματα μέσω της αναπνευστικής οδού (προστασία από ιούς, βακτήρια και παθογόνους μικροοργανισμούς.</w:t>
      </w:r>
    </w:p>
    <w:p w:rsidR="00EB01F7" w:rsidRPr="00294A2A" w:rsidRDefault="00EB01F7" w:rsidP="00EB01F7">
      <w:pPr>
        <w:pStyle w:val="af0"/>
        <w:spacing w:line="226" w:lineRule="exact"/>
        <w:ind w:right="20"/>
        <w:rPr>
          <w:rFonts w:asciiTheme="minorHAnsi" w:hAnsiTheme="minorHAnsi"/>
          <w:sz w:val="20"/>
          <w:szCs w:val="20"/>
          <w:lang w:val="el-GR"/>
        </w:rPr>
      </w:pPr>
      <w:r w:rsidRPr="00EB01F7">
        <w:rPr>
          <w:rStyle w:val="Char14"/>
          <w:rFonts w:asciiTheme="minorHAnsi" w:eastAsia="Calibri" w:hAnsiTheme="minorHAnsi"/>
          <w:lang w:val="el-GR"/>
        </w:rPr>
        <w:t xml:space="preserve">Χαρακτηριστικά: Μάσκα προσώπου ιατρική μιας χρήσης, τριών (3) φύλλων, με κατακράτηση βακτηρίων τουλάχιστον 95%, άοσμη, χωρίς χνούδι, μη ερεθιστική. Με λάστιχο και ειδικό έλασμα για σωστή και άνετη εφαρμογή. Με παράλληλες πτυχώσεις σε όλο το πλάτος της για την καλύτερη κάλυψη του προσώπου. Διαστάσεων </w:t>
      </w:r>
      <w:r w:rsidRPr="00EB01F7">
        <w:rPr>
          <w:rStyle w:val="Char14"/>
          <w:rFonts w:asciiTheme="minorHAnsi" w:eastAsia="Calibri" w:hAnsiTheme="minorHAnsi"/>
          <w:lang w:val="el-GR" w:eastAsia="en-US"/>
        </w:rPr>
        <w:t xml:space="preserve">17,50 </w:t>
      </w:r>
      <w:r w:rsidRPr="006A4BCE">
        <w:rPr>
          <w:rStyle w:val="Char14"/>
          <w:rFonts w:asciiTheme="minorHAnsi" w:eastAsia="Calibri" w:hAnsiTheme="minorHAnsi"/>
          <w:lang w:val="en-US" w:eastAsia="en-US"/>
        </w:rPr>
        <w:t>cm</w:t>
      </w:r>
      <w:r w:rsidRPr="00EB01F7">
        <w:rPr>
          <w:rStyle w:val="Char14"/>
          <w:rFonts w:asciiTheme="minorHAnsi" w:eastAsia="Calibri" w:hAnsiTheme="minorHAnsi"/>
          <w:lang w:val="el-GR" w:eastAsia="en-US"/>
        </w:rPr>
        <w:t xml:space="preserve"> </w:t>
      </w:r>
      <w:r w:rsidRPr="006A4BCE">
        <w:rPr>
          <w:rStyle w:val="Char14"/>
          <w:rFonts w:asciiTheme="minorHAnsi" w:eastAsia="Calibri" w:hAnsiTheme="minorHAnsi"/>
          <w:lang w:val="en-US" w:eastAsia="en-US"/>
        </w:rPr>
        <w:t>x</w:t>
      </w:r>
      <w:r w:rsidRPr="00EB01F7">
        <w:rPr>
          <w:rStyle w:val="Char14"/>
          <w:rFonts w:asciiTheme="minorHAnsi" w:eastAsia="Calibri" w:hAnsiTheme="minorHAnsi"/>
          <w:lang w:val="el-GR" w:eastAsia="en-US"/>
        </w:rPr>
        <w:t>9,50</w:t>
      </w:r>
      <w:r w:rsidRPr="006A4BCE">
        <w:rPr>
          <w:rStyle w:val="Char14"/>
          <w:rFonts w:asciiTheme="minorHAnsi" w:eastAsia="Calibri" w:hAnsiTheme="minorHAnsi"/>
          <w:lang w:val="en-US" w:eastAsia="en-US"/>
        </w:rPr>
        <w:t>cm</w:t>
      </w:r>
      <w:r w:rsidRPr="00EB01F7">
        <w:rPr>
          <w:rStyle w:val="Char14"/>
          <w:rFonts w:asciiTheme="minorHAnsi" w:eastAsia="Calibri" w:hAnsiTheme="minorHAnsi"/>
          <w:lang w:val="el-GR" w:eastAsia="en-US"/>
        </w:rPr>
        <w:t xml:space="preserve"> </w:t>
      </w:r>
      <w:r w:rsidRPr="00EB01F7">
        <w:rPr>
          <w:rStyle w:val="Char14"/>
          <w:rFonts w:asciiTheme="minorHAnsi" w:eastAsia="Calibri" w:hAnsiTheme="minorHAnsi"/>
          <w:lang w:val="el-GR"/>
        </w:rPr>
        <w:t>(με κλειστές πτυχώσεις). Σε χρώμα επιλογής της υπηρεσίας.</w:t>
      </w:r>
    </w:p>
    <w:p w:rsidR="00EB01F7" w:rsidRPr="00294A2A" w:rsidRDefault="00EB01F7" w:rsidP="00EB01F7">
      <w:pPr>
        <w:pStyle w:val="af0"/>
        <w:spacing w:line="226" w:lineRule="exact"/>
        <w:rPr>
          <w:rFonts w:asciiTheme="minorHAnsi" w:hAnsiTheme="minorHAnsi"/>
          <w:sz w:val="20"/>
          <w:szCs w:val="20"/>
          <w:lang w:val="el-GR"/>
        </w:rPr>
      </w:pPr>
      <w:r w:rsidRPr="00EB01F7">
        <w:rPr>
          <w:rStyle w:val="Char14"/>
          <w:rFonts w:asciiTheme="minorHAnsi" w:eastAsia="Calibri" w:hAnsiTheme="minorHAnsi"/>
          <w:lang w:val="el-GR"/>
        </w:rPr>
        <w:t xml:space="preserve">Σήμανση: </w:t>
      </w:r>
      <w:r w:rsidRPr="006A4BCE">
        <w:rPr>
          <w:rStyle w:val="Char14"/>
          <w:rFonts w:asciiTheme="minorHAnsi" w:eastAsia="Calibri" w:hAnsiTheme="minorHAnsi"/>
          <w:lang w:val="en-US" w:eastAsia="en-US"/>
        </w:rPr>
        <w:t>CE</w:t>
      </w:r>
      <w:r w:rsidRPr="00EB01F7">
        <w:rPr>
          <w:rStyle w:val="Char14"/>
          <w:rFonts w:asciiTheme="minorHAnsi" w:eastAsia="Calibri" w:hAnsiTheme="minorHAnsi"/>
          <w:lang w:val="el-GR" w:eastAsia="en-US"/>
        </w:rPr>
        <w:t xml:space="preserve"> </w:t>
      </w:r>
      <w:r w:rsidRPr="006A4BCE">
        <w:rPr>
          <w:rStyle w:val="Char14"/>
          <w:rFonts w:asciiTheme="minorHAnsi" w:eastAsia="Calibri" w:hAnsiTheme="minorHAnsi"/>
          <w:lang w:val="en-US" w:eastAsia="en-US"/>
        </w:rPr>
        <w:t>mark</w:t>
      </w:r>
      <w:r w:rsidRPr="00EB01F7">
        <w:rPr>
          <w:rStyle w:val="Char14"/>
          <w:rFonts w:asciiTheme="minorHAnsi" w:eastAsia="Calibri" w:hAnsiTheme="minorHAnsi"/>
          <w:lang w:val="el-GR" w:eastAsia="en-US"/>
        </w:rPr>
        <w:t>.</w:t>
      </w:r>
    </w:p>
    <w:p w:rsidR="00EB01F7" w:rsidRPr="00294A2A" w:rsidRDefault="00EB01F7" w:rsidP="00EB01F7">
      <w:pPr>
        <w:pStyle w:val="af0"/>
        <w:spacing w:after="176" w:line="226" w:lineRule="exact"/>
        <w:rPr>
          <w:rFonts w:asciiTheme="minorHAnsi" w:hAnsiTheme="minorHAnsi"/>
          <w:b/>
          <w:sz w:val="20"/>
          <w:szCs w:val="20"/>
          <w:lang w:val="el-GR"/>
        </w:rPr>
      </w:pPr>
      <w:r w:rsidRPr="00EB01F7">
        <w:rPr>
          <w:rStyle w:val="Char14"/>
          <w:rFonts w:asciiTheme="minorHAnsi" w:eastAsia="Calibri" w:hAnsiTheme="minorHAnsi"/>
          <w:lang w:val="el-GR"/>
        </w:rPr>
        <w:t>Πρότυπα: ΕΝ14683.</w:t>
      </w:r>
    </w:p>
    <w:p w:rsidR="00EB01F7" w:rsidRPr="00BE6FC7" w:rsidRDefault="00EB01F7" w:rsidP="00EB01F7">
      <w:pPr>
        <w:rPr>
          <w:sz w:val="20"/>
          <w:szCs w:val="20"/>
        </w:rPr>
      </w:pPr>
    </w:p>
    <w:p w:rsidR="00EB01F7" w:rsidRPr="00BE6FC7" w:rsidRDefault="00EB01F7" w:rsidP="00EB01F7">
      <w:pPr>
        <w:pStyle w:val="2f1"/>
        <w:keepNext/>
        <w:keepLines/>
        <w:shd w:val="clear" w:color="auto" w:fill="auto"/>
        <w:tabs>
          <w:tab w:val="left" w:pos="351"/>
        </w:tabs>
        <w:spacing w:after="0" w:line="240" w:lineRule="auto"/>
        <w:ind w:left="20" w:right="20"/>
        <w:rPr>
          <w:rFonts w:asciiTheme="minorHAnsi" w:hAnsiTheme="minorHAnsi" w:cs="Arial"/>
          <w:b w:val="0"/>
          <w:sz w:val="20"/>
          <w:szCs w:val="20"/>
          <w:u w:val="single"/>
        </w:rPr>
      </w:pPr>
      <w:r>
        <w:rPr>
          <w:rStyle w:val="1f0"/>
          <w:rFonts w:asciiTheme="minorHAnsi" w:hAnsiTheme="minorHAnsi" w:cs="Arial"/>
          <w:sz w:val="20"/>
          <w:szCs w:val="20"/>
          <w:u w:val="single"/>
        </w:rPr>
        <w:t>12</w:t>
      </w:r>
      <w:r w:rsidRPr="00BE6FC7">
        <w:rPr>
          <w:rStyle w:val="1f0"/>
          <w:rFonts w:asciiTheme="minorHAnsi" w:hAnsiTheme="minorHAnsi" w:cs="Arial"/>
          <w:sz w:val="20"/>
          <w:szCs w:val="20"/>
          <w:u w:val="single"/>
        </w:rPr>
        <w:t>. ΦΙΛΤΡΟ ΜΑΣΚΑ Ρ1</w:t>
      </w:r>
    </w:p>
    <w:p w:rsidR="00EB01F7" w:rsidRPr="00BE6FC7" w:rsidRDefault="00EB01F7" w:rsidP="00EB01F7">
      <w:pPr>
        <w:pStyle w:val="45"/>
        <w:shd w:val="clear" w:color="auto" w:fill="auto"/>
        <w:spacing w:after="0" w:line="274" w:lineRule="exact"/>
        <w:ind w:left="80" w:right="20" w:firstLine="0"/>
        <w:jc w:val="both"/>
        <w:rPr>
          <w:rFonts w:asciiTheme="minorHAnsi" w:hAnsiTheme="minorHAnsi" w:cs="Arial"/>
          <w:sz w:val="20"/>
          <w:szCs w:val="20"/>
        </w:rPr>
      </w:pPr>
      <w:r w:rsidRPr="00BE6FC7">
        <w:rPr>
          <w:rFonts w:asciiTheme="minorHAnsi" w:hAnsiTheme="minorHAnsi" w:cs="Arial"/>
          <w:b/>
          <w:sz w:val="20"/>
          <w:szCs w:val="20"/>
        </w:rPr>
        <w:t>Χαρακτηριστικά</w:t>
      </w:r>
      <w:r w:rsidRPr="00BE6FC7">
        <w:rPr>
          <w:rFonts w:asciiTheme="minorHAnsi" w:hAnsiTheme="minorHAnsi" w:cs="Arial"/>
          <w:sz w:val="20"/>
          <w:szCs w:val="20"/>
        </w:rPr>
        <w:t>: Μάσκα με ενσωματωμένο φίλτρο κατακράτησης σκόνης από συνθετικό υλικό με διπλό ιμάντα προσαρμογής που θα καλύπτει μύτη, στόμα και πηγούνι.</w:t>
      </w:r>
    </w:p>
    <w:p w:rsidR="00EB01F7" w:rsidRPr="00BE6FC7" w:rsidRDefault="00EB01F7" w:rsidP="00EB01F7">
      <w:pPr>
        <w:pStyle w:val="45"/>
        <w:shd w:val="clear" w:color="auto" w:fill="auto"/>
        <w:spacing w:after="0"/>
        <w:ind w:left="80" w:right="20" w:firstLine="0"/>
        <w:jc w:val="both"/>
        <w:rPr>
          <w:rFonts w:asciiTheme="minorHAnsi" w:hAnsiTheme="minorHAnsi" w:cs="Arial"/>
          <w:sz w:val="20"/>
          <w:szCs w:val="20"/>
        </w:rPr>
      </w:pPr>
      <w:r w:rsidRPr="00BE6FC7">
        <w:rPr>
          <w:rFonts w:asciiTheme="minorHAnsi" w:hAnsiTheme="minorHAnsi" w:cs="Arial"/>
          <w:sz w:val="20"/>
          <w:szCs w:val="20"/>
        </w:rPr>
        <w:t xml:space="preserve">Διατίθεται σε συσκευασίες ανά 10 τεμάχια. Αν τηρηθούν οι κανόνες υγιεινής μπορεί να χρησιμοποιηθεί μέχρις ότου </w:t>
      </w:r>
      <w:r w:rsidRPr="00BE6FC7">
        <w:rPr>
          <w:rFonts w:asciiTheme="minorHAnsi" w:hAnsiTheme="minorHAnsi" w:cs="Arial"/>
          <w:sz w:val="20"/>
          <w:szCs w:val="20"/>
        </w:rPr>
        <w:lastRenderedPageBreak/>
        <w:t>ο χρήστης αντιληφθεί ότι δυσχεραίνεται η αναπνοή του.</w:t>
      </w:r>
    </w:p>
    <w:p w:rsidR="00EB01F7" w:rsidRPr="00BE6FC7" w:rsidRDefault="00EB01F7" w:rsidP="00EB01F7">
      <w:pPr>
        <w:pStyle w:val="45"/>
        <w:shd w:val="clear" w:color="auto" w:fill="auto"/>
        <w:spacing w:after="0"/>
        <w:ind w:left="80" w:right="20" w:firstLine="0"/>
        <w:jc w:val="both"/>
        <w:rPr>
          <w:rFonts w:asciiTheme="minorHAnsi" w:hAnsiTheme="minorHAnsi" w:cs="Arial"/>
          <w:sz w:val="20"/>
          <w:szCs w:val="20"/>
        </w:rPr>
      </w:pPr>
    </w:p>
    <w:p w:rsidR="00EB01F7" w:rsidRPr="00BE6FC7" w:rsidRDefault="00EB01F7" w:rsidP="00EB01F7">
      <w:pPr>
        <w:pStyle w:val="45"/>
        <w:shd w:val="clear" w:color="auto" w:fill="auto"/>
        <w:spacing w:after="204" w:line="190" w:lineRule="exact"/>
        <w:ind w:left="80" w:firstLine="0"/>
        <w:jc w:val="both"/>
        <w:rPr>
          <w:rFonts w:asciiTheme="minorHAnsi" w:hAnsiTheme="minorHAnsi" w:cs="Arial"/>
          <w:b/>
          <w:sz w:val="20"/>
          <w:szCs w:val="20"/>
        </w:rPr>
      </w:pPr>
      <w:r w:rsidRPr="00BE6FC7">
        <w:rPr>
          <w:rFonts w:asciiTheme="minorHAnsi" w:hAnsiTheme="minorHAnsi" w:cs="Arial"/>
          <w:b/>
          <w:sz w:val="20"/>
          <w:szCs w:val="20"/>
        </w:rPr>
        <w:t>Πρότυπα: ΕΛΟΤ ΕΝ 149</w:t>
      </w:r>
    </w:p>
    <w:p w:rsidR="00EB01F7" w:rsidRPr="00BE6FC7" w:rsidRDefault="00EB01F7" w:rsidP="00EB01F7">
      <w:pPr>
        <w:pStyle w:val="45"/>
        <w:shd w:val="clear" w:color="auto" w:fill="auto"/>
        <w:spacing w:line="190" w:lineRule="exact"/>
        <w:ind w:left="80" w:firstLine="0"/>
        <w:jc w:val="both"/>
        <w:rPr>
          <w:rFonts w:asciiTheme="minorHAnsi" w:hAnsiTheme="minorHAnsi" w:cs="Arial"/>
          <w:sz w:val="20"/>
          <w:szCs w:val="20"/>
        </w:rPr>
      </w:pPr>
      <w:r w:rsidRPr="00BE6FC7">
        <w:rPr>
          <w:rFonts w:asciiTheme="minorHAnsi" w:hAnsiTheme="minorHAnsi" w:cs="Arial"/>
          <w:b/>
          <w:sz w:val="20"/>
          <w:szCs w:val="20"/>
        </w:rPr>
        <w:t>Σήμανση</w:t>
      </w:r>
      <w:r w:rsidRPr="00BE6FC7">
        <w:rPr>
          <w:rFonts w:asciiTheme="minorHAnsi" w:hAnsiTheme="minorHAnsi" w:cs="Arial"/>
          <w:sz w:val="20"/>
          <w:szCs w:val="20"/>
        </w:rPr>
        <w:t>: Η μάσκα και τα φίλτρα πρέπει να έχουν ανεξίτηλα τυπωμένα τα εξής:</w:t>
      </w:r>
    </w:p>
    <w:p w:rsidR="00EB01F7" w:rsidRPr="00BE6FC7" w:rsidRDefault="00EB01F7" w:rsidP="00EB01F7">
      <w:pPr>
        <w:pStyle w:val="45"/>
        <w:numPr>
          <w:ilvl w:val="0"/>
          <w:numId w:val="21"/>
        </w:numPr>
        <w:shd w:val="clear" w:color="auto" w:fill="auto"/>
        <w:tabs>
          <w:tab w:val="left" w:pos="169"/>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1"/>
        </w:numPr>
        <w:shd w:val="clear" w:color="auto" w:fill="auto"/>
        <w:tabs>
          <w:tab w:val="left" w:pos="178"/>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lang w:val="en-US"/>
        </w:rPr>
        <w:t>FF</w:t>
      </w:r>
      <w:r w:rsidRPr="00BE6FC7">
        <w:rPr>
          <w:rFonts w:asciiTheme="minorHAnsi" w:hAnsiTheme="minorHAnsi" w:cs="Arial"/>
          <w:sz w:val="20"/>
          <w:szCs w:val="20"/>
        </w:rPr>
        <w:t>Ρ1</w:t>
      </w:r>
    </w:p>
    <w:p w:rsidR="00EB01F7" w:rsidRPr="00BE6FC7" w:rsidRDefault="00EB01F7" w:rsidP="00EB01F7">
      <w:pPr>
        <w:pStyle w:val="45"/>
        <w:numPr>
          <w:ilvl w:val="0"/>
          <w:numId w:val="21"/>
        </w:numPr>
        <w:shd w:val="clear" w:color="auto" w:fill="auto"/>
        <w:tabs>
          <w:tab w:val="left" w:pos="178"/>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rPr>
        <w:t>Κατασκευαστής, Κωδικός προϊόντος, Έτος κατασκευής</w:t>
      </w:r>
    </w:p>
    <w:p w:rsidR="00EB01F7" w:rsidRPr="00BE6FC7" w:rsidRDefault="00EB01F7" w:rsidP="00EB01F7">
      <w:pPr>
        <w:pStyle w:val="45"/>
        <w:numPr>
          <w:ilvl w:val="0"/>
          <w:numId w:val="21"/>
        </w:numPr>
        <w:shd w:val="clear" w:color="auto" w:fill="auto"/>
        <w:tabs>
          <w:tab w:val="left" w:pos="178"/>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rPr>
        <w:t>Κωδικός Εργαστηρίου Πιστοποίησης</w:t>
      </w:r>
    </w:p>
    <w:p w:rsidR="00EB01F7" w:rsidRPr="00BE6FC7" w:rsidRDefault="00EB01F7" w:rsidP="00EB01F7">
      <w:pPr>
        <w:rPr>
          <w:sz w:val="20"/>
          <w:szCs w:val="20"/>
        </w:rPr>
      </w:pPr>
    </w:p>
    <w:p w:rsidR="00EB01F7" w:rsidRPr="00BE6FC7" w:rsidRDefault="00EB01F7" w:rsidP="00EB01F7">
      <w:pPr>
        <w:pStyle w:val="45"/>
        <w:shd w:val="clear" w:color="auto" w:fill="auto"/>
        <w:tabs>
          <w:tab w:val="left" w:pos="1081"/>
        </w:tabs>
        <w:spacing w:after="0" w:line="466" w:lineRule="exact"/>
        <w:ind w:left="20" w:firstLine="0"/>
        <w:jc w:val="both"/>
        <w:rPr>
          <w:rFonts w:asciiTheme="minorHAnsi" w:hAnsiTheme="minorHAnsi" w:cs="Arial"/>
          <w:b/>
          <w:sz w:val="20"/>
          <w:szCs w:val="20"/>
          <w:u w:val="single"/>
        </w:rPr>
      </w:pPr>
      <w:r>
        <w:rPr>
          <w:rStyle w:val="1f0"/>
          <w:rFonts w:asciiTheme="minorHAnsi" w:hAnsiTheme="minorHAnsi" w:cs="Arial"/>
          <w:b/>
          <w:sz w:val="20"/>
          <w:szCs w:val="20"/>
          <w:u w:val="single"/>
        </w:rPr>
        <w:t>13</w:t>
      </w:r>
      <w:r w:rsidRPr="00BE6FC7">
        <w:rPr>
          <w:rStyle w:val="1f0"/>
          <w:rFonts w:asciiTheme="minorHAnsi" w:hAnsiTheme="minorHAnsi" w:cs="Arial"/>
          <w:b/>
          <w:sz w:val="20"/>
          <w:szCs w:val="20"/>
          <w:u w:val="single"/>
        </w:rPr>
        <w:t>. ΜΑΣΚΑ</w:t>
      </w:r>
      <w:r w:rsidRPr="00BE6FC7">
        <w:rPr>
          <w:rStyle w:val="1f0"/>
          <w:rFonts w:asciiTheme="minorHAnsi" w:hAnsiTheme="minorHAnsi" w:cs="Arial"/>
          <w:b/>
          <w:sz w:val="20"/>
          <w:szCs w:val="20"/>
          <w:u w:val="single"/>
        </w:rPr>
        <w:tab/>
        <w:t xml:space="preserve">ΗΜΙΣΕΩΣ ΠΡΟΣΩΠΟΥ ΜΕ ΦΙΛΤΡΑ Α1 Ρ3 </w:t>
      </w:r>
    </w:p>
    <w:p w:rsidR="00EB01F7" w:rsidRPr="00BE6FC7" w:rsidRDefault="00EB01F7" w:rsidP="00EB01F7">
      <w:pPr>
        <w:pStyle w:val="45"/>
        <w:shd w:val="clear" w:color="auto" w:fill="auto"/>
        <w:spacing w:after="0" w:line="466" w:lineRule="exact"/>
        <w:ind w:left="20" w:firstLine="0"/>
        <w:jc w:val="both"/>
        <w:rPr>
          <w:rFonts w:asciiTheme="minorHAnsi" w:hAnsiTheme="minorHAnsi" w:cs="Arial"/>
          <w:b/>
          <w:sz w:val="20"/>
          <w:szCs w:val="20"/>
        </w:rPr>
      </w:pPr>
      <w:r w:rsidRPr="00BE6FC7">
        <w:rPr>
          <w:rFonts w:asciiTheme="minorHAnsi" w:hAnsiTheme="minorHAnsi" w:cs="Arial"/>
          <w:b/>
          <w:sz w:val="20"/>
          <w:szCs w:val="20"/>
        </w:rPr>
        <w:t>Χαρακτηριστικά:</w:t>
      </w:r>
    </w:p>
    <w:p w:rsidR="00EB01F7" w:rsidRPr="00BE6FC7" w:rsidRDefault="00EB01F7" w:rsidP="00EB01F7">
      <w:pPr>
        <w:pStyle w:val="45"/>
        <w:shd w:val="clear" w:color="auto" w:fill="auto"/>
        <w:spacing w:after="0"/>
        <w:ind w:left="20" w:right="20" w:firstLine="0"/>
        <w:jc w:val="both"/>
        <w:rPr>
          <w:rFonts w:asciiTheme="minorHAnsi" w:hAnsiTheme="minorHAnsi" w:cs="Arial"/>
          <w:sz w:val="20"/>
          <w:szCs w:val="20"/>
        </w:rPr>
      </w:pPr>
      <w:r w:rsidRPr="00BE6FC7">
        <w:rPr>
          <w:rFonts w:asciiTheme="minorHAnsi" w:hAnsiTheme="minorHAnsi" w:cs="Arial"/>
          <w:sz w:val="20"/>
          <w:szCs w:val="20"/>
        </w:rPr>
        <w:t>Κυρίως μάσκα από συνθετικό υλικό με ιμάντες προσαρμογής που θα καλύπτουν μύτη, στόμα και πηγούνι. Είναι προτιμότερη μάσκα με διπλά φίλτρα, ως πιο άνετη.</w:t>
      </w:r>
    </w:p>
    <w:p w:rsidR="00EB01F7" w:rsidRPr="00BE6FC7" w:rsidRDefault="00EB01F7" w:rsidP="00EB01F7">
      <w:pPr>
        <w:pStyle w:val="45"/>
        <w:shd w:val="clear" w:color="auto" w:fill="auto"/>
        <w:spacing w:after="0" w:line="190" w:lineRule="exact"/>
        <w:ind w:left="20" w:firstLine="0"/>
        <w:jc w:val="both"/>
        <w:rPr>
          <w:rFonts w:asciiTheme="minorHAnsi" w:hAnsiTheme="minorHAnsi" w:cs="Arial"/>
          <w:sz w:val="20"/>
          <w:szCs w:val="20"/>
        </w:rPr>
      </w:pPr>
      <w:r w:rsidRPr="00BE6FC7">
        <w:rPr>
          <w:rFonts w:asciiTheme="minorHAnsi" w:hAnsiTheme="minorHAnsi" w:cs="Arial"/>
          <w:sz w:val="20"/>
          <w:szCs w:val="20"/>
        </w:rPr>
        <w:t>Πρέπει να επιλέγεται το κατάλληλο φίλτρο, που στη συγκεκριμένη περίπτωση είναι</w:t>
      </w:r>
    </w:p>
    <w:p w:rsidR="00EB01F7" w:rsidRPr="00BE6FC7" w:rsidRDefault="00EB01F7" w:rsidP="00EB01F7">
      <w:pPr>
        <w:pStyle w:val="45"/>
        <w:shd w:val="clear" w:color="auto" w:fill="auto"/>
        <w:spacing w:after="0" w:line="274" w:lineRule="exact"/>
        <w:ind w:left="20" w:right="20" w:firstLine="0"/>
        <w:jc w:val="both"/>
        <w:rPr>
          <w:rFonts w:asciiTheme="minorHAnsi" w:hAnsiTheme="minorHAnsi" w:cs="Arial"/>
          <w:sz w:val="20"/>
          <w:szCs w:val="20"/>
        </w:rPr>
      </w:pPr>
      <w:r w:rsidRPr="00BE6FC7">
        <w:rPr>
          <w:rFonts w:asciiTheme="minorHAnsi" w:hAnsiTheme="minorHAnsi" w:cs="Arial"/>
          <w:sz w:val="20"/>
          <w:szCs w:val="20"/>
        </w:rPr>
        <w:t>Α1 Ρ3 (χρώματος καφέ και λευκού) που παρέχει προστασία από οργανικά αέρια και ατμούς και σωματίδια ή Α2 Ρ3 εφόσον διαθέτει η κατασκευαστική εταιρεία.</w:t>
      </w:r>
    </w:p>
    <w:p w:rsidR="00EB01F7" w:rsidRPr="00BE6FC7" w:rsidRDefault="00EB01F7" w:rsidP="00EB01F7">
      <w:pPr>
        <w:pStyle w:val="45"/>
        <w:shd w:val="clear" w:color="auto" w:fill="auto"/>
        <w:spacing w:after="0" w:line="466" w:lineRule="exact"/>
        <w:ind w:left="20" w:firstLine="0"/>
        <w:jc w:val="both"/>
        <w:rPr>
          <w:rFonts w:asciiTheme="minorHAnsi" w:hAnsiTheme="minorHAnsi" w:cs="Arial"/>
          <w:b/>
          <w:sz w:val="20"/>
          <w:szCs w:val="20"/>
        </w:rPr>
      </w:pPr>
      <w:r w:rsidRPr="00BE6FC7">
        <w:rPr>
          <w:rFonts w:asciiTheme="minorHAnsi" w:hAnsiTheme="minorHAnsi" w:cs="Arial"/>
          <w:b/>
          <w:sz w:val="20"/>
          <w:szCs w:val="20"/>
        </w:rPr>
        <w:t xml:space="preserve">Πρότυπα: ΕΝ 140 για τη μάσκα και </w:t>
      </w:r>
      <w:r w:rsidRPr="00BE6FC7">
        <w:rPr>
          <w:rFonts w:asciiTheme="minorHAnsi" w:hAnsiTheme="minorHAnsi" w:cs="Arial"/>
          <w:b/>
          <w:sz w:val="20"/>
          <w:szCs w:val="20"/>
          <w:lang w:val="en-US"/>
        </w:rPr>
        <w:t>E</w:t>
      </w:r>
      <w:r w:rsidRPr="00BE6FC7">
        <w:rPr>
          <w:rFonts w:asciiTheme="minorHAnsi" w:hAnsiTheme="minorHAnsi" w:cs="Arial"/>
          <w:b/>
          <w:sz w:val="20"/>
          <w:szCs w:val="20"/>
        </w:rPr>
        <w:t>ΛΟΤ ΕΝ ISO  14387+Α1 :2008  για φίλτρα</w:t>
      </w:r>
    </w:p>
    <w:p w:rsidR="00EB01F7" w:rsidRPr="00BE6FC7" w:rsidRDefault="00EB01F7" w:rsidP="00EB01F7">
      <w:pPr>
        <w:pStyle w:val="45"/>
        <w:shd w:val="clear" w:color="auto" w:fill="auto"/>
        <w:spacing w:line="466" w:lineRule="exact"/>
        <w:ind w:left="20" w:firstLine="0"/>
        <w:jc w:val="both"/>
        <w:rPr>
          <w:rFonts w:asciiTheme="minorHAnsi" w:hAnsiTheme="minorHAnsi" w:cs="Arial"/>
          <w:sz w:val="20"/>
          <w:szCs w:val="20"/>
        </w:rPr>
      </w:pPr>
      <w:r w:rsidRPr="00BE6FC7">
        <w:rPr>
          <w:rFonts w:asciiTheme="minorHAnsi" w:hAnsiTheme="minorHAnsi" w:cs="Arial"/>
          <w:b/>
          <w:sz w:val="20"/>
          <w:szCs w:val="20"/>
        </w:rPr>
        <w:t>Σήμανση:</w:t>
      </w:r>
      <w:r w:rsidRPr="00BE6FC7">
        <w:rPr>
          <w:rFonts w:asciiTheme="minorHAnsi" w:hAnsiTheme="minorHAnsi" w:cs="Arial"/>
          <w:sz w:val="20"/>
          <w:szCs w:val="20"/>
        </w:rPr>
        <w:t xml:space="preserve"> Η μάσκα και τα φίλτρα πρέπει να έχουν ανεξίτηλα τυπωμένα τα εξής:</w:t>
      </w:r>
    </w:p>
    <w:p w:rsidR="00EB01F7" w:rsidRPr="00BE6FC7" w:rsidRDefault="00EB01F7" w:rsidP="00EB01F7">
      <w:pPr>
        <w:pStyle w:val="45"/>
        <w:numPr>
          <w:ilvl w:val="0"/>
          <w:numId w:val="21"/>
        </w:numPr>
        <w:shd w:val="clear" w:color="auto" w:fill="auto"/>
        <w:tabs>
          <w:tab w:val="left" w:pos="169"/>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1"/>
        </w:numPr>
        <w:shd w:val="clear" w:color="auto" w:fill="auto"/>
        <w:tabs>
          <w:tab w:val="left" w:pos="178"/>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rPr>
        <w:t>Κατασκευαστής, Κωδικός προϊόντος, Έτος κατασκευής (στα φίλτρα και ημερομηνία λήξης).</w:t>
      </w:r>
    </w:p>
    <w:p w:rsidR="00EB01F7" w:rsidRPr="00BE6FC7" w:rsidRDefault="00EB01F7" w:rsidP="00EB01F7">
      <w:pPr>
        <w:pStyle w:val="45"/>
        <w:numPr>
          <w:ilvl w:val="0"/>
          <w:numId w:val="21"/>
        </w:numPr>
        <w:shd w:val="clear" w:color="auto" w:fill="auto"/>
        <w:tabs>
          <w:tab w:val="left" w:pos="178"/>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rPr>
        <w:t>Κωδικός Εργαστηρίου Πιστοποίησης</w:t>
      </w:r>
    </w:p>
    <w:p w:rsidR="00EB01F7" w:rsidRPr="00BE6FC7" w:rsidRDefault="00EB01F7" w:rsidP="00EB01F7">
      <w:pPr>
        <w:pStyle w:val="45"/>
        <w:numPr>
          <w:ilvl w:val="0"/>
          <w:numId w:val="21"/>
        </w:numPr>
        <w:shd w:val="clear" w:color="auto" w:fill="auto"/>
        <w:tabs>
          <w:tab w:val="left" w:pos="169"/>
        </w:tabs>
        <w:spacing w:after="0" w:line="240" w:lineRule="auto"/>
        <w:ind w:left="20" w:firstLine="0"/>
        <w:jc w:val="both"/>
        <w:rPr>
          <w:rFonts w:asciiTheme="minorHAnsi" w:hAnsiTheme="minorHAnsi" w:cs="Arial"/>
          <w:sz w:val="20"/>
          <w:szCs w:val="20"/>
        </w:rPr>
      </w:pPr>
      <w:r w:rsidRPr="00BE6FC7">
        <w:rPr>
          <w:rFonts w:asciiTheme="minorHAnsi" w:hAnsiTheme="minorHAnsi" w:cs="Arial"/>
          <w:sz w:val="20"/>
          <w:szCs w:val="20"/>
        </w:rPr>
        <w:t>Στα φίλτρα θα υπάρχει και χρωματικός κώδικας (καφέ και άσπρο)</w:t>
      </w:r>
    </w:p>
    <w:p w:rsidR="00EB01F7" w:rsidRPr="00BE6FC7" w:rsidRDefault="00EB01F7" w:rsidP="00EB01F7">
      <w:pPr>
        <w:rPr>
          <w:sz w:val="20"/>
          <w:szCs w:val="20"/>
        </w:rPr>
      </w:pPr>
    </w:p>
    <w:p w:rsidR="00EB01F7" w:rsidRPr="00BE6FC7" w:rsidRDefault="00EB01F7" w:rsidP="00EB01F7">
      <w:pPr>
        <w:keepNext/>
        <w:keepLines/>
        <w:ind w:left="20"/>
        <w:rPr>
          <w:sz w:val="20"/>
          <w:szCs w:val="20"/>
        </w:rPr>
      </w:pPr>
      <w:r>
        <w:rPr>
          <w:b/>
          <w:sz w:val="20"/>
          <w:szCs w:val="20"/>
        </w:rPr>
        <w:t>14</w:t>
      </w:r>
      <w:r w:rsidRPr="00BE6FC7">
        <w:rPr>
          <w:b/>
          <w:sz w:val="20"/>
          <w:szCs w:val="20"/>
        </w:rPr>
        <w:t>.</w:t>
      </w:r>
      <w:r w:rsidRPr="00BE6FC7">
        <w:rPr>
          <w:sz w:val="20"/>
          <w:szCs w:val="20"/>
        </w:rPr>
        <w:t xml:space="preserve"> Μάσκα για ηλεκτροσυγκολλητές</w:t>
      </w:r>
    </w:p>
    <w:p w:rsidR="00EB01F7" w:rsidRPr="00BE6FC7" w:rsidRDefault="00EB01F7" w:rsidP="00EB01F7">
      <w:pPr>
        <w:keepNext/>
        <w:keepLines/>
        <w:ind w:left="20"/>
        <w:rPr>
          <w:sz w:val="20"/>
          <w:szCs w:val="20"/>
        </w:rPr>
      </w:pPr>
      <w:r w:rsidRPr="00BE6FC7">
        <w:rPr>
          <w:sz w:val="20"/>
          <w:szCs w:val="20"/>
        </w:rPr>
        <w:t>Χαρακτηριστικά:</w:t>
      </w:r>
    </w:p>
    <w:p w:rsidR="00EB01F7" w:rsidRPr="00BE6FC7" w:rsidRDefault="00EB01F7" w:rsidP="00EB01F7">
      <w:pPr>
        <w:pStyle w:val="120"/>
        <w:shd w:val="clear" w:color="auto" w:fill="auto"/>
        <w:spacing w:after="0" w:line="240" w:lineRule="auto"/>
        <w:ind w:left="20" w:right="60" w:firstLine="0"/>
        <w:jc w:val="both"/>
        <w:rPr>
          <w:rFonts w:asciiTheme="minorHAnsi" w:hAnsiTheme="minorHAnsi"/>
        </w:rPr>
      </w:pPr>
      <w:r w:rsidRPr="00BE6FC7">
        <w:rPr>
          <w:rFonts w:asciiTheme="minorHAnsi" w:hAnsiTheme="minorHAnsi"/>
        </w:rPr>
        <w:t xml:space="preserve">Μάσκα που καλύπτει το κεφάλι με οπτικούς δίσκους διαστάσεων τουλάχιστον 95Χ40 </w:t>
      </w:r>
      <w:r w:rsidRPr="00BE6FC7">
        <w:rPr>
          <w:rFonts w:asciiTheme="minorHAnsi" w:hAnsiTheme="minorHAnsi"/>
          <w:lang w:val="en-US"/>
        </w:rPr>
        <w:t>mm</w:t>
      </w:r>
      <w:r w:rsidRPr="00BE6FC7">
        <w:rPr>
          <w:rFonts w:asciiTheme="minorHAnsi" w:hAnsiTheme="minorHAnsi"/>
        </w:rPr>
        <w:t xml:space="preserve"> που απορροφούν την ακτινοβολία των συγκολλήσεων.</w:t>
      </w:r>
    </w:p>
    <w:p w:rsidR="00EB01F7" w:rsidRPr="00BE6FC7" w:rsidRDefault="00EB01F7" w:rsidP="00EB01F7">
      <w:pPr>
        <w:pStyle w:val="120"/>
        <w:shd w:val="clear" w:color="auto" w:fill="auto"/>
        <w:spacing w:after="0" w:line="240" w:lineRule="auto"/>
        <w:ind w:left="20" w:right="60" w:firstLine="0"/>
        <w:jc w:val="both"/>
        <w:rPr>
          <w:rFonts w:asciiTheme="minorHAnsi" w:hAnsiTheme="minorHAnsi"/>
        </w:rPr>
      </w:pPr>
      <w:r w:rsidRPr="00BE6FC7">
        <w:rPr>
          <w:rFonts w:asciiTheme="minorHAnsi" w:hAnsiTheme="minorHAnsi"/>
        </w:rPr>
        <w:t xml:space="preserve">Μπορεί να επιλεγούν είτε τύπος που στηρίζεται στο κεφάλι είτε τύπος που κρατιέται με το χέρι (ασπίδιο). Ως υλικό κατασκευής είναι προτιμότερο το </w:t>
      </w:r>
      <w:r w:rsidRPr="00BE6FC7">
        <w:rPr>
          <w:rFonts w:asciiTheme="minorHAnsi" w:hAnsiTheme="minorHAnsi"/>
          <w:lang w:val="en-US"/>
        </w:rPr>
        <w:t>fiberglass</w:t>
      </w:r>
      <w:r w:rsidRPr="00BE6FC7">
        <w:rPr>
          <w:rFonts w:asciiTheme="minorHAnsi" w:hAnsiTheme="minorHAnsi"/>
        </w:rPr>
        <w:t>.</w:t>
      </w:r>
    </w:p>
    <w:p w:rsidR="00EB01F7" w:rsidRPr="00BE6FC7" w:rsidRDefault="00EB01F7" w:rsidP="00EB01F7">
      <w:pPr>
        <w:pStyle w:val="120"/>
        <w:shd w:val="clear" w:color="auto" w:fill="auto"/>
        <w:spacing w:after="0" w:line="240" w:lineRule="auto"/>
        <w:ind w:left="20" w:right="7780" w:firstLine="0"/>
        <w:jc w:val="left"/>
        <w:rPr>
          <w:rFonts w:asciiTheme="minorHAnsi" w:hAnsiTheme="minorHAnsi"/>
        </w:rPr>
      </w:pPr>
      <w:r w:rsidRPr="00BE6FC7">
        <w:rPr>
          <w:rFonts w:asciiTheme="minorHAnsi" w:hAnsiTheme="minorHAnsi"/>
        </w:rPr>
        <w:t xml:space="preserve">Πρότυπο: </w:t>
      </w:r>
      <w:r w:rsidRPr="00BE6FC7">
        <w:rPr>
          <w:rStyle w:val="72"/>
          <w:rFonts w:asciiTheme="minorHAnsi" w:hAnsiTheme="minorHAnsi"/>
        </w:rPr>
        <w:t xml:space="preserve">ΕΝ 166,175 </w:t>
      </w:r>
      <w:r w:rsidRPr="00BE6FC7">
        <w:rPr>
          <w:rFonts w:asciiTheme="minorHAnsi" w:hAnsiTheme="minorHAnsi"/>
        </w:rPr>
        <w:t>Σήμανση:</w:t>
      </w:r>
    </w:p>
    <w:p w:rsidR="00EB01F7" w:rsidRPr="00BE6FC7" w:rsidRDefault="00EB01F7" w:rsidP="00EB01F7">
      <w:pPr>
        <w:pStyle w:val="120"/>
        <w:numPr>
          <w:ilvl w:val="0"/>
          <w:numId w:val="28"/>
        </w:numPr>
        <w:shd w:val="clear" w:color="auto" w:fill="auto"/>
        <w:tabs>
          <w:tab w:val="left" w:pos="169"/>
        </w:tabs>
        <w:spacing w:after="0" w:line="240" w:lineRule="auto"/>
        <w:ind w:left="20" w:firstLine="0"/>
        <w:jc w:val="both"/>
        <w:rPr>
          <w:rFonts w:asciiTheme="minorHAnsi" w:hAnsiTheme="minorHAnsi"/>
        </w:rPr>
      </w:pPr>
      <w:r w:rsidRPr="00BE6FC7">
        <w:rPr>
          <w:rFonts w:asciiTheme="minorHAnsi" w:hAnsiTheme="minorHAnsi"/>
        </w:rPr>
        <w:t>Στο πλαίσιο:</w:t>
      </w:r>
    </w:p>
    <w:p w:rsidR="00EB01F7" w:rsidRPr="00BE6FC7" w:rsidRDefault="00EB01F7" w:rsidP="00EB01F7">
      <w:pPr>
        <w:pStyle w:val="120"/>
        <w:numPr>
          <w:ilvl w:val="0"/>
          <w:numId w:val="28"/>
        </w:numPr>
        <w:shd w:val="clear" w:color="auto" w:fill="auto"/>
        <w:tabs>
          <w:tab w:val="left" w:pos="169"/>
        </w:tabs>
        <w:spacing w:after="0" w:line="240" w:lineRule="auto"/>
        <w:ind w:left="20" w:firstLine="0"/>
        <w:jc w:val="both"/>
        <w:rPr>
          <w:rFonts w:asciiTheme="minorHAnsi" w:hAnsiTheme="minorHAnsi"/>
        </w:rPr>
      </w:pPr>
      <w:r w:rsidRPr="00BE6FC7">
        <w:rPr>
          <w:rFonts w:asciiTheme="minorHAnsi" w:hAnsiTheme="minorHAnsi"/>
          <w:lang w:val="en-US"/>
        </w:rPr>
        <w:t>CE</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rPr>
        <w:t>Κατασκευαστής, Έτος κατασκευής.</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lang w:val="en-US"/>
        </w:rPr>
        <w:t xml:space="preserve">F </w:t>
      </w:r>
      <w:r w:rsidRPr="00BE6FC7">
        <w:rPr>
          <w:rFonts w:asciiTheme="minorHAnsi" w:hAnsiTheme="minorHAnsi"/>
        </w:rPr>
        <w:t>Μηχανική αντοχή</w:t>
      </w:r>
    </w:p>
    <w:p w:rsidR="00EB01F7" w:rsidRPr="00BE6FC7" w:rsidRDefault="00EB01F7" w:rsidP="00EB01F7">
      <w:pPr>
        <w:pStyle w:val="120"/>
        <w:numPr>
          <w:ilvl w:val="0"/>
          <w:numId w:val="28"/>
        </w:numPr>
        <w:shd w:val="clear" w:color="auto" w:fill="auto"/>
        <w:tabs>
          <w:tab w:val="left" w:pos="169"/>
        </w:tabs>
        <w:spacing w:after="0" w:line="240" w:lineRule="auto"/>
        <w:ind w:left="20" w:firstLine="0"/>
        <w:jc w:val="both"/>
        <w:rPr>
          <w:rFonts w:asciiTheme="minorHAnsi" w:hAnsiTheme="minorHAnsi"/>
        </w:rPr>
      </w:pPr>
      <w:r w:rsidRPr="00BE6FC7">
        <w:rPr>
          <w:rFonts w:asciiTheme="minorHAnsi" w:hAnsiTheme="minorHAnsi"/>
        </w:rPr>
        <w:t>Στον οπτικό δίσκο:</w:t>
      </w:r>
    </w:p>
    <w:p w:rsidR="00EB01F7" w:rsidRPr="00BE6FC7" w:rsidRDefault="00EB01F7" w:rsidP="00EB01F7">
      <w:pPr>
        <w:pStyle w:val="120"/>
        <w:numPr>
          <w:ilvl w:val="0"/>
          <w:numId w:val="28"/>
        </w:numPr>
        <w:shd w:val="clear" w:color="auto" w:fill="auto"/>
        <w:tabs>
          <w:tab w:val="left" w:pos="178"/>
        </w:tabs>
        <w:spacing w:after="0" w:line="240" w:lineRule="auto"/>
        <w:ind w:left="20" w:firstLine="0"/>
        <w:jc w:val="both"/>
        <w:rPr>
          <w:rFonts w:asciiTheme="minorHAnsi" w:hAnsiTheme="minorHAnsi"/>
        </w:rPr>
      </w:pPr>
      <w:r w:rsidRPr="00BE6FC7">
        <w:rPr>
          <w:rFonts w:asciiTheme="minorHAnsi" w:hAnsiTheme="minorHAnsi"/>
        </w:rPr>
        <w:t>1 Οπτική κλάση</w:t>
      </w:r>
    </w:p>
    <w:p w:rsidR="00EB01F7" w:rsidRPr="00BE6FC7" w:rsidRDefault="00EB01F7" w:rsidP="00EB01F7">
      <w:pPr>
        <w:pStyle w:val="120"/>
        <w:numPr>
          <w:ilvl w:val="0"/>
          <w:numId w:val="28"/>
        </w:numPr>
        <w:shd w:val="clear" w:color="auto" w:fill="auto"/>
        <w:tabs>
          <w:tab w:val="left" w:pos="169"/>
        </w:tabs>
        <w:spacing w:after="0" w:line="240" w:lineRule="auto"/>
        <w:ind w:left="20" w:firstLine="0"/>
        <w:jc w:val="both"/>
        <w:rPr>
          <w:rFonts w:asciiTheme="minorHAnsi" w:hAnsiTheme="minorHAnsi"/>
        </w:rPr>
      </w:pPr>
      <w:r w:rsidRPr="00BE6FC7">
        <w:rPr>
          <w:rFonts w:asciiTheme="minorHAnsi" w:hAnsiTheme="minorHAnsi"/>
        </w:rPr>
        <w:t>9 έως 14 βαθμός σκίασης</w:t>
      </w:r>
    </w:p>
    <w:p w:rsidR="00EB01F7" w:rsidRPr="00DA756C" w:rsidRDefault="00EB01F7" w:rsidP="00EB01F7">
      <w:pPr>
        <w:pStyle w:val="120"/>
        <w:shd w:val="clear" w:color="auto" w:fill="auto"/>
        <w:spacing w:after="0" w:line="240" w:lineRule="auto"/>
        <w:ind w:left="20" w:right="60" w:firstLine="0"/>
        <w:jc w:val="left"/>
        <w:rPr>
          <w:rFonts w:asciiTheme="minorHAnsi" w:hAnsiTheme="minorHAnsi"/>
        </w:rPr>
      </w:pPr>
      <w:r w:rsidRPr="00BE6FC7">
        <w:rPr>
          <w:rFonts w:asciiTheme="minorHAnsi" w:hAnsiTheme="minorHAnsi"/>
        </w:rPr>
        <w:t xml:space="preserve">Οι έγχρωμοι οπτικοί δίσκοι πρέπει να μπορούν να αλλάζουν για να χρησιμοποιείται η κατάλληλη σκίαση ανάλογα με το είδος της εργασίας και την ένταση του ρεύματος σύμφωνα με τις προβλέψεις του προτύπου </w:t>
      </w:r>
      <w:r w:rsidRPr="00BE6FC7">
        <w:rPr>
          <w:rStyle w:val="72"/>
          <w:rFonts w:asciiTheme="minorHAnsi" w:hAnsiTheme="minorHAnsi"/>
        </w:rPr>
        <w:t>ΕΛΟΤ-ΕΝ 169</w:t>
      </w:r>
      <w:r w:rsidRPr="00BE6FC7">
        <w:rPr>
          <w:rFonts w:asciiTheme="minorHAnsi" w:hAnsiTheme="minorHAnsi"/>
        </w:rPr>
        <w:t>.</w:t>
      </w:r>
    </w:p>
    <w:p w:rsidR="00EB01F7" w:rsidRPr="00DA756C" w:rsidRDefault="00EB01F7" w:rsidP="00EB01F7">
      <w:pPr>
        <w:keepNext/>
        <w:keepLines/>
        <w:ind w:left="20"/>
        <w:rPr>
          <w:b/>
          <w:sz w:val="20"/>
          <w:szCs w:val="20"/>
        </w:rPr>
      </w:pPr>
    </w:p>
    <w:p w:rsidR="00EB01F7" w:rsidRPr="00B2044F" w:rsidRDefault="00EB01F7" w:rsidP="00EB01F7">
      <w:pPr>
        <w:pStyle w:val="Default"/>
        <w:rPr>
          <w:rFonts w:asciiTheme="minorHAnsi" w:eastAsia="Courier New" w:hAnsiTheme="minorHAnsi" w:cs="Verdana"/>
          <w:sz w:val="20"/>
          <w:szCs w:val="20"/>
        </w:rPr>
      </w:pPr>
      <w:r w:rsidRPr="00B2044F">
        <w:rPr>
          <w:rFonts w:asciiTheme="minorHAnsi" w:hAnsiTheme="minorHAnsi"/>
          <w:b/>
          <w:sz w:val="20"/>
          <w:szCs w:val="20"/>
        </w:rPr>
        <w:t>15.</w:t>
      </w:r>
      <w:r w:rsidRPr="00B2044F">
        <w:rPr>
          <w:rFonts w:asciiTheme="minorHAnsi" w:hAnsiTheme="minorHAnsi"/>
          <w:b/>
          <w:bCs/>
          <w:sz w:val="20"/>
          <w:szCs w:val="20"/>
        </w:rPr>
        <w:t xml:space="preserve"> </w:t>
      </w:r>
      <w:r w:rsidRPr="00B2044F">
        <w:rPr>
          <w:rFonts w:asciiTheme="minorHAnsi" w:eastAsia="Courier New" w:hAnsiTheme="minorHAnsi" w:cs="Verdana"/>
          <w:b/>
          <w:bCs/>
          <w:sz w:val="20"/>
          <w:szCs w:val="20"/>
        </w:rPr>
        <w:t>Η</w:t>
      </w:r>
      <w:r>
        <w:rPr>
          <w:rFonts w:asciiTheme="minorHAnsi" w:eastAsia="Courier New" w:hAnsiTheme="minorHAnsi" w:cs="Verdana"/>
          <w:b/>
          <w:bCs/>
          <w:sz w:val="20"/>
          <w:szCs w:val="20"/>
        </w:rPr>
        <w:t>μίκρανο</w:t>
      </w:r>
      <w:r w:rsidRPr="00B2044F">
        <w:rPr>
          <w:rFonts w:asciiTheme="minorHAnsi" w:eastAsia="Courier New" w:hAnsiTheme="minorHAnsi" w:cs="Verdana"/>
          <w:b/>
          <w:bCs/>
          <w:sz w:val="20"/>
          <w:szCs w:val="20"/>
        </w:rPr>
        <w:t xml:space="preserve"> </w:t>
      </w:r>
      <w:r>
        <w:rPr>
          <w:rFonts w:asciiTheme="minorHAnsi" w:eastAsia="Courier New" w:hAnsiTheme="minorHAnsi" w:cs="Verdana"/>
          <w:b/>
          <w:bCs/>
          <w:sz w:val="20"/>
          <w:szCs w:val="20"/>
        </w:rPr>
        <w:t>με</w:t>
      </w:r>
      <w:r w:rsidRPr="00B2044F">
        <w:rPr>
          <w:rFonts w:asciiTheme="minorHAnsi" w:eastAsia="Courier New" w:hAnsiTheme="minorHAnsi" w:cs="Verdana"/>
          <w:b/>
          <w:bCs/>
          <w:sz w:val="20"/>
          <w:szCs w:val="20"/>
        </w:rPr>
        <w:t xml:space="preserve"> </w:t>
      </w:r>
      <w:r>
        <w:rPr>
          <w:rFonts w:asciiTheme="minorHAnsi" w:eastAsia="Courier New" w:hAnsiTheme="minorHAnsi" w:cs="Verdana"/>
          <w:b/>
          <w:bCs/>
          <w:sz w:val="20"/>
          <w:szCs w:val="20"/>
        </w:rPr>
        <w:t>διάφανη προσωπίδα</w:t>
      </w:r>
      <w:r w:rsidRPr="00B2044F">
        <w:rPr>
          <w:rFonts w:asciiTheme="minorHAnsi" w:eastAsia="Courier New" w:hAnsiTheme="minorHAnsi" w:cs="Verdana"/>
          <w:b/>
          <w:bCs/>
          <w:sz w:val="20"/>
          <w:szCs w:val="20"/>
        </w:rPr>
        <w:t xml:space="preserve"> </w:t>
      </w:r>
    </w:p>
    <w:p w:rsidR="00EB01F7" w:rsidRDefault="00EB01F7" w:rsidP="00EB01F7">
      <w:pPr>
        <w:keepNext/>
        <w:keepLines/>
        <w:ind w:left="20"/>
        <w:rPr>
          <w:rFonts w:cs="Verdana"/>
          <w:sz w:val="20"/>
          <w:szCs w:val="20"/>
        </w:rPr>
      </w:pPr>
      <w:r w:rsidRPr="00B2044F">
        <w:rPr>
          <w:rFonts w:cs="Verdana"/>
          <w:sz w:val="20"/>
          <w:szCs w:val="20"/>
        </w:rPr>
        <w:lastRenderedPageBreak/>
        <w:t xml:space="preserve">Πεδίο χρήσης: για τους απασχολούμενους με το χειρισμό βενζινοπρίονου. </w:t>
      </w:r>
    </w:p>
    <w:p w:rsidR="00EB01F7" w:rsidRDefault="00EB01F7" w:rsidP="00EB01F7">
      <w:pPr>
        <w:keepNext/>
        <w:keepLines/>
        <w:ind w:left="20"/>
        <w:rPr>
          <w:rFonts w:cs="Verdana"/>
          <w:sz w:val="20"/>
          <w:szCs w:val="20"/>
        </w:rPr>
      </w:pPr>
      <w:r w:rsidRPr="00B2044F">
        <w:rPr>
          <w:rFonts w:cs="Verdana"/>
          <w:sz w:val="20"/>
          <w:szCs w:val="20"/>
        </w:rPr>
        <w:t xml:space="preserve">Υλικό κατασκευής: Από ανθεκτικό πολυπροπυλένιο . Προσωπίδα διάφανη PCγείσο με PP. </w:t>
      </w:r>
    </w:p>
    <w:p w:rsidR="00EB01F7" w:rsidRDefault="00EB01F7" w:rsidP="00EB01F7">
      <w:pPr>
        <w:keepNext/>
        <w:keepLines/>
        <w:ind w:left="20"/>
        <w:rPr>
          <w:rFonts w:cs="Verdana"/>
          <w:sz w:val="20"/>
          <w:szCs w:val="20"/>
        </w:rPr>
      </w:pPr>
      <w:r w:rsidRPr="00B2044F">
        <w:rPr>
          <w:rFonts w:cs="Verdana"/>
          <w:sz w:val="20"/>
          <w:szCs w:val="20"/>
        </w:rPr>
        <w:t xml:space="preserve">Να είναι σχεδιασμένο με βάση την εργονομία. </w:t>
      </w:r>
    </w:p>
    <w:p w:rsidR="00EB01F7" w:rsidRPr="00B2044F" w:rsidRDefault="00EB01F7" w:rsidP="00EB01F7">
      <w:pPr>
        <w:keepNext/>
        <w:keepLines/>
        <w:ind w:left="20"/>
        <w:rPr>
          <w:rFonts w:cs="Tahoma"/>
          <w:sz w:val="20"/>
          <w:szCs w:val="20"/>
        </w:rPr>
      </w:pPr>
      <w:r w:rsidRPr="00B2044F">
        <w:rPr>
          <w:rFonts w:cs="Verdana"/>
          <w:sz w:val="20"/>
          <w:szCs w:val="20"/>
        </w:rPr>
        <w:t>Να παρέχει άνετη εφαρμογή στο κεφάλι του χρήστη</w:t>
      </w:r>
    </w:p>
    <w:p w:rsidR="00EB01F7" w:rsidRDefault="00EB01F7" w:rsidP="00EB01F7">
      <w:pPr>
        <w:pStyle w:val="45"/>
        <w:shd w:val="clear" w:color="auto" w:fill="auto"/>
        <w:spacing w:after="0"/>
        <w:ind w:left="20" w:firstLine="0"/>
        <w:jc w:val="both"/>
        <w:rPr>
          <w:rFonts w:asciiTheme="minorHAnsi" w:hAnsiTheme="minorHAnsi" w:cs="Arial"/>
          <w:b/>
          <w:sz w:val="20"/>
          <w:szCs w:val="20"/>
          <w:u w:val="single"/>
        </w:rPr>
      </w:pPr>
    </w:p>
    <w:p w:rsidR="00EB01F7" w:rsidRPr="006D2F47" w:rsidRDefault="00EB01F7" w:rsidP="00EB01F7">
      <w:pPr>
        <w:pStyle w:val="45"/>
        <w:shd w:val="clear" w:color="auto" w:fill="auto"/>
        <w:spacing w:after="0"/>
        <w:ind w:left="20" w:firstLine="0"/>
        <w:jc w:val="both"/>
        <w:rPr>
          <w:rFonts w:asciiTheme="minorHAnsi" w:hAnsiTheme="minorHAnsi" w:cs="Arial"/>
          <w:b/>
          <w:sz w:val="20"/>
          <w:szCs w:val="20"/>
          <w:u w:val="single"/>
        </w:rPr>
      </w:pPr>
      <w:r w:rsidRPr="006D2F47">
        <w:rPr>
          <w:rFonts w:asciiTheme="minorHAnsi" w:hAnsiTheme="minorHAnsi" w:cs="Arial"/>
          <w:b/>
          <w:sz w:val="20"/>
          <w:szCs w:val="20"/>
          <w:u w:val="single"/>
        </w:rPr>
        <w:t>16. Ασπίδιο προστασίας με πλέγμα για κλαδέματα με χρήση βενζινοπρίονο</w:t>
      </w:r>
    </w:p>
    <w:p w:rsidR="00EB01F7" w:rsidRPr="006D2F47" w:rsidRDefault="00EB01F7" w:rsidP="00EB01F7">
      <w:pPr>
        <w:pStyle w:val="45"/>
        <w:shd w:val="clear" w:color="auto" w:fill="auto"/>
        <w:spacing w:after="0" w:line="240" w:lineRule="auto"/>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eastAsia="MS Mincho" w:hAnsiTheme="minorHAnsi" w:cs="MS Mincho"/>
          <w:sz w:val="20"/>
          <w:szCs w:val="20"/>
        </w:rPr>
        <w:t xml:space="preserve"> </w:t>
      </w:r>
      <w:r w:rsidRPr="006D2F47">
        <w:rPr>
          <w:rFonts w:asciiTheme="minorHAnsi" w:hAnsiTheme="minorHAnsi" w:cs="Arial"/>
          <w:sz w:val="20"/>
          <w:szCs w:val="20"/>
        </w:rPr>
        <w:t>Οπτικός δίσκος με μεταλλικό πλέγμα του οποίου η προσαρμογή στο κεφάλι επιτυγχάνεται με ειδικό στήριγμα.</w:t>
      </w:r>
    </w:p>
    <w:p w:rsidR="00EB01F7" w:rsidRPr="006D2F47" w:rsidRDefault="00EB01F7" w:rsidP="00EB01F7">
      <w:pPr>
        <w:pStyle w:val="45"/>
        <w:shd w:val="clear" w:color="auto" w:fill="auto"/>
        <w:spacing w:after="0" w:line="240" w:lineRule="auto"/>
        <w:ind w:left="20" w:right="20" w:firstLine="0"/>
        <w:rPr>
          <w:rFonts w:asciiTheme="minorHAnsi" w:hAnsiTheme="minorHAnsi" w:cs="Arial"/>
          <w:sz w:val="20"/>
          <w:szCs w:val="20"/>
        </w:rPr>
      </w:pPr>
      <w:r w:rsidRPr="006D2F47">
        <w:rPr>
          <w:rFonts w:asciiTheme="minorHAnsi" w:hAnsiTheme="minorHAnsi" w:cs="Arial"/>
          <w:sz w:val="20"/>
          <w:szCs w:val="20"/>
        </w:rPr>
        <w:t xml:space="preserve"> Φέρει ενδείξεις μηχανικής αντοχής και οπτικής κλάσης.</w:t>
      </w:r>
    </w:p>
    <w:p w:rsidR="00EB01F7" w:rsidRPr="006D2F47" w:rsidRDefault="00EB01F7" w:rsidP="00EB01F7">
      <w:pPr>
        <w:pStyle w:val="45"/>
        <w:shd w:val="clear" w:color="auto" w:fill="auto"/>
        <w:spacing w:after="0" w:line="240" w:lineRule="auto"/>
        <w:ind w:left="20" w:firstLine="0"/>
        <w:jc w:val="both"/>
        <w:rPr>
          <w:rFonts w:asciiTheme="minorHAnsi" w:hAnsiTheme="minorHAnsi"/>
          <w:sz w:val="20"/>
          <w:szCs w:val="20"/>
        </w:rPr>
      </w:pPr>
      <w:r w:rsidRPr="006D2F47">
        <w:rPr>
          <w:rFonts w:asciiTheme="minorHAnsi" w:eastAsia="MS Mincho" w:hAnsi="MS Mincho" w:cs="MS Mincho"/>
          <w:sz w:val="20"/>
          <w:szCs w:val="20"/>
        </w:rPr>
        <w:t>❖</w:t>
      </w:r>
      <w:r w:rsidRPr="006D2F47">
        <w:rPr>
          <w:rFonts w:asciiTheme="minorHAnsi" w:eastAsia="MS Mincho" w:hAnsiTheme="minorHAnsi" w:cs="MS Mincho"/>
          <w:sz w:val="20"/>
          <w:szCs w:val="20"/>
        </w:rPr>
        <w:t xml:space="preserve"> </w:t>
      </w:r>
      <w:r w:rsidRPr="006D2F47">
        <w:rPr>
          <w:rFonts w:asciiTheme="minorHAnsi" w:hAnsiTheme="minorHAnsi" w:cs="Arial"/>
          <w:sz w:val="20"/>
          <w:szCs w:val="20"/>
        </w:rPr>
        <w:t xml:space="preserve">Φέρουν σήμανση </w:t>
      </w:r>
      <w:r w:rsidRPr="006D2F47">
        <w:rPr>
          <w:rFonts w:asciiTheme="minorHAnsi" w:hAnsiTheme="minorHAnsi" w:cs="Arial"/>
          <w:sz w:val="20"/>
          <w:szCs w:val="20"/>
          <w:lang w:val="en-US"/>
        </w:rPr>
        <w:t>C</w:t>
      </w:r>
      <w:r w:rsidRPr="006D2F47">
        <w:rPr>
          <w:rFonts w:asciiTheme="minorHAnsi" w:hAnsiTheme="minorHAnsi" w:cs="Arial"/>
          <w:sz w:val="20"/>
          <w:szCs w:val="20"/>
        </w:rPr>
        <w:t>Ε και είναι καθ όλα σύμφωνα με τη σήμανση την οποία απαιτεί ο νόμος</w:t>
      </w:r>
      <w:r w:rsidRPr="006D2F47">
        <w:rPr>
          <w:rFonts w:asciiTheme="minorHAnsi" w:hAnsiTheme="minorHAnsi"/>
          <w:sz w:val="20"/>
          <w:szCs w:val="20"/>
        </w:rPr>
        <w:t>.</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eastAsia="MS Mincho" w:hAnsiTheme="minorHAnsi" w:cs="MS Mincho"/>
          <w:sz w:val="20"/>
          <w:szCs w:val="20"/>
        </w:rPr>
        <w:t xml:space="preserve"> </w:t>
      </w:r>
      <w:r w:rsidRPr="006D2F47">
        <w:rPr>
          <w:rFonts w:asciiTheme="minorHAnsi" w:hAnsiTheme="minorHAnsi" w:cs="Arial"/>
          <w:b/>
          <w:sz w:val="20"/>
          <w:szCs w:val="20"/>
        </w:rPr>
        <w:t>Πρότυπα ΕΝ 166</w:t>
      </w:r>
    </w:p>
    <w:p w:rsidR="00EB01F7" w:rsidRPr="006D2F47" w:rsidRDefault="00EB01F7" w:rsidP="00EB01F7">
      <w:pPr>
        <w:pStyle w:val="45"/>
        <w:shd w:val="clear" w:color="auto" w:fill="auto"/>
        <w:spacing w:after="0" w:line="264" w:lineRule="exact"/>
        <w:ind w:left="20" w:right="20" w:firstLine="0"/>
        <w:rPr>
          <w:rFonts w:asciiTheme="minorHAnsi" w:hAnsiTheme="minorHAnsi" w:cs="Arial"/>
          <w:b/>
          <w:sz w:val="20"/>
          <w:szCs w:val="20"/>
        </w:rPr>
      </w:pPr>
      <w:r w:rsidRPr="006D2F47">
        <w:rPr>
          <w:rFonts w:asciiTheme="minorHAnsi" w:hAnsiTheme="minorHAnsi" w:cs="Arial"/>
          <w:b/>
          <w:sz w:val="20"/>
          <w:szCs w:val="20"/>
        </w:rPr>
        <w:t>Σήμανση:</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xml:space="preserve">• Στο στήριγμα </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xml:space="preserve"> </w:t>
      </w:r>
      <w:r w:rsidRPr="006D2F47">
        <w:rPr>
          <w:rFonts w:asciiTheme="minorHAnsi" w:hAnsiTheme="minorHAnsi" w:cs="Arial"/>
          <w:sz w:val="20"/>
          <w:szCs w:val="20"/>
          <w:lang w:val="en-US"/>
        </w:rPr>
        <w:t>CE</w:t>
      </w:r>
    </w:p>
    <w:p w:rsidR="00EB01F7" w:rsidRPr="006D2F47" w:rsidRDefault="00EB01F7" w:rsidP="00EB01F7">
      <w:pPr>
        <w:pStyle w:val="45"/>
        <w:shd w:val="clear" w:color="auto" w:fill="auto"/>
        <w:spacing w:after="0" w:line="264" w:lineRule="exact"/>
        <w:ind w:lef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xml:space="preserve"> Κατασκευαστής, Έτος κατασκευής.</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xml:space="preserve"> </w:t>
      </w:r>
      <w:r w:rsidRPr="006D2F47">
        <w:rPr>
          <w:rFonts w:asciiTheme="minorHAnsi" w:hAnsiTheme="minorHAnsi" w:cs="Arial"/>
          <w:sz w:val="20"/>
          <w:szCs w:val="20"/>
          <w:lang w:val="en-US"/>
        </w:rPr>
        <w:t>F</w:t>
      </w:r>
      <w:r w:rsidRPr="006D2F47">
        <w:rPr>
          <w:rFonts w:asciiTheme="minorHAnsi" w:hAnsiTheme="minorHAnsi" w:cs="Arial"/>
          <w:sz w:val="20"/>
          <w:szCs w:val="20"/>
        </w:rPr>
        <w:t xml:space="preserve"> Μηχανική αντοχή </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Στον οπτικό δίσκο:</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rPr>
        <w:t xml:space="preserve"> 1 Οπτική κλάση</w:t>
      </w:r>
    </w:p>
    <w:p w:rsidR="00EB01F7" w:rsidRPr="006D2F47" w:rsidRDefault="00EB01F7" w:rsidP="00EB01F7">
      <w:pPr>
        <w:pStyle w:val="45"/>
        <w:shd w:val="clear" w:color="auto" w:fill="auto"/>
        <w:spacing w:after="0" w:line="264" w:lineRule="exact"/>
        <w:ind w:left="20" w:right="20" w:firstLine="0"/>
        <w:rPr>
          <w:rFonts w:asciiTheme="minorHAnsi" w:hAnsiTheme="minorHAnsi" w:cs="Arial"/>
          <w:sz w:val="20"/>
          <w:szCs w:val="20"/>
        </w:rPr>
      </w:pPr>
      <w:r w:rsidRPr="006D2F47">
        <w:rPr>
          <w:rFonts w:asciiTheme="minorHAnsi" w:eastAsia="MS Mincho" w:hAnsi="MS Mincho" w:cs="MS Mincho"/>
          <w:sz w:val="20"/>
          <w:szCs w:val="20"/>
        </w:rPr>
        <w:t>❖</w:t>
      </w:r>
      <w:r w:rsidRPr="006D2F47">
        <w:rPr>
          <w:rFonts w:asciiTheme="minorHAnsi" w:hAnsiTheme="minorHAnsi" w:cs="Arial"/>
          <w:sz w:val="20"/>
          <w:szCs w:val="20"/>
          <w:lang w:val="en-US"/>
        </w:rPr>
        <w:t>F</w:t>
      </w:r>
      <w:r w:rsidRPr="006D2F47">
        <w:rPr>
          <w:rFonts w:asciiTheme="minorHAnsi" w:hAnsiTheme="minorHAnsi" w:cs="Arial"/>
          <w:sz w:val="20"/>
          <w:szCs w:val="20"/>
        </w:rPr>
        <w:t xml:space="preserve"> Μηχανική αντοχή.</w:t>
      </w:r>
    </w:p>
    <w:p w:rsidR="00EB01F7" w:rsidRPr="006D2F47" w:rsidRDefault="00EB01F7" w:rsidP="00EB01F7">
      <w:pPr>
        <w:pStyle w:val="2f1"/>
        <w:keepNext/>
        <w:keepLines/>
        <w:shd w:val="clear" w:color="auto" w:fill="auto"/>
        <w:tabs>
          <w:tab w:val="left" w:pos="357"/>
        </w:tabs>
        <w:spacing w:after="204" w:line="190" w:lineRule="exact"/>
        <w:jc w:val="both"/>
        <w:rPr>
          <w:rFonts w:asciiTheme="minorHAnsi" w:hAnsiTheme="minorHAnsi" w:cs="Arial"/>
          <w:sz w:val="20"/>
          <w:szCs w:val="20"/>
          <w:u w:val="single"/>
        </w:rPr>
      </w:pPr>
    </w:p>
    <w:p w:rsidR="00EB01F7" w:rsidRPr="00BE6FC7" w:rsidRDefault="00EB01F7" w:rsidP="00EB01F7">
      <w:pPr>
        <w:pStyle w:val="2f1"/>
        <w:keepNext/>
        <w:keepLines/>
        <w:shd w:val="clear" w:color="auto" w:fill="auto"/>
        <w:tabs>
          <w:tab w:val="left" w:pos="357"/>
        </w:tabs>
        <w:spacing w:after="0" w:line="190" w:lineRule="exact"/>
        <w:jc w:val="both"/>
        <w:rPr>
          <w:rFonts w:asciiTheme="minorHAnsi" w:hAnsiTheme="minorHAnsi" w:cs="Arial"/>
          <w:sz w:val="20"/>
          <w:szCs w:val="20"/>
          <w:u w:val="single"/>
        </w:rPr>
      </w:pPr>
      <w:r>
        <w:rPr>
          <w:rFonts w:asciiTheme="minorHAnsi" w:hAnsiTheme="minorHAnsi" w:cs="Arial"/>
          <w:sz w:val="20"/>
          <w:szCs w:val="20"/>
          <w:u w:val="single"/>
        </w:rPr>
        <w:t>17</w:t>
      </w:r>
      <w:r w:rsidRPr="00BE6FC7">
        <w:rPr>
          <w:rFonts w:asciiTheme="minorHAnsi" w:hAnsiTheme="minorHAnsi" w:cs="Arial"/>
          <w:sz w:val="20"/>
          <w:szCs w:val="20"/>
          <w:u w:val="single"/>
        </w:rPr>
        <w:t>. Ανακλαστικά γιλέκα</w:t>
      </w:r>
    </w:p>
    <w:p w:rsidR="00EB01F7" w:rsidRPr="00BE6FC7" w:rsidRDefault="00EB01F7" w:rsidP="00EB01F7">
      <w:pPr>
        <w:pStyle w:val="45"/>
        <w:shd w:val="clear" w:color="auto" w:fill="auto"/>
        <w:spacing w:after="0" w:line="190" w:lineRule="exact"/>
        <w:ind w:left="40" w:firstLine="0"/>
        <w:jc w:val="both"/>
        <w:rPr>
          <w:rFonts w:asciiTheme="minorHAnsi" w:hAnsiTheme="minorHAnsi" w:cs="Arial"/>
          <w:sz w:val="20"/>
          <w:szCs w:val="20"/>
        </w:rPr>
      </w:pPr>
      <w:r w:rsidRPr="00BE6FC7">
        <w:rPr>
          <w:rFonts w:asciiTheme="minorHAnsi" w:hAnsiTheme="minorHAnsi" w:cs="Arial"/>
          <w:b/>
          <w:sz w:val="20"/>
          <w:szCs w:val="20"/>
        </w:rPr>
        <w:t>Πεδίο χρήσης</w:t>
      </w:r>
      <w:r w:rsidRPr="00BE6FC7">
        <w:rPr>
          <w:rFonts w:asciiTheme="minorHAnsi" w:hAnsiTheme="minorHAnsi" w:cs="Arial"/>
          <w:sz w:val="20"/>
          <w:szCs w:val="20"/>
        </w:rPr>
        <w:t xml:space="preserve"> : σε όσους εργάζονται κοντά σε κινούμενα οχήματα (απορριμματοφόρα, καθαριότητα).</w:t>
      </w:r>
    </w:p>
    <w:p w:rsidR="00EB01F7" w:rsidRPr="00BE6FC7" w:rsidRDefault="00EB01F7" w:rsidP="00EB01F7">
      <w:pPr>
        <w:pStyle w:val="45"/>
        <w:shd w:val="clear" w:color="auto" w:fill="auto"/>
        <w:spacing w:after="0"/>
        <w:ind w:left="40" w:right="20" w:firstLine="0"/>
        <w:jc w:val="both"/>
        <w:rPr>
          <w:rFonts w:asciiTheme="minorHAnsi" w:hAnsiTheme="minorHAnsi" w:cs="Arial"/>
          <w:sz w:val="20"/>
          <w:szCs w:val="20"/>
        </w:rPr>
      </w:pPr>
      <w:r w:rsidRPr="00BE6FC7">
        <w:rPr>
          <w:rFonts w:asciiTheme="minorHAnsi" w:hAnsiTheme="minorHAnsi" w:cs="Arial"/>
          <w:sz w:val="20"/>
          <w:szCs w:val="20"/>
        </w:rPr>
        <w:t>Είναι γιλέκα με έντονα διακρινόμενο χρώμα με δύο οριζόντιες λωρίδες από Ειδικό αντανακλαστικό υλικό. Ως υλικό κατασκευής του γιλέκου είναι προτιμότερο βαμβάκι 15% και πολυεστέρας 85% για καλύτερο συνδυασμό άνεσης και μηχανικών αντοχών.</w:t>
      </w:r>
    </w:p>
    <w:p w:rsidR="00EB01F7" w:rsidRPr="00BE6FC7" w:rsidRDefault="00EB01F7" w:rsidP="00EB01F7">
      <w:pPr>
        <w:pStyle w:val="2f1"/>
        <w:keepNext/>
        <w:keepLines/>
        <w:shd w:val="clear" w:color="auto" w:fill="auto"/>
        <w:spacing w:after="0" w:line="466" w:lineRule="exact"/>
        <w:ind w:left="620"/>
        <w:rPr>
          <w:rFonts w:asciiTheme="minorHAnsi" w:hAnsiTheme="minorHAnsi" w:cs="Arial"/>
          <w:sz w:val="20"/>
          <w:szCs w:val="20"/>
        </w:rPr>
      </w:pPr>
      <w:r w:rsidRPr="00BE6FC7">
        <w:rPr>
          <w:rFonts w:asciiTheme="minorHAnsi" w:hAnsiTheme="minorHAnsi" w:cs="Arial"/>
          <w:sz w:val="20"/>
          <w:szCs w:val="20"/>
        </w:rPr>
        <w:t>Πρότυπο ΕΝ 340, ΕΛΟΤ ΕΝ ΙSO 20471. 2013.</w:t>
      </w:r>
    </w:p>
    <w:p w:rsidR="00EB01F7" w:rsidRPr="00BE6FC7" w:rsidRDefault="00EB01F7" w:rsidP="00EB01F7">
      <w:pPr>
        <w:pStyle w:val="2f1"/>
        <w:keepNext/>
        <w:keepLines/>
        <w:shd w:val="clear" w:color="auto" w:fill="auto"/>
        <w:spacing w:after="0" w:line="240" w:lineRule="auto"/>
        <w:ind w:left="620" w:right="7820"/>
        <w:rPr>
          <w:rFonts w:asciiTheme="minorHAnsi" w:hAnsiTheme="minorHAnsi" w:cs="Arial"/>
          <w:sz w:val="20"/>
          <w:szCs w:val="20"/>
        </w:rPr>
      </w:pPr>
      <w:r w:rsidRPr="00BE6FC7">
        <w:rPr>
          <w:rFonts w:asciiTheme="minorHAnsi" w:hAnsiTheme="minorHAnsi" w:cs="Arial"/>
          <w:b w:val="0"/>
          <w:sz w:val="20"/>
          <w:szCs w:val="20"/>
        </w:rPr>
        <w:t>Σήμανση:</w:t>
      </w:r>
    </w:p>
    <w:p w:rsidR="00EB01F7" w:rsidRPr="00BE6FC7" w:rsidRDefault="00EB01F7" w:rsidP="00EB01F7">
      <w:pPr>
        <w:pStyle w:val="45"/>
        <w:numPr>
          <w:ilvl w:val="0"/>
          <w:numId w:val="20"/>
        </w:numPr>
        <w:shd w:val="clear" w:color="auto" w:fill="auto"/>
        <w:tabs>
          <w:tab w:val="left" w:pos="1450"/>
        </w:tabs>
        <w:spacing w:after="0" w:line="240" w:lineRule="auto"/>
        <w:ind w:left="1100" w:firstLine="0"/>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0"/>
        </w:numPr>
        <w:shd w:val="clear" w:color="auto" w:fill="auto"/>
        <w:tabs>
          <w:tab w:val="left" w:pos="1460"/>
        </w:tabs>
        <w:spacing w:after="28" w:line="190" w:lineRule="exact"/>
        <w:ind w:left="1100" w:firstLine="0"/>
        <w:rPr>
          <w:rFonts w:asciiTheme="minorHAnsi" w:hAnsiTheme="minorHAnsi" w:cs="Arial"/>
          <w:sz w:val="20"/>
          <w:szCs w:val="20"/>
        </w:rPr>
      </w:pPr>
      <w:r w:rsidRPr="00BE6FC7">
        <w:rPr>
          <w:rFonts w:asciiTheme="minorHAnsi" w:hAnsiTheme="minorHAnsi" w:cs="Arial"/>
          <w:sz w:val="20"/>
          <w:szCs w:val="20"/>
        </w:rPr>
        <w:t>Κατασκευαστή , κωδικό του προϊόντος ,έτος κατασκευής</w:t>
      </w:r>
    </w:p>
    <w:p w:rsidR="00EB01F7" w:rsidRPr="00BE6FC7" w:rsidRDefault="00EB01F7" w:rsidP="00EB01F7">
      <w:pPr>
        <w:pStyle w:val="45"/>
        <w:numPr>
          <w:ilvl w:val="0"/>
          <w:numId w:val="20"/>
        </w:numPr>
        <w:shd w:val="clear" w:color="auto" w:fill="auto"/>
        <w:tabs>
          <w:tab w:val="left" w:pos="1460"/>
        </w:tabs>
        <w:spacing w:after="0" w:line="190" w:lineRule="exact"/>
        <w:ind w:left="1100" w:firstLine="0"/>
        <w:rPr>
          <w:rFonts w:asciiTheme="minorHAnsi" w:hAnsiTheme="minorHAnsi" w:cs="Arial"/>
          <w:sz w:val="20"/>
          <w:szCs w:val="20"/>
        </w:rPr>
      </w:pPr>
      <w:r w:rsidRPr="00BE6FC7">
        <w:rPr>
          <w:rFonts w:asciiTheme="minorHAnsi" w:hAnsiTheme="minorHAnsi" w:cs="Arial"/>
          <w:sz w:val="20"/>
          <w:szCs w:val="20"/>
        </w:rPr>
        <w:t>Εικονόσημο για αντανακλαστικές ενδυμασίες και οι κωδικοί 2,2</w:t>
      </w:r>
    </w:p>
    <w:p w:rsidR="00EB01F7" w:rsidRPr="00BE6FC7" w:rsidRDefault="00EB01F7" w:rsidP="00EB01F7">
      <w:pPr>
        <w:pStyle w:val="45"/>
        <w:numPr>
          <w:ilvl w:val="0"/>
          <w:numId w:val="20"/>
        </w:numPr>
        <w:shd w:val="clear" w:color="auto" w:fill="auto"/>
        <w:tabs>
          <w:tab w:val="left" w:pos="1460"/>
        </w:tabs>
        <w:spacing w:after="0" w:line="240" w:lineRule="auto"/>
        <w:ind w:left="1100" w:firstLine="0"/>
        <w:rPr>
          <w:rFonts w:asciiTheme="minorHAnsi" w:hAnsiTheme="minorHAnsi" w:cs="Arial"/>
          <w:i/>
          <w:sz w:val="20"/>
          <w:szCs w:val="20"/>
        </w:rPr>
      </w:pPr>
      <w:r w:rsidRPr="00BE6FC7">
        <w:rPr>
          <w:rFonts w:asciiTheme="minorHAnsi" w:hAnsiTheme="minorHAnsi" w:cs="Arial"/>
          <w:b/>
          <w:sz w:val="20"/>
          <w:szCs w:val="20"/>
          <w:u w:val="single"/>
        </w:rPr>
        <w:t>Στο πίσω μέρος (πλάτη) του γιλέκου να αναγράφεται το λογότυπο</w:t>
      </w:r>
      <w:r w:rsidRPr="00BE6FC7">
        <w:rPr>
          <w:rFonts w:asciiTheme="minorHAnsi" w:hAnsiTheme="minorHAnsi" w:cs="Arial"/>
          <w:sz w:val="20"/>
          <w:szCs w:val="20"/>
        </w:rPr>
        <w:t xml:space="preserve">. </w:t>
      </w:r>
      <w:r w:rsidRPr="00BE6FC7">
        <w:rPr>
          <w:rFonts w:asciiTheme="minorHAnsi" w:hAnsiTheme="minorHAnsi" w:cs="Arial"/>
          <w:b/>
          <w:i/>
          <w:sz w:val="20"/>
          <w:szCs w:val="20"/>
        </w:rPr>
        <w:t>''ΔΗΜΟΣ ΛΕΥΚΑΔΑΣ''</w:t>
      </w:r>
    </w:p>
    <w:p w:rsidR="00EB01F7" w:rsidRPr="00BE6FC7" w:rsidRDefault="00EB01F7" w:rsidP="00EB01F7">
      <w:pPr>
        <w:pStyle w:val="45"/>
        <w:shd w:val="clear" w:color="auto" w:fill="auto"/>
        <w:spacing w:after="0" w:line="240" w:lineRule="auto"/>
        <w:ind w:left="40" w:firstLine="0"/>
        <w:jc w:val="both"/>
        <w:rPr>
          <w:rFonts w:asciiTheme="minorHAnsi" w:hAnsiTheme="minorHAnsi" w:cs="Arial"/>
          <w:sz w:val="20"/>
          <w:szCs w:val="20"/>
        </w:rPr>
      </w:pPr>
      <w:r w:rsidRPr="00BE6FC7">
        <w:rPr>
          <w:rFonts w:asciiTheme="minorHAnsi" w:hAnsiTheme="minorHAnsi" w:cs="Arial"/>
          <w:sz w:val="20"/>
          <w:szCs w:val="20"/>
        </w:rPr>
        <w:t>Μέγεθος: Μ/</w:t>
      </w:r>
      <w:r w:rsidRPr="00BE6FC7">
        <w:rPr>
          <w:rFonts w:asciiTheme="minorHAnsi" w:hAnsiTheme="minorHAnsi" w:cs="Arial"/>
          <w:sz w:val="20"/>
          <w:szCs w:val="20"/>
          <w:lang w:val="en-US"/>
        </w:rPr>
        <w:t>L</w:t>
      </w:r>
      <w:r w:rsidRPr="00BE6FC7">
        <w:rPr>
          <w:rFonts w:asciiTheme="minorHAnsi" w:hAnsiTheme="minorHAnsi" w:cs="Arial"/>
          <w:sz w:val="20"/>
          <w:szCs w:val="20"/>
        </w:rPr>
        <w:t>/Χ</w:t>
      </w:r>
      <w:r w:rsidRPr="00BE6FC7">
        <w:rPr>
          <w:rFonts w:asciiTheme="minorHAnsi" w:hAnsiTheme="minorHAnsi" w:cs="Arial"/>
          <w:sz w:val="20"/>
          <w:szCs w:val="20"/>
          <w:lang w:val="en-US"/>
        </w:rPr>
        <w:t>L</w:t>
      </w:r>
      <w:r w:rsidRPr="00BE6FC7">
        <w:rPr>
          <w:rFonts w:asciiTheme="minorHAnsi" w:hAnsiTheme="minorHAnsi" w:cs="Arial"/>
          <w:sz w:val="20"/>
          <w:szCs w:val="20"/>
        </w:rPr>
        <w:t>/ΧΧ</w:t>
      </w:r>
      <w:r w:rsidRPr="00BE6FC7">
        <w:rPr>
          <w:rFonts w:asciiTheme="minorHAnsi" w:hAnsiTheme="minorHAnsi" w:cs="Arial"/>
          <w:sz w:val="20"/>
          <w:szCs w:val="20"/>
          <w:lang w:val="en-US"/>
        </w:rPr>
        <w:t>L</w:t>
      </w:r>
      <w:r w:rsidRPr="00BE6FC7">
        <w:rPr>
          <w:rFonts w:asciiTheme="minorHAnsi" w:hAnsiTheme="minorHAnsi" w:cs="Arial"/>
          <w:sz w:val="20"/>
          <w:szCs w:val="20"/>
        </w:rPr>
        <w:t>/ΧΧΧ</w:t>
      </w:r>
      <w:r w:rsidRPr="00BE6FC7">
        <w:rPr>
          <w:rFonts w:asciiTheme="minorHAnsi" w:hAnsiTheme="minorHAnsi" w:cs="Arial"/>
          <w:sz w:val="20"/>
          <w:szCs w:val="20"/>
          <w:lang w:val="en-US"/>
        </w:rPr>
        <w:t>L</w:t>
      </w:r>
    </w:p>
    <w:p w:rsidR="00EB01F7" w:rsidRPr="00BE6FC7" w:rsidRDefault="00EB01F7" w:rsidP="00EB01F7">
      <w:pPr>
        <w:rPr>
          <w:sz w:val="20"/>
          <w:szCs w:val="20"/>
        </w:rPr>
      </w:pPr>
    </w:p>
    <w:p w:rsidR="00EB01F7" w:rsidRPr="00BE6FC7" w:rsidRDefault="00EB01F7" w:rsidP="00EB01F7">
      <w:pPr>
        <w:rPr>
          <w:sz w:val="20"/>
          <w:szCs w:val="20"/>
        </w:rPr>
      </w:pPr>
    </w:p>
    <w:p w:rsidR="00EB01F7" w:rsidRPr="00BE6FC7" w:rsidRDefault="00EB01F7" w:rsidP="00EB01F7">
      <w:pPr>
        <w:pStyle w:val="2f1"/>
        <w:keepNext/>
        <w:keepLines/>
        <w:shd w:val="clear" w:color="auto" w:fill="auto"/>
        <w:tabs>
          <w:tab w:val="left" w:pos="1081"/>
        </w:tabs>
        <w:spacing w:after="0" w:line="190" w:lineRule="exact"/>
        <w:ind w:left="20"/>
        <w:jc w:val="both"/>
        <w:rPr>
          <w:rFonts w:asciiTheme="minorHAnsi" w:hAnsiTheme="minorHAnsi" w:cs="Arial"/>
          <w:sz w:val="20"/>
          <w:szCs w:val="20"/>
          <w:u w:val="single"/>
        </w:rPr>
      </w:pPr>
      <w:r w:rsidRPr="00BE6FC7">
        <w:rPr>
          <w:rFonts w:asciiTheme="minorHAnsi" w:hAnsiTheme="minorHAnsi"/>
          <w:sz w:val="20"/>
          <w:szCs w:val="20"/>
          <w:u w:val="single"/>
        </w:rPr>
        <w:t>1</w:t>
      </w:r>
      <w:r>
        <w:rPr>
          <w:rFonts w:asciiTheme="minorHAnsi" w:hAnsiTheme="minorHAnsi"/>
          <w:sz w:val="20"/>
          <w:szCs w:val="20"/>
          <w:u w:val="single"/>
        </w:rPr>
        <w:t>8</w:t>
      </w:r>
      <w:r w:rsidRPr="00BE6FC7">
        <w:rPr>
          <w:rFonts w:asciiTheme="minorHAnsi" w:hAnsiTheme="minorHAnsi"/>
          <w:sz w:val="20"/>
          <w:szCs w:val="20"/>
          <w:u w:val="single"/>
        </w:rPr>
        <w:t xml:space="preserve">. </w:t>
      </w:r>
      <w:r w:rsidRPr="00BE6FC7">
        <w:rPr>
          <w:rFonts w:asciiTheme="minorHAnsi" w:hAnsiTheme="minorHAnsi" w:cs="Arial"/>
          <w:sz w:val="20"/>
          <w:szCs w:val="20"/>
          <w:u w:val="single"/>
        </w:rPr>
        <w:t>Άρβυλα ασφαλείας</w:t>
      </w:r>
      <w:r>
        <w:rPr>
          <w:rFonts w:asciiTheme="minorHAnsi" w:hAnsiTheme="minorHAnsi" w:cs="Arial"/>
          <w:sz w:val="20"/>
          <w:szCs w:val="20"/>
          <w:u w:val="single"/>
        </w:rPr>
        <w:t xml:space="preserve"> Ανδρικά</w:t>
      </w:r>
      <w:r w:rsidRPr="00BE6FC7">
        <w:rPr>
          <w:rFonts w:asciiTheme="minorHAnsi" w:hAnsiTheme="minorHAnsi" w:cs="Arial"/>
          <w:sz w:val="20"/>
          <w:szCs w:val="20"/>
          <w:u w:val="single"/>
        </w:rPr>
        <w:t xml:space="preserve"> (ημιάρβυλα)</w:t>
      </w:r>
    </w:p>
    <w:p w:rsidR="00EB01F7" w:rsidRPr="00BE6FC7" w:rsidRDefault="00EB01F7" w:rsidP="00EB01F7">
      <w:pPr>
        <w:pStyle w:val="45"/>
        <w:shd w:val="clear" w:color="auto" w:fill="auto"/>
        <w:spacing w:after="0" w:line="190" w:lineRule="exact"/>
        <w:ind w:left="20" w:firstLine="0"/>
        <w:jc w:val="both"/>
        <w:rPr>
          <w:rFonts w:asciiTheme="minorHAnsi" w:hAnsiTheme="minorHAnsi" w:cs="Arial"/>
          <w:sz w:val="20"/>
          <w:szCs w:val="20"/>
        </w:rPr>
      </w:pPr>
      <w:r w:rsidRPr="00BE6FC7">
        <w:rPr>
          <w:rFonts w:asciiTheme="minorHAnsi" w:hAnsiTheme="minorHAnsi" w:cs="Arial"/>
          <w:b/>
          <w:sz w:val="20"/>
          <w:szCs w:val="20"/>
        </w:rPr>
        <w:t>Πεδίο χρήσης</w:t>
      </w:r>
      <w:r w:rsidRPr="00BE6FC7">
        <w:rPr>
          <w:rFonts w:asciiTheme="minorHAnsi" w:hAnsiTheme="minorHAnsi" w:cs="Arial"/>
          <w:sz w:val="20"/>
          <w:szCs w:val="20"/>
        </w:rPr>
        <w:t xml:space="preserve"> : για όλες τις εργασίες</w:t>
      </w:r>
    </w:p>
    <w:p w:rsidR="00EB01F7" w:rsidRPr="009D67CC" w:rsidRDefault="00EB01F7" w:rsidP="00EB01F7">
      <w:pPr>
        <w:pStyle w:val="45"/>
        <w:shd w:val="clear" w:color="auto" w:fill="auto"/>
        <w:spacing w:after="0"/>
        <w:ind w:left="20" w:right="20" w:firstLine="0"/>
        <w:rPr>
          <w:rFonts w:asciiTheme="minorHAnsi" w:hAnsiTheme="minorHAnsi" w:cs="Arial"/>
          <w:sz w:val="20"/>
          <w:szCs w:val="20"/>
        </w:rPr>
      </w:pPr>
      <w:r w:rsidRPr="00BE6FC7">
        <w:rPr>
          <w:rFonts w:asciiTheme="minorHAnsi" w:hAnsiTheme="minorHAnsi" w:cs="Arial"/>
          <w:b/>
          <w:sz w:val="20"/>
          <w:szCs w:val="20"/>
        </w:rPr>
        <w:t>Χαρακτηριστικά:</w:t>
      </w:r>
      <w:r w:rsidRPr="00BE6FC7">
        <w:rPr>
          <w:rFonts w:asciiTheme="minorHAnsi" w:hAnsiTheme="minorHAnsi" w:cs="Arial"/>
          <w:sz w:val="20"/>
          <w:szCs w:val="20"/>
        </w:rPr>
        <w:t xml:space="preserve"> </w:t>
      </w:r>
      <w:r>
        <w:rPr>
          <w:rFonts w:asciiTheme="minorHAnsi" w:hAnsiTheme="minorHAnsi" w:cs="Arial"/>
          <w:sz w:val="20"/>
          <w:szCs w:val="20"/>
        </w:rPr>
        <w:t>Υπόδημα τύπου Β (=</w:t>
      </w:r>
      <w:r w:rsidRPr="00BE6FC7">
        <w:rPr>
          <w:rFonts w:asciiTheme="minorHAnsi" w:hAnsiTheme="minorHAnsi" w:cs="Arial"/>
          <w:sz w:val="20"/>
          <w:szCs w:val="20"/>
        </w:rPr>
        <w:t>Ημιάρβυλο</w:t>
      </w:r>
      <w:r>
        <w:rPr>
          <w:rFonts w:asciiTheme="minorHAnsi" w:hAnsiTheme="minorHAnsi" w:cs="Arial"/>
          <w:sz w:val="20"/>
          <w:szCs w:val="20"/>
        </w:rPr>
        <w:t>) 1(=δέρμα)</w:t>
      </w:r>
      <w:r w:rsidRPr="00BE6FC7">
        <w:rPr>
          <w:rFonts w:asciiTheme="minorHAnsi" w:hAnsiTheme="minorHAnsi" w:cs="Arial"/>
          <w:sz w:val="20"/>
          <w:szCs w:val="20"/>
        </w:rPr>
        <w:t>,</w:t>
      </w:r>
      <w:r>
        <w:rPr>
          <w:rFonts w:asciiTheme="minorHAnsi" w:hAnsiTheme="minorHAnsi" w:cs="Arial"/>
          <w:sz w:val="20"/>
          <w:szCs w:val="20"/>
        </w:rPr>
        <w:t xml:space="preserve"> αδιάβροχο, από αντιστατικό υλικό, </w:t>
      </w:r>
      <w:r w:rsidRPr="00BE6FC7">
        <w:rPr>
          <w:rFonts w:asciiTheme="minorHAnsi" w:hAnsiTheme="minorHAnsi" w:cs="Arial"/>
          <w:sz w:val="20"/>
          <w:szCs w:val="20"/>
        </w:rPr>
        <w:t xml:space="preserve"> με ύψος που προστατεύει τα σφυρά, </w:t>
      </w:r>
      <w:r>
        <w:rPr>
          <w:rFonts w:asciiTheme="minorHAnsi" w:hAnsiTheme="minorHAnsi" w:cs="Arial"/>
          <w:sz w:val="20"/>
          <w:szCs w:val="20"/>
        </w:rPr>
        <w:t xml:space="preserve">αβλαβές, άνετο, σταθερό, </w:t>
      </w:r>
      <w:r w:rsidRPr="00BE6FC7">
        <w:rPr>
          <w:rFonts w:asciiTheme="minorHAnsi" w:hAnsiTheme="minorHAnsi" w:cs="Arial"/>
          <w:sz w:val="20"/>
          <w:szCs w:val="20"/>
        </w:rPr>
        <w:t>με προστατευτικό δακτύλων</w:t>
      </w:r>
      <w:r>
        <w:rPr>
          <w:rFonts w:asciiTheme="minorHAnsi" w:hAnsiTheme="minorHAnsi" w:cs="Arial"/>
          <w:sz w:val="20"/>
          <w:szCs w:val="20"/>
        </w:rPr>
        <w:t xml:space="preserve"> έναντι κρούσης έως 200</w:t>
      </w:r>
      <w:r>
        <w:rPr>
          <w:rFonts w:asciiTheme="minorHAnsi" w:hAnsiTheme="minorHAnsi" w:cs="Arial"/>
          <w:sz w:val="20"/>
          <w:szCs w:val="20"/>
          <w:lang w:val="en-US"/>
        </w:rPr>
        <w:t>J</w:t>
      </w:r>
      <w:r>
        <w:rPr>
          <w:rFonts w:asciiTheme="minorHAnsi" w:hAnsiTheme="minorHAnsi" w:cs="Arial"/>
          <w:sz w:val="20"/>
          <w:szCs w:val="20"/>
        </w:rPr>
        <w:t xml:space="preserve"> από συνθετικό υλικό και όχι μεταλλικό, με κλειστή φτέρνα και τακούνι απορρόφησης μηχανικής ενέργειας,με προστατευτικό σόλας έναντι διάτρησης</w:t>
      </w:r>
      <w:r w:rsidRPr="00BE6FC7">
        <w:rPr>
          <w:rFonts w:asciiTheme="minorHAnsi" w:hAnsiTheme="minorHAnsi" w:cs="Arial"/>
          <w:sz w:val="20"/>
          <w:szCs w:val="20"/>
        </w:rPr>
        <w:t xml:space="preserve"> και </w:t>
      </w:r>
      <w:r>
        <w:rPr>
          <w:rFonts w:asciiTheme="minorHAnsi" w:hAnsiTheme="minorHAnsi" w:cs="Arial"/>
          <w:sz w:val="20"/>
          <w:szCs w:val="20"/>
        </w:rPr>
        <w:t xml:space="preserve">αντιολισθητική σόλα με αυλακώσεις </w:t>
      </w:r>
      <w:r>
        <w:rPr>
          <w:rFonts w:asciiTheme="minorHAnsi" w:hAnsiTheme="minorHAnsi" w:cs="Arial"/>
          <w:sz w:val="20"/>
          <w:szCs w:val="20"/>
          <w:lang w:val="en-US"/>
        </w:rPr>
        <w:t>SRC</w:t>
      </w:r>
      <w:r w:rsidRPr="009D67CC">
        <w:rPr>
          <w:rFonts w:asciiTheme="minorHAnsi" w:hAnsiTheme="minorHAnsi" w:cs="Arial"/>
          <w:sz w:val="20"/>
          <w:szCs w:val="20"/>
        </w:rPr>
        <w:t>.</w:t>
      </w:r>
    </w:p>
    <w:p w:rsidR="00EB01F7" w:rsidRPr="00BE6FC7" w:rsidRDefault="00EB01F7" w:rsidP="00EB01F7">
      <w:pPr>
        <w:pStyle w:val="45"/>
        <w:shd w:val="clear" w:color="auto" w:fill="auto"/>
        <w:spacing w:after="0" w:line="466" w:lineRule="exact"/>
        <w:ind w:left="400" w:firstLine="0"/>
        <w:rPr>
          <w:rFonts w:asciiTheme="minorHAnsi" w:hAnsiTheme="minorHAnsi" w:cs="Arial"/>
          <w:b/>
          <w:sz w:val="20"/>
          <w:szCs w:val="20"/>
        </w:rPr>
      </w:pPr>
      <w:r w:rsidRPr="00BE6FC7">
        <w:rPr>
          <w:rFonts w:asciiTheme="minorHAnsi" w:hAnsiTheme="minorHAnsi" w:cs="Arial"/>
          <w:b/>
          <w:sz w:val="20"/>
          <w:szCs w:val="20"/>
        </w:rPr>
        <w:t xml:space="preserve">Πρότυπο  ΕΝ </w:t>
      </w:r>
      <w:r>
        <w:rPr>
          <w:rFonts w:asciiTheme="minorHAnsi" w:hAnsiTheme="minorHAnsi" w:cs="Arial"/>
          <w:b/>
          <w:sz w:val="20"/>
          <w:szCs w:val="20"/>
          <w:lang w:val="en-US"/>
        </w:rPr>
        <w:t xml:space="preserve">ISO </w:t>
      </w:r>
      <w:r w:rsidRPr="00BE6FC7">
        <w:rPr>
          <w:rFonts w:asciiTheme="minorHAnsi" w:hAnsiTheme="minorHAnsi" w:cs="Arial"/>
          <w:b/>
          <w:sz w:val="20"/>
          <w:szCs w:val="20"/>
        </w:rPr>
        <w:t xml:space="preserve">20345 </w:t>
      </w:r>
    </w:p>
    <w:p w:rsidR="00EB01F7" w:rsidRPr="00BE6FC7" w:rsidRDefault="00EB01F7" w:rsidP="00EB01F7">
      <w:pPr>
        <w:pStyle w:val="2f1"/>
        <w:keepNext/>
        <w:keepLines/>
        <w:shd w:val="clear" w:color="auto" w:fill="auto"/>
        <w:spacing w:after="0" w:line="240" w:lineRule="auto"/>
        <w:ind w:left="400"/>
        <w:rPr>
          <w:rFonts w:asciiTheme="minorHAnsi" w:hAnsiTheme="minorHAnsi" w:cs="Arial"/>
          <w:b w:val="0"/>
          <w:sz w:val="20"/>
          <w:szCs w:val="20"/>
          <w:lang w:val="en-US"/>
        </w:rPr>
      </w:pPr>
      <w:r w:rsidRPr="00BE6FC7">
        <w:rPr>
          <w:rFonts w:asciiTheme="minorHAnsi" w:hAnsiTheme="minorHAnsi" w:cs="Arial"/>
          <w:b w:val="0"/>
          <w:sz w:val="20"/>
          <w:szCs w:val="20"/>
        </w:rPr>
        <w:t>Σήμανση:</w:t>
      </w:r>
    </w:p>
    <w:p w:rsidR="00EB01F7" w:rsidRPr="00BE6FC7" w:rsidRDefault="00EB01F7" w:rsidP="00EB01F7">
      <w:pPr>
        <w:pStyle w:val="45"/>
        <w:numPr>
          <w:ilvl w:val="0"/>
          <w:numId w:val="20"/>
        </w:numPr>
        <w:shd w:val="clear" w:color="auto" w:fill="auto"/>
        <w:tabs>
          <w:tab w:val="left" w:pos="1450"/>
        </w:tabs>
        <w:spacing w:after="0" w:line="240" w:lineRule="auto"/>
        <w:ind w:left="1100" w:firstLine="0"/>
        <w:rPr>
          <w:rFonts w:asciiTheme="minorHAnsi" w:hAnsiTheme="minorHAnsi" w:cs="Arial"/>
          <w:sz w:val="20"/>
          <w:szCs w:val="20"/>
        </w:rPr>
      </w:pPr>
      <w:r w:rsidRPr="00BE6FC7">
        <w:rPr>
          <w:rFonts w:asciiTheme="minorHAnsi" w:hAnsiTheme="minorHAnsi" w:cs="Arial"/>
          <w:sz w:val="20"/>
          <w:szCs w:val="20"/>
          <w:lang w:val="en-US"/>
        </w:rPr>
        <w:t>C</w:t>
      </w:r>
      <w:r w:rsidRPr="00BE6FC7">
        <w:rPr>
          <w:rFonts w:asciiTheme="minorHAnsi" w:hAnsiTheme="minorHAnsi" w:cs="Arial"/>
          <w:sz w:val="20"/>
          <w:szCs w:val="20"/>
        </w:rPr>
        <w:t>Ε</w:t>
      </w:r>
    </w:p>
    <w:p w:rsidR="00EB01F7" w:rsidRPr="00BE6FC7" w:rsidRDefault="00EB01F7" w:rsidP="00EB01F7">
      <w:pPr>
        <w:pStyle w:val="45"/>
        <w:numPr>
          <w:ilvl w:val="0"/>
          <w:numId w:val="20"/>
        </w:numPr>
        <w:shd w:val="clear" w:color="auto" w:fill="auto"/>
        <w:tabs>
          <w:tab w:val="left" w:pos="1460"/>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Κατασκευαστής ,κωδ</w:t>
      </w:r>
      <w:r>
        <w:rPr>
          <w:rFonts w:asciiTheme="minorHAnsi" w:hAnsiTheme="minorHAnsi" w:cs="Arial"/>
          <w:sz w:val="20"/>
          <w:szCs w:val="20"/>
        </w:rPr>
        <w:t>ικός προϊόντος ,έτος κατασκευής</w:t>
      </w:r>
      <w:r w:rsidRPr="00BE6FC7">
        <w:rPr>
          <w:rFonts w:asciiTheme="minorHAnsi" w:hAnsiTheme="minorHAnsi" w:cs="Arial"/>
          <w:sz w:val="20"/>
          <w:szCs w:val="20"/>
        </w:rPr>
        <w:t>,</w:t>
      </w:r>
      <w:r w:rsidRPr="00637B42">
        <w:rPr>
          <w:rFonts w:asciiTheme="minorHAnsi" w:hAnsiTheme="minorHAnsi" w:cs="Arial"/>
          <w:sz w:val="20"/>
          <w:szCs w:val="20"/>
        </w:rPr>
        <w:t xml:space="preserve"> </w:t>
      </w:r>
      <w:r w:rsidRPr="00BE6FC7">
        <w:rPr>
          <w:rFonts w:asciiTheme="minorHAnsi" w:hAnsiTheme="minorHAnsi" w:cs="Arial"/>
          <w:sz w:val="20"/>
          <w:szCs w:val="20"/>
        </w:rPr>
        <w:t>μέγεθος</w:t>
      </w:r>
    </w:p>
    <w:p w:rsidR="00EB01F7" w:rsidRPr="00BE6FC7" w:rsidRDefault="00EB01F7" w:rsidP="00EB01F7">
      <w:pPr>
        <w:pStyle w:val="45"/>
        <w:numPr>
          <w:ilvl w:val="0"/>
          <w:numId w:val="20"/>
        </w:numPr>
        <w:shd w:val="clear" w:color="auto" w:fill="auto"/>
        <w:tabs>
          <w:tab w:val="left" w:pos="1441"/>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 xml:space="preserve">Το σύμβολο </w:t>
      </w:r>
      <w:r w:rsidRPr="00BE6FC7">
        <w:rPr>
          <w:rFonts w:asciiTheme="minorHAnsi" w:hAnsiTheme="minorHAnsi" w:cs="Arial"/>
          <w:sz w:val="20"/>
          <w:szCs w:val="20"/>
          <w:lang w:val="en-US"/>
        </w:rPr>
        <w:t>S</w:t>
      </w:r>
      <w:r w:rsidRPr="00BE6FC7">
        <w:rPr>
          <w:rFonts w:asciiTheme="minorHAnsi" w:hAnsiTheme="minorHAnsi" w:cs="Arial"/>
          <w:sz w:val="20"/>
          <w:szCs w:val="20"/>
        </w:rPr>
        <w:t>3 που συμβολίζει:</w:t>
      </w:r>
    </w:p>
    <w:p w:rsidR="00EB01F7" w:rsidRPr="00BE6FC7" w:rsidRDefault="00EB01F7" w:rsidP="00EB01F7">
      <w:pPr>
        <w:pStyle w:val="45"/>
        <w:numPr>
          <w:ilvl w:val="0"/>
          <w:numId w:val="20"/>
        </w:numPr>
        <w:shd w:val="clear" w:color="auto" w:fill="auto"/>
        <w:tabs>
          <w:tab w:val="left" w:pos="1460"/>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Προστασία δακτύλων</w:t>
      </w:r>
    </w:p>
    <w:p w:rsidR="00EB01F7" w:rsidRPr="00BE6FC7" w:rsidRDefault="00EB01F7" w:rsidP="00EB01F7">
      <w:pPr>
        <w:pStyle w:val="45"/>
        <w:numPr>
          <w:ilvl w:val="0"/>
          <w:numId w:val="20"/>
        </w:numPr>
        <w:shd w:val="clear" w:color="auto" w:fill="auto"/>
        <w:tabs>
          <w:tab w:val="left" w:pos="1446"/>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Απορρόφηση μηχανικής ενέργειας στη φτέρνα</w:t>
      </w:r>
    </w:p>
    <w:p w:rsidR="00EB01F7" w:rsidRPr="00BE6FC7" w:rsidRDefault="00EB01F7" w:rsidP="00EB01F7">
      <w:pPr>
        <w:pStyle w:val="45"/>
        <w:numPr>
          <w:ilvl w:val="0"/>
          <w:numId w:val="20"/>
        </w:numPr>
        <w:shd w:val="clear" w:color="auto" w:fill="auto"/>
        <w:tabs>
          <w:tab w:val="left" w:pos="1441"/>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Υδατοπερατότητα και απορρόφηση νερού</w:t>
      </w:r>
    </w:p>
    <w:p w:rsidR="00EB01F7" w:rsidRPr="00BE6FC7" w:rsidRDefault="00EB01F7" w:rsidP="00EB01F7">
      <w:pPr>
        <w:pStyle w:val="45"/>
        <w:numPr>
          <w:ilvl w:val="0"/>
          <w:numId w:val="20"/>
        </w:numPr>
        <w:shd w:val="clear" w:color="auto" w:fill="auto"/>
        <w:tabs>
          <w:tab w:val="left" w:pos="1460"/>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Προστασία της σόλας έναντι διάτρησης</w:t>
      </w:r>
    </w:p>
    <w:p w:rsidR="00EB01F7" w:rsidRPr="00BE6FC7" w:rsidRDefault="00EB01F7" w:rsidP="00EB01F7">
      <w:pPr>
        <w:pStyle w:val="45"/>
        <w:numPr>
          <w:ilvl w:val="0"/>
          <w:numId w:val="20"/>
        </w:numPr>
        <w:shd w:val="clear" w:color="auto" w:fill="auto"/>
        <w:tabs>
          <w:tab w:val="left" w:pos="1446"/>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Α</w:t>
      </w:r>
      <w:r>
        <w:rPr>
          <w:rFonts w:asciiTheme="minorHAnsi" w:hAnsiTheme="minorHAnsi" w:cs="Arial"/>
          <w:sz w:val="20"/>
          <w:szCs w:val="20"/>
        </w:rPr>
        <w:t>ντιστατικές ιδιότητες</w:t>
      </w:r>
    </w:p>
    <w:p w:rsidR="00EB01F7" w:rsidRPr="00BE6FC7" w:rsidRDefault="00EB01F7" w:rsidP="00EB01F7">
      <w:pPr>
        <w:pStyle w:val="45"/>
        <w:numPr>
          <w:ilvl w:val="0"/>
          <w:numId w:val="20"/>
        </w:numPr>
        <w:shd w:val="clear" w:color="auto" w:fill="auto"/>
        <w:tabs>
          <w:tab w:val="left" w:pos="1450"/>
        </w:tabs>
        <w:spacing w:after="0" w:line="269" w:lineRule="exact"/>
        <w:ind w:left="1100" w:firstLine="0"/>
        <w:rPr>
          <w:rFonts w:asciiTheme="minorHAnsi" w:hAnsiTheme="minorHAnsi" w:cs="Arial"/>
          <w:sz w:val="20"/>
          <w:szCs w:val="20"/>
        </w:rPr>
      </w:pPr>
      <w:r w:rsidRPr="00BE6FC7">
        <w:rPr>
          <w:rFonts w:asciiTheme="minorHAnsi" w:hAnsiTheme="minorHAnsi" w:cs="Arial"/>
          <w:sz w:val="20"/>
          <w:szCs w:val="20"/>
        </w:rPr>
        <w:t xml:space="preserve">Στη σόλα </w:t>
      </w:r>
      <w:r>
        <w:rPr>
          <w:rFonts w:asciiTheme="minorHAnsi" w:hAnsiTheme="minorHAnsi" w:cs="Arial"/>
          <w:sz w:val="20"/>
          <w:szCs w:val="20"/>
          <w:lang w:val="en-US"/>
        </w:rPr>
        <w:t>oil</w:t>
      </w:r>
      <w:r w:rsidRPr="00BE6FC7">
        <w:rPr>
          <w:rFonts w:asciiTheme="minorHAnsi" w:hAnsiTheme="minorHAnsi" w:cs="Arial"/>
          <w:sz w:val="20"/>
          <w:szCs w:val="20"/>
          <w:lang w:val="en-US"/>
        </w:rPr>
        <w:t>resistant</w:t>
      </w:r>
    </w:p>
    <w:p w:rsidR="00EB01F7" w:rsidRDefault="00EB01F7" w:rsidP="00EB01F7">
      <w:pPr>
        <w:pStyle w:val="45"/>
        <w:shd w:val="clear" w:color="auto" w:fill="auto"/>
        <w:spacing w:after="0" w:line="466" w:lineRule="exact"/>
        <w:ind w:left="20" w:firstLine="0"/>
        <w:jc w:val="both"/>
        <w:rPr>
          <w:rFonts w:asciiTheme="minorHAnsi" w:hAnsiTheme="minorHAnsi" w:cs="Arial"/>
          <w:sz w:val="20"/>
          <w:szCs w:val="20"/>
        </w:rPr>
      </w:pPr>
      <w:r w:rsidRPr="00BE6FC7">
        <w:rPr>
          <w:rFonts w:asciiTheme="minorHAnsi" w:hAnsiTheme="minorHAnsi" w:cs="Arial"/>
          <w:sz w:val="20"/>
          <w:szCs w:val="20"/>
        </w:rPr>
        <w:lastRenderedPageBreak/>
        <w:t xml:space="preserve">Μέγεθος: </w:t>
      </w:r>
      <w:r>
        <w:rPr>
          <w:rFonts w:asciiTheme="minorHAnsi" w:hAnsiTheme="minorHAnsi" w:cs="Arial"/>
          <w:sz w:val="20"/>
          <w:szCs w:val="20"/>
        </w:rPr>
        <w:t>40</w:t>
      </w:r>
      <w:r w:rsidRPr="00BE6FC7">
        <w:rPr>
          <w:rFonts w:asciiTheme="minorHAnsi" w:hAnsiTheme="minorHAnsi" w:cs="Arial"/>
          <w:sz w:val="20"/>
          <w:szCs w:val="20"/>
        </w:rPr>
        <w:t xml:space="preserve">-47      </w:t>
      </w:r>
    </w:p>
    <w:p w:rsidR="00EB01F7" w:rsidRPr="002316E0" w:rsidRDefault="00EB01F7" w:rsidP="00EB01F7">
      <w:pPr>
        <w:pStyle w:val="45"/>
        <w:shd w:val="clear" w:color="auto" w:fill="auto"/>
        <w:spacing w:after="0" w:line="466" w:lineRule="exact"/>
        <w:ind w:left="20" w:firstLine="0"/>
        <w:jc w:val="both"/>
        <w:rPr>
          <w:rFonts w:asciiTheme="minorHAnsi" w:hAnsiTheme="minorHAnsi" w:cs="Arial"/>
          <w:sz w:val="24"/>
          <w:szCs w:val="24"/>
        </w:rPr>
      </w:pPr>
    </w:p>
    <w:p w:rsidR="00EB01F7" w:rsidRPr="00350E0E" w:rsidRDefault="00EB01F7" w:rsidP="00EB01F7">
      <w:pPr>
        <w:pStyle w:val="2f1"/>
        <w:keepNext/>
        <w:keepLines/>
        <w:shd w:val="clear" w:color="auto" w:fill="auto"/>
        <w:tabs>
          <w:tab w:val="left" w:pos="1081"/>
        </w:tabs>
        <w:spacing w:after="0" w:line="190" w:lineRule="exact"/>
        <w:ind w:left="20"/>
        <w:jc w:val="both"/>
        <w:rPr>
          <w:rFonts w:asciiTheme="minorHAnsi" w:hAnsiTheme="minorHAnsi" w:cs="Arial"/>
          <w:i/>
          <w:sz w:val="24"/>
          <w:szCs w:val="24"/>
          <w:u w:val="single"/>
        </w:rPr>
      </w:pPr>
      <w:r w:rsidRPr="00350E0E">
        <w:rPr>
          <w:rFonts w:asciiTheme="minorHAnsi" w:hAnsiTheme="minorHAnsi"/>
          <w:i/>
          <w:sz w:val="24"/>
          <w:szCs w:val="24"/>
          <w:u w:val="single"/>
        </w:rPr>
        <w:t xml:space="preserve">*  </w:t>
      </w:r>
      <w:r w:rsidRPr="00350E0E">
        <w:rPr>
          <w:rFonts w:asciiTheme="minorHAnsi" w:hAnsiTheme="minorHAnsi" w:cs="Arial"/>
          <w:i/>
          <w:sz w:val="24"/>
          <w:szCs w:val="24"/>
          <w:u w:val="single"/>
        </w:rPr>
        <w:t>Άρβυλα ασφαλείας Γυναικεία (ημιάρβυλα) να είναι χωρίς μεταλλικά ενθέματα</w:t>
      </w:r>
    </w:p>
    <w:p w:rsidR="00EB01F7" w:rsidRPr="002316E0" w:rsidRDefault="00EB01F7" w:rsidP="00EB01F7">
      <w:pPr>
        <w:pStyle w:val="2f1"/>
        <w:keepNext/>
        <w:keepLines/>
        <w:shd w:val="clear" w:color="auto" w:fill="auto"/>
        <w:tabs>
          <w:tab w:val="left" w:pos="1081"/>
        </w:tabs>
        <w:spacing w:after="0" w:line="190" w:lineRule="exact"/>
        <w:ind w:left="20"/>
        <w:jc w:val="both"/>
        <w:rPr>
          <w:rFonts w:asciiTheme="minorHAnsi" w:hAnsiTheme="minorHAnsi" w:cs="Arial"/>
          <w:sz w:val="24"/>
          <w:szCs w:val="24"/>
          <w:u w:val="single"/>
        </w:rPr>
      </w:pPr>
    </w:p>
    <w:p w:rsidR="00EB01F7" w:rsidRPr="00F50924" w:rsidRDefault="00EB01F7" w:rsidP="00EB01F7">
      <w:pPr>
        <w:pStyle w:val="45"/>
        <w:shd w:val="clear" w:color="auto" w:fill="auto"/>
        <w:spacing w:after="0" w:line="466" w:lineRule="exact"/>
        <w:ind w:left="20" w:firstLine="0"/>
        <w:jc w:val="both"/>
        <w:rPr>
          <w:rFonts w:asciiTheme="minorHAnsi" w:eastAsia="Courier New" w:hAnsiTheme="minorHAnsi" w:cs="Courier New"/>
          <w:b/>
          <w:sz w:val="20"/>
          <w:szCs w:val="20"/>
        </w:rPr>
      </w:pPr>
      <w:r w:rsidRPr="00F50924">
        <w:rPr>
          <w:rFonts w:asciiTheme="minorHAnsi" w:hAnsiTheme="minorHAnsi" w:cs="Arial"/>
          <w:b/>
          <w:sz w:val="20"/>
          <w:szCs w:val="20"/>
        </w:rPr>
        <w:t xml:space="preserve">Μέγεθος: 37-41                      </w:t>
      </w:r>
      <w:r w:rsidRPr="00F50924">
        <w:rPr>
          <w:rFonts w:asciiTheme="minorHAnsi" w:eastAsia="Courier New" w:hAnsiTheme="minorHAnsi" w:cs="Courier New"/>
          <w:b/>
          <w:sz w:val="20"/>
          <w:szCs w:val="20"/>
        </w:rPr>
        <w:t xml:space="preserve">                        </w:t>
      </w:r>
    </w:p>
    <w:p w:rsidR="00EB01F7" w:rsidRPr="00BE6FC7" w:rsidRDefault="00EB01F7" w:rsidP="00EB01F7">
      <w:pPr>
        <w:rPr>
          <w:sz w:val="20"/>
          <w:szCs w:val="20"/>
        </w:rPr>
      </w:pPr>
    </w:p>
    <w:p w:rsidR="00EB01F7" w:rsidRPr="00BE6FC7" w:rsidRDefault="00EB01F7" w:rsidP="00EB01F7">
      <w:pPr>
        <w:rPr>
          <w:b/>
          <w:sz w:val="20"/>
          <w:szCs w:val="20"/>
        </w:rPr>
      </w:pPr>
      <w:r>
        <w:rPr>
          <w:b/>
          <w:sz w:val="20"/>
          <w:szCs w:val="20"/>
        </w:rPr>
        <w:t>1</w:t>
      </w:r>
      <w:r w:rsidRPr="008124B1">
        <w:rPr>
          <w:b/>
          <w:sz w:val="20"/>
          <w:szCs w:val="20"/>
        </w:rPr>
        <w:t>9</w:t>
      </w:r>
      <w:r w:rsidRPr="00BE6FC7">
        <w:rPr>
          <w:b/>
          <w:sz w:val="20"/>
          <w:szCs w:val="20"/>
        </w:rPr>
        <w:t xml:space="preserve">. </w:t>
      </w:r>
      <w:bookmarkStart w:id="87" w:name="bookmark17"/>
      <w:r w:rsidRPr="00BE6FC7">
        <w:rPr>
          <w:b/>
          <w:sz w:val="20"/>
          <w:szCs w:val="20"/>
        </w:rPr>
        <w:t>ΑΡΒΥΛΑ ΑΣΦΑΛΕΙΑΣ ΗΛΕΚΤΡΟΛΟΓΩΝ</w:t>
      </w:r>
      <w:bookmarkEnd w:id="87"/>
    </w:p>
    <w:p w:rsidR="00EB01F7" w:rsidRPr="00BE6FC7" w:rsidRDefault="00EB01F7" w:rsidP="00EB01F7">
      <w:pPr>
        <w:pStyle w:val="110"/>
        <w:shd w:val="clear" w:color="auto" w:fill="auto"/>
        <w:spacing w:before="0" w:after="0" w:line="274" w:lineRule="exact"/>
        <w:ind w:left="20" w:right="340" w:firstLine="0"/>
        <w:jc w:val="left"/>
        <w:rPr>
          <w:rFonts w:asciiTheme="minorHAnsi" w:hAnsiTheme="minorHAnsi"/>
          <w:sz w:val="20"/>
          <w:szCs w:val="20"/>
        </w:rPr>
      </w:pPr>
      <w:r w:rsidRPr="00BE6FC7">
        <w:rPr>
          <w:rFonts w:asciiTheme="minorHAnsi" w:hAnsiTheme="minorHAnsi"/>
          <w:sz w:val="20"/>
          <w:szCs w:val="20"/>
        </w:rPr>
        <w:t xml:space="preserve">Υποδήματα ασφαλείας, </w:t>
      </w:r>
      <w:r w:rsidRPr="00BE6FC7">
        <w:rPr>
          <w:rFonts w:asciiTheme="minorHAnsi" w:hAnsiTheme="minorHAnsi"/>
          <w:sz w:val="20"/>
          <w:szCs w:val="20"/>
          <w:lang w:val="en-US"/>
        </w:rPr>
        <w:t>CE</w:t>
      </w:r>
      <w:r w:rsidRPr="00BE6FC7">
        <w:rPr>
          <w:rFonts w:asciiTheme="minorHAnsi" w:hAnsiTheme="minorHAnsi"/>
          <w:sz w:val="20"/>
          <w:szCs w:val="20"/>
        </w:rPr>
        <w:t xml:space="preserve"> </w:t>
      </w:r>
      <w:r w:rsidRPr="00BE6FC7">
        <w:rPr>
          <w:rFonts w:asciiTheme="minorHAnsi" w:hAnsiTheme="minorHAnsi"/>
          <w:sz w:val="20"/>
          <w:szCs w:val="20"/>
          <w:lang w:val="en-US"/>
        </w:rPr>
        <w:t>CERTIFIED</w:t>
      </w:r>
      <w:r w:rsidRPr="00BE6FC7">
        <w:rPr>
          <w:rFonts w:asciiTheme="minorHAnsi" w:hAnsiTheme="minorHAnsi"/>
          <w:sz w:val="20"/>
          <w:szCs w:val="20"/>
        </w:rPr>
        <w:t>, σύμφωνα με τις ισχύουσες Ευρωπαϊκές Προδιαγραφές</w:t>
      </w:r>
    </w:p>
    <w:p w:rsidR="00EB01F7" w:rsidRPr="00BE6FC7" w:rsidRDefault="00EB01F7" w:rsidP="00EB01F7">
      <w:pPr>
        <w:pStyle w:val="110"/>
        <w:shd w:val="clear" w:color="auto" w:fill="auto"/>
        <w:spacing w:before="0" w:after="0" w:line="274" w:lineRule="exact"/>
        <w:ind w:left="20" w:right="20" w:firstLine="0"/>
        <w:jc w:val="both"/>
        <w:rPr>
          <w:rFonts w:asciiTheme="minorHAnsi" w:hAnsiTheme="minorHAnsi"/>
          <w:sz w:val="20"/>
          <w:szCs w:val="20"/>
        </w:rPr>
      </w:pPr>
      <w:r w:rsidRPr="00BE6FC7">
        <w:rPr>
          <w:rFonts w:asciiTheme="minorHAnsi" w:hAnsiTheme="minorHAnsi"/>
          <w:sz w:val="20"/>
          <w:szCs w:val="20"/>
        </w:rPr>
        <w:t xml:space="preserve">Πεδίο χρήσης: σε όλους τους απασχολούμενους των τεχνικών συνεργείων Ηλεκτρολόγων. Χαρακτηριστικά: υπόδημα τύπου Β(=ημιάρβυλο) 1(=από έρμα), υγροαπωθητικό, αδιάβροχο, από αντιστατικό υλικό, με ύψος που να προστατεύει τα σφυρά, αβλαβές, άνετο, σταθερό, με προστατευτικό δακτύλων για μεγαλύτερη ασφάλεια έναντι κρούσης έως 200 </w:t>
      </w:r>
      <w:r w:rsidRPr="00BE6FC7">
        <w:rPr>
          <w:rFonts w:asciiTheme="minorHAnsi" w:hAnsiTheme="minorHAnsi"/>
          <w:sz w:val="20"/>
          <w:szCs w:val="20"/>
          <w:lang w:val="en-US"/>
        </w:rPr>
        <w:t>J</w:t>
      </w:r>
      <w:r w:rsidRPr="00BE6FC7">
        <w:rPr>
          <w:rFonts w:asciiTheme="minorHAnsi" w:hAnsiTheme="minorHAnsi"/>
          <w:sz w:val="20"/>
          <w:szCs w:val="20"/>
        </w:rPr>
        <w:t>, με κλειστή φτέρνα και τακούνι απορρόφησης μηχανικής ενέργειας, με προστατευτικό σόλας έναντι διάτρησης και αντικραδασμική, αντιολισθητική σόλα από καουτσούκ- νιτρίλιο με οδοντώσεις για καλύτερη πρόσφυση σε ανώμαλες επιφάνειες. Tα άρβυλα θα είναι 100% μη μεταλλικά, και θα διαθέτουν αποσπώμενο ανατομικό και αντι-ιδρωτικό πάτο.</w:t>
      </w:r>
    </w:p>
    <w:p w:rsidR="00EB01F7" w:rsidRPr="00BE6FC7" w:rsidRDefault="00EB01F7" w:rsidP="00EB01F7">
      <w:pPr>
        <w:pStyle w:val="110"/>
        <w:shd w:val="clear" w:color="auto" w:fill="auto"/>
        <w:spacing w:before="0" w:after="0" w:line="274" w:lineRule="exact"/>
        <w:ind w:left="20" w:firstLine="0"/>
        <w:jc w:val="both"/>
        <w:rPr>
          <w:rFonts w:asciiTheme="minorHAnsi" w:hAnsiTheme="minorHAnsi"/>
          <w:sz w:val="20"/>
          <w:szCs w:val="20"/>
        </w:rPr>
      </w:pPr>
      <w:r w:rsidRPr="00BE6FC7">
        <w:rPr>
          <w:rFonts w:asciiTheme="minorHAnsi" w:hAnsiTheme="minorHAnsi"/>
          <w:sz w:val="20"/>
          <w:szCs w:val="20"/>
        </w:rPr>
        <w:t>Υλικό κατασκευής: υδρόφοβο βόειο δέρμα προσώπου</w:t>
      </w:r>
    </w:p>
    <w:p w:rsidR="00EB01F7" w:rsidRPr="00BE6FC7" w:rsidRDefault="00EB01F7" w:rsidP="00EB01F7">
      <w:pPr>
        <w:pStyle w:val="110"/>
        <w:shd w:val="clear" w:color="auto" w:fill="auto"/>
        <w:spacing w:before="0" w:after="0" w:line="274" w:lineRule="exact"/>
        <w:ind w:left="20" w:right="20" w:firstLine="0"/>
        <w:jc w:val="left"/>
        <w:rPr>
          <w:rFonts w:asciiTheme="minorHAnsi" w:hAnsiTheme="minorHAnsi"/>
          <w:sz w:val="20"/>
          <w:szCs w:val="20"/>
        </w:rPr>
      </w:pPr>
      <w:r w:rsidRPr="00BE6FC7">
        <w:rPr>
          <w:rFonts w:asciiTheme="minorHAnsi" w:hAnsiTheme="minorHAnsi"/>
          <w:sz w:val="20"/>
          <w:szCs w:val="20"/>
        </w:rPr>
        <w:t>Ειδικά για τους ηλεκτρολόγους, το υπόδημα θα πρέπει να έχει ανταπεξέλθει τη δοκιμή διηλεκτρικής αντοχής 14^.Οπωσδήποτε θα προσκομισθεί βεβαίωση ελέγχου ΚΔΕΠ του κατασκευαστή ή προμηθευτή, στην οποία θα αναφέρονται ευκρινώς α) ο κωδικός του υποδήματος, β) η διηλεκτρική του αντοχή, γ) το είδος της δοκιμής σύμφωνα με την οποία ελέγχθηκε το υπόδημα δ) ο αριθμός του πιστοποιητικού.</w:t>
      </w:r>
    </w:p>
    <w:p w:rsidR="00EB01F7" w:rsidRPr="00BE6FC7" w:rsidRDefault="00EB01F7" w:rsidP="00EB01F7">
      <w:pPr>
        <w:pStyle w:val="110"/>
        <w:shd w:val="clear" w:color="auto" w:fill="auto"/>
        <w:spacing w:before="0" w:after="0" w:line="317" w:lineRule="exact"/>
        <w:ind w:left="20" w:right="1700" w:firstLine="0"/>
        <w:jc w:val="left"/>
        <w:rPr>
          <w:rFonts w:asciiTheme="minorHAnsi" w:hAnsiTheme="minorHAnsi"/>
          <w:sz w:val="20"/>
          <w:szCs w:val="20"/>
        </w:rPr>
      </w:pPr>
      <w:r w:rsidRPr="00BE6FC7">
        <w:rPr>
          <w:rFonts w:asciiTheme="minorHAnsi" w:hAnsiTheme="minorHAnsi"/>
          <w:sz w:val="20"/>
          <w:szCs w:val="20"/>
        </w:rPr>
        <w:t xml:space="preserve">Σήμανση: </w:t>
      </w:r>
      <w:r w:rsidRPr="00BE6FC7">
        <w:rPr>
          <w:rFonts w:asciiTheme="minorHAnsi" w:hAnsiTheme="minorHAnsi"/>
          <w:sz w:val="20"/>
          <w:szCs w:val="20"/>
          <w:lang w:val="en-US"/>
        </w:rPr>
        <w:t>CE</w:t>
      </w:r>
      <w:r w:rsidRPr="00BE6FC7">
        <w:rPr>
          <w:rFonts w:asciiTheme="minorHAnsi" w:hAnsiTheme="minorHAnsi"/>
          <w:sz w:val="20"/>
          <w:szCs w:val="20"/>
        </w:rPr>
        <w:t xml:space="preserve">, κατασκευαστής, κωδικός προϊόντος, έτος κατασκευής, μέγεθος, σύμβολο </w:t>
      </w:r>
      <w:r w:rsidRPr="00BE6FC7">
        <w:rPr>
          <w:rFonts w:asciiTheme="minorHAnsi" w:hAnsiTheme="minorHAnsi"/>
          <w:sz w:val="20"/>
          <w:szCs w:val="20"/>
          <w:lang w:val="en-US"/>
        </w:rPr>
        <w:t>S</w:t>
      </w:r>
      <w:r w:rsidRPr="00BE6FC7">
        <w:rPr>
          <w:rFonts w:asciiTheme="minorHAnsi" w:hAnsiTheme="minorHAnsi"/>
          <w:sz w:val="20"/>
          <w:szCs w:val="20"/>
        </w:rPr>
        <w:t xml:space="preserve">3. Πρότυπα: ΕΝ </w:t>
      </w:r>
      <w:r w:rsidRPr="00BE6FC7">
        <w:rPr>
          <w:rFonts w:asciiTheme="minorHAnsi" w:hAnsiTheme="minorHAnsi"/>
          <w:sz w:val="20"/>
          <w:szCs w:val="20"/>
          <w:lang w:val="en-US"/>
        </w:rPr>
        <w:t>ISO</w:t>
      </w:r>
      <w:r w:rsidRPr="00BE6FC7">
        <w:rPr>
          <w:rFonts w:asciiTheme="minorHAnsi" w:hAnsiTheme="minorHAnsi"/>
          <w:sz w:val="20"/>
          <w:szCs w:val="20"/>
        </w:rPr>
        <w:t xml:space="preserve"> 20344, </w:t>
      </w:r>
      <w:r w:rsidRPr="00BE6FC7">
        <w:rPr>
          <w:rFonts w:asciiTheme="minorHAnsi" w:hAnsiTheme="minorHAnsi"/>
          <w:sz w:val="20"/>
          <w:szCs w:val="20"/>
          <w:lang w:val="en-US"/>
        </w:rPr>
        <w:t>EN</w:t>
      </w:r>
      <w:r w:rsidRPr="00BE6FC7">
        <w:rPr>
          <w:rFonts w:asciiTheme="minorHAnsi" w:hAnsiTheme="minorHAnsi"/>
          <w:sz w:val="20"/>
          <w:szCs w:val="20"/>
        </w:rPr>
        <w:t xml:space="preserve"> </w:t>
      </w:r>
      <w:r w:rsidRPr="00BE6FC7">
        <w:rPr>
          <w:rFonts w:asciiTheme="minorHAnsi" w:hAnsiTheme="minorHAnsi"/>
          <w:sz w:val="20"/>
          <w:szCs w:val="20"/>
          <w:lang w:val="en-US"/>
        </w:rPr>
        <w:t>ISO</w:t>
      </w:r>
      <w:r w:rsidRPr="00BE6FC7">
        <w:rPr>
          <w:rFonts w:asciiTheme="minorHAnsi" w:hAnsiTheme="minorHAnsi"/>
          <w:sz w:val="20"/>
          <w:szCs w:val="20"/>
        </w:rPr>
        <w:t xml:space="preserve"> 20345, ΕΝ 12568 </w:t>
      </w:r>
      <w:r w:rsidRPr="00BE6FC7">
        <w:rPr>
          <w:rFonts w:asciiTheme="minorHAnsi" w:hAnsiTheme="minorHAnsi"/>
          <w:sz w:val="20"/>
          <w:szCs w:val="20"/>
          <w:lang w:val="en-US"/>
        </w:rPr>
        <w:t>SB</w:t>
      </w:r>
      <w:r w:rsidRPr="00BE6FC7">
        <w:rPr>
          <w:rFonts w:asciiTheme="minorHAnsi" w:hAnsiTheme="minorHAnsi"/>
          <w:sz w:val="20"/>
          <w:szCs w:val="20"/>
        </w:rPr>
        <w:t>+</w:t>
      </w:r>
      <w:r w:rsidRPr="00BE6FC7">
        <w:rPr>
          <w:rFonts w:asciiTheme="minorHAnsi" w:hAnsiTheme="minorHAnsi"/>
          <w:sz w:val="20"/>
          <w:szCs w:val="20"/>
          <w:lang w:val="en-US"/>
        </w:rPr>
        <w:t>P</w:t>
      </w:r>
      <w:r w:rsidRPr="00BE6FC7">
        <w:rPr>
          <w:rFonts w:asciiTheme="minorHAnsi" w:hAnsiTheme="minorHAnsi"/>
          <w:sz w:val="20"/>
          <w:szCs w:val="20"/>
        </w:rPr>
        <w:t>+</w:t>
      </w:r>
      <w:r w:rsidRPr="00BE6FC7">
        <w:rPr>
          <w:rFonts w:asciiTheme="minorHAnsi" w:hAnsiTheme="minorHAnsi"/>
          <w:sz w:val="20"/>
          <w:szCs w:val="20"/>
          <w:lang w:val="en-US"/>
        </w:rPr>
        <w:t>E</w:t>
      </w:r>
      <w:r w:rsidRPr="00BE6FC7">
        <w:rPr>
          <w:rFonts w:asciiTheme="minorHAnsi" w:hAnsiTheme="minorHAnsi"/>
          <w:sz w:val="20"/>
          <w:szCs w:val="20"/>
        </w:rPr>
        <w:t>+</w:t>
      </w:r>
      <w:r w:rsidRPr="00BE6FC7">
        <w:rPr>
          <w:rFonts w:asciiTheme="minorHAnsi" w:hAnsiTheme="minorHAnsi"/>
          <w:sz w:val="20"/>
          <w:szCs w:val="20"/>
          <w:lang w:val="en-US"/>
        </w:rPr>
        <w:t>CI</w:t>
      </w:r>
      <w:r w:rsidRPr="00BE6FC7">
        <w:rPr>
          <w:rFonts w:asciiTheme="minorHAnsi" w:hAnsiTheme="minorHAnsi"/>
          <w:sz w:val="20"/>
          <w:szCs w:val="20"/>
        </w:rPr>
        <w:t>+</w:t>
      </w:r>
      <w:r w:rsidRPr="00BE6FC7">
        <w:rPr>
          <w:rFonts w:asciiTheme="minorHAnsi" w:hAnsiTheme="minorHAnsi"/>
          <w:sz w:val="20"/>
          <w:szCs w:val="20"/>
          <w:lang w:val="en-US"/>
        </w:rPr>
        <w:t>HI</w:t>
      </w:r>
      <w:r w:rsidRPr="00BE6FC7">
        <w:rPr>
          <w:rFonts w:asciiTheme="minorHAnsi" w:hAnsiTheme="minorHAnsi"/>
          <w:sz w:val="20"/>
          <w:szCs w:val="20"/>
        </w:rPr>
        <w:t>+</w:t>
      </w:r>
      <w:r w:rsidRPr="00BE6FC7">
        <w:rPr>
          <w:rFonts w:asciiTheme="minorHAnsi" w:hAnsiTheme="minorHAnsi"/>
          <w:sz w:val="20"/>
          <w:szCs w:val="20"/>
          <w:lang w:val="en-US"/>
        </w:rPr>
        <w:t>WRU</w:t>
      </w:r>
      <w:r w:rsidRPr="00BE6FC7">
        <w:rPr>
          <w:rFonts w:asciiTheme="minorHAnsi" w:hAnsiTheme="minorHAnsi"/>
          <w:sz w:val="20"/>
          <w:szCs w:val="20"/>
        </w:rPr>
        <w:t>+</w:t>
      </w:r>
      <w:r w:rsidRPr="00BE6FC7">
        <w:rPr>
          <w:rFonts w:asciiTheme="minorHAnsi" w:hAnsiTheme="minorHAnsi"/>
          <w:sz w:val="20"/>
          <w:szCs w:val="20"/>
          <w:lang w:val="en-US"/>
        </w:rPr>
        <w:t>HRO</w:t>
      </w:r>
      <w:r w:rsidRPr="00BE6FC7">
        <w:rPr>
          <w:rFonts w:asciiTheme="minorHAnsi" w:hAnsiTheme="minorHAnsi"/>
          <w:sz w:val="20"/>
          <w:szCs w:val="20"/>
        </w:rPr>
        <w:t>+</w:t>
      </w:r>
      <w:r w:rsidRPr="00BE6FC7">
        <w:rPr>
          <w:rFonts w:asciiTheme="minorHAnsi" w:hAnsiTheme="minorHAnsi"/>
          <w:sz w:val="20"/>
          <w:szCs w:val="20"/>
          <w:lang w:val="en-US"/>
        </w:rPr>
        <w:t>FO</w:t>
      </w:r>
      <w:r w:rsidRPr="00BE6FC7">
        <w:rPr>
          <w:rFonts w:asciiTheme="minorHAnsi" w:hAnsiTheme="minorHAnsi"/>
          <w:sz w:val="20"/>
          <w:szCs w:val="20"/>
        </w:rPr>
        <w:t>+</w:t>
      </w:r>
      <w:r w:rsidRPr="00BE6FC7">
        <w:rPr>
          <w:rFonts w:asciiTheme="minorHAnsi" w:hAnsiTheme="minorHAnsi"/>
          <w:sz w:val="20"/>
          <w:szCs w:val="20"/>
          <w:lang w:val="en-US"/>
        </w:rPr>
        <w:t>SRC</w:t>
      </w:r>
      <w:r w:rsidRPr="00BE6FC7">
        <w:rPr>
          <w:rFonts w:asciiTheme="minorHAnsi" w:hAnsiTheme="minorHAnsi"/>
          <w:sz w:val="20"/>
          <w:szCs w:val="20"/>
        </w:rPr>
        <w:t xml:space="preserve"> Σήμανση:</w:t>
      </w:r>
    </w:p>
    <w:p w:rsidR="00EB01F7" w:rsidRPr="00BE6FC7" w:rsidRDefault="00EB01F7" w:rsidP="00EB01F7">
      <w:pPr>
        <w:pStyle w:val="110"/>
        <w:numPr>
          <w:ilvl w:val="0"/>
          <w:numId w:val="27"/>
        </w:numPr>
        <w:shd w:val="clear" w:color="auto" w:fill="auto"/>
        <w:tabs>
          <w:tab w:val="left" w:pos="1546"/>
        </w:tabs>
        <w:spacing w:before="0" w:after="0" w:line="220" w:lineRule="exact"/>
        <w:ind w:left="20" w:firstLine="0"/>
        <w:jc w:val="both"/>
        <w:rPr>
          <w:rFonts w:asciiTheme="minorHAnsi" w:hAnsiTheme="minorHAnsi"/>
          <w:sz w:val="20"/>
          <w:szCs w:val="20"/>
        </w:rPr>
      </w:pPr>
      <w:r w:rsidRPr="00BE6FC7">
        <w:rPr>
          <w:rFonts w:asciiTheme="minorHAnsi" w:hAnsiTheme="minorHAnsi"/>
          <w:sz w:val="20"/>
          <w:szCs w:val="20"/>
          <w:lang w:val="en-US"/>
        </w:rPr>
        <w:t>CE</w:t>
      </w:r>
    </w:p>
    <w:p w:rsidR="00EB01F7" w:rsidRPr="00BE6FC7" w:rsidRDefault="00EB01F7" w:rsidP="00EB01F7">
      <w:pPr>
        <w:pStyle w:val="110"/>
        <w:numPr>
          <w:ilvl w:val="0"/>
          <w:numId w:val="27"/>
        </w:numPr>
        <w:shd w:val="clear" w:color="auto" w:fill="auto"/>
        <w:tabs>
          <w:tab w:val="left" w:pos="1537"/>
        </w:tabs>
        <w:spacing w:before="0" w:after="0" w:line="312" w:lineRule="exact"/>
        <w:ind w:left="20" w:firstLine="0"/>
        <w:jc w:val="both"/>
        <w:rPr>
          <w:rFonts w:asciiTheme="minorHAnsi" w:hAnsiTheme="minorHAnsi"/>
          <w:sz w:val="20"/>
          <w:szCs w:val="20"/>
        </w:rPr>
      </w:pPr>
      <w:r w:rsidRPr="00BE6FC7">
        <w:rPr>
          <w:rFonts w:asciiTheme="minorHAnsi" w:hAnsiTheme="minorHAnsi"/>
          <w:sz w:val="20"/>
          <w:szCs w:val="20"/>
        </w:rPr>
        <w:t>Κατασκευαστής, κωδικός προϊόντος, έτος κατασκευής, μέγεθος</w:t>
      </w:r>
    </w:p>
    <w:p w:rsidR="00EB01F7" w:rsidRPr="00BE6FC7" w:rsidRDefault="00EB01F7" w:rsidP="00EB01F7">
      <w:pPr>
        <w:pStyle w:val="110"/>
        <w:numPr>
          <w:ilvl w:val="0"/>
          <w:numId w:val="27"/>
        </w:numPr>
        <w:shd w:val="clear" w:color="auto" w:fill="auto"/>
        <w:tabs>
          <w:tab w:val="left" w:pos="1546"/>
        </w:tabs>
        <w:spacing w:before="0" w:after="0" w:line="312" w:lineRule="exact"/>
        <w:ind w:left="20" w:firstLine="0"/>
        <w:jc w:val="both"/>
        <w:rPr>
          <w:rFonts w:asciiTheme="minorHAnsi" w:hAnsiTheme="minorHAnsi"/>
          <w:sz w:val="20"/>
          <w:szCs w:val="20"/>
        </w:rPr>
      </w:pPr>
      <w:r w:rsidRPr="00BE6FC7">
        <w:rPr>
          <w:rFonts w:asciiTheme="minorHAnsi" w:hAnsiTheme="minorHAnsi"/>
          <w:noProof/>
          <w:sz w:val="20"/>
          <w:szCs w:val="20"/>
        </w:rPr>
        <w:drawing>
          <wp:anchor distT="0" distB="0" distL="63500" distR="63500" simplePos="0" relativeHeight="251664384" behindDoc="1" locked="0" layoutInCell="1" allowOverlap="1">
            <wp:simplePos x="0" y="0"/>
            <wp:positionH relativeFrom="margin">
              <wp:posOffset>4738370</wp:posOffset>
            </wp:positionH>
            <wp:positionV relativeFrom="paragraph">
              <wp:posOffset>88265</wp:posOffset>
            </wp:positionV>
            <wp:extent cx="1057910" cy="692150"/>
            <wp:effectExtent l="19050" t="0" r="8890" b="0"/>
            <wp:wrapTight wrapText="bothSides">
              <wp:wrapPolygon edited="0">
                <wp:start x="-389" y="0"/>
                <wp:lineTo x="-389" y="20807"/>
                <wp:lineTo x="21782" y="20807"/>
                <wp:lineTo x="21782" y="0"/>
                <wp:lineTo x="-389" y="0"/>
              </wp:wrapPolygon>
            </wp:wrapTight>
            <wp:docPr id="45" name="Εικόνα 131"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3"/>
                    <pic:cNvPicPr>
                      <a:picLocks noChangeAspect="1" noChangeArrowheads="1"/>
                    </pic:cNvPicPr>
                  </pic:nvPicPr>
                  <pic:blipFill>
                    <a:blip r:embed="rId31"/>
                    <a:srcRect/>
                    <a:stretch>
                      <a:fillRect/>
                    </a:stretch>
                  </pic:blipFill>
                  <pic:spPr bwMode="auto">
                    <a:xfrm>
                      <a:off x="0" y="0"/>
                      <a:ext cx="1057910" cy="692150"/>
                    </a:xfrm>
                    <a:prstGeom prst="rect">
                      <a:avLst/>
                    </a:prstGeom>
                    <a:noFill/>
                  </pic:spPr>
                </pic:pic>
              </a:graphicData>
            </a:graphic>
          </wp:anchor>
        </w:drawing>
      </w:r>
      <w:r w:rsidRPr="00BE6FC7">
        <w:rPr>
          <w:rFonts w:asciiTheme="minorHAnsi" w:hAnsiTheme="minorHAnsi"/>
          <w:sz w:val="20"/>
          <w:szCs w:val="20"/>
        </w:rPr>
        <w:t xml:space="preserve">Το σύμβολο </w:t>
      </w:r>
      <w:r w:rsidRPr="00BE6FC7">
        <w:rPr>
          <w:rFonts w:asciiTheme="minorHAnsi" w:hAnsiTheme="minorHAnsi"/>
          <w:sz w:val="20"/>
          <w:szCs w:val="20"/>
          <w:lang w:val="en-US"/>
        </w:rPr>
        <w:t xml:space="preserve">S3 </w:t>
      </w:r>
      <w:r w:rsidRPr="00BE6FC7">
        <w:rPr>
          <w:rFonts w:asciiTheme="minorHAnsi" w:hAnsiTheme="minorHAnsi"/>
          <w:sz w:val="20"/>
          <w:szCs w:val="20"/>
        </w:rPr>
        <w:t>που συμβολίζει</w:t>
      </w:r>
    </w:p>
    <w:p w:rsidR="00EB01F7" w:rsidRPr="00BE6FC7" w:rsidRDefault="00EB01F7" w:rsidP="00EB01F7">
      <w:pPr>
        <w:pStyle w:val="110"/>
        <w:numPr>
          <w:ilvl w:val="0"/>
          <w:numId w:val="27"/>
        </w:numPr>
        <w:shd w:val="clear" w:color="auto" w:fill="auto"/>
        <w:tabs>
          <w:tab w:val="left" w:pos="1537"/>
        </w:tabs>
        <w:spacing w:before="0" w:after="0" w:line="312" w:lineRule="exact"/>
        <w:ind w:left="20" w:firstLine="0"/>
        <w:jc w:val="both"/>
        <w:rPr>
          <w:rFonts w:asciiTheme="minorHAnsi" w:hAnsiTheme="minorHAnsi"/>
          <w:sz w:val="20"/>
          <w:szCs w:val="20"/>
        </w:rPr>
      </w:pPr>
      <w:r w:rsidRPr="00BE6FC7">
        <w:rPr>
          <w:rFonts w:asciiTheme="minorHAnsi" w:hAnsiTheme="minorHAnsi"/>
          <w:sz w:val="20"/>
          <w:szCs w:val="20"/>
        </w:rPr>
        <w:t>Προστασία δακτύλων</w:t>
      </w:r>
    </w:p>
    <w:p w:rsidR="00EB01F7" w:rsidRPr="00BE6FC7" w:rsidRDefault="00EB01F7" w:rsidP="00EB01F7">
      <w:pPr>
        <w:pStyle w:val="110"/>
        <w:numPr>
          <w:ilvl w:val="0"/>
          <w:numId w:val="27"/>
        </w:numPr>
        <w:shd w:val="clear" w:color="auto" w:fill="auto"/>
        <w:tabs>
          <w:tab w:val="left" w:pos="1542"/>
        </w:tabs>
        <w:spacing w:before="0" w:after="0" w:line="317" w:lineRule="exact"/>
        <w:ind w:left="20" w:firstLine="0"/>
        <w:jc w:val="both"/>
        <w:rPr>
          <w:rFonts w:asciiTheme="minorHAnsi" w:hAnsiTheme="minorHAnsi"/>
          <w:sz w:val="20"/>
          <w:szCs w:val="20"/>
        </w:rPr>
      </w:pPr>
      <w:r w:rsidRPr="00BE6FC7">
        <w:rPr>
          <w:rFonts w:asciiTheme="minorHAnsi" w:hAnsiTheme="minorHAnsi"/>
          <w:sz w:val="20"/>
          <w:szCs w:val="20"/>
        </w:rPr>
        <w:t>Απορρόφηση μηχανικής ενέργειας στη φτέρνα</w:t>
      </w:r>
    </w:p>
    <w:p w:rsidR="00EB01F7" w:rsidRPr="00BE6FC7" w:rsidRDefault="00EB01F7" w:rsidP="00EB01F7">
      <w:pPr>
        <w:pStyle w:val="110"/>
        <w:numPr>
          <w:ilvl w:val="0"/>
          <w:numId w:val="27"/>
        </w:numPr>
        <w:shd w:val="clear" w:color="auto" w:fill="auto"/>
        <w:tabs>
          <w:tab w:val="left" w:pos="1542"/>
        </w:tabs>
        <w:spacing w:before="0" w:after="0" w:line="317" w:lineRule="exact"/>
        <w:ind w:left="20" w:firstLine="0"/>
        <w:jc w:val="both"/>
        <w:rPr>
          <w:rFonts w:asciiTheme="minorHAnsi" w:hAnsiTheme="minorHAnsi"/>
          <w:sz w:val="20"/>
          <w:szCs w:val="20"/>
        </w:rPr>
      </w:pPr>
      <w:r w:rsidRPr="00BE6FC7">
        <w:rPr>
          <w:rFonts w:asciiTheme="minorHAnsi" w:hAnsiTheme="minorHAnsi"/>
          <w:sz w:val="20"/>
          <w:szCs w:val="20"/>
        </w:rPr>
        <w:t>Υδατοπερατότητα και απορρόφηση νερού</w:t>
      </w:r>
    </w:p>
    <w:p w:rsidR="00EB01F7" w:rsidRPr="00BE6FC7" w:rsidRDefault="00EB01F7" w:rsidP="00EB01F7">
      <w:pPr>
        <w:pStyle w:val="110"/>
        <w:numPr>
          <w:ilvl w:val="0"/>
          <w:numId w:val="27"/>
        </w:numPr>
        <w:shd w:val="clear" w:color="auto" w:fill="auto"/>
        <w:tabs>
          <w:tab w:val="left" w:pos="1537"/>
        </w:tabs>
        <w:spacing w:before="0" w:after="0" w:line="317" w:lineRule="exact"/>
        <w:ind w:left="20" w:firstLine="0"/>
        <w:jc w:val="both"/>
        <w:rPr>
          <w:rFonts w:asciiTheme="minorHAnsi" w:hAnsiTheme="minorHAnsi"/>
          <w:sz w:val="20"/>
          <w:szCs w:val="20"/>
        </w:rPr>
      </w:pPr>
      <w:r w:rsidRPr="00BE6FC7">
        <w:rPr>
          <w:rFonts w:asciiTheme="minorHAnsi" w:hAnsiTheme="minorHAnsi"/>
          <w:sz w:val="20"/>
          <w:szCs w:val="20"/>
        </w:rPr>
        <w:t>Προστασία της σόλας έναντι διάτρησης</w:t>
      </w:r>
    </w:p>
    <w:p w:rsidR="00EB01F7" w:rsidRPr="00BE6FC7" w:rsidRDefault="00EB01F7" w:rsidP="00EB01F7">
      <w:pPr>
        <w:pStyle w:val="110"/>
        <w:numPr>
          <w:ilvl w:val="0"/>
          <w:numId w:val="27"/>
        </w:numPr>
        <w:shd w:val="clear" w:color="auto" w:fill="auto"/>
        <w:tabs>
          <w:tab w:val="left" w:pos="1542"/>
        </w:tabs>
        <w:spacing w:before="0" w:after="0" w:line="317" w:lineRule="exact"/>
        <w:ind w:left="20" w:firstLine="0"/>
        <w:jc w:val="both"/>
        <w:rPr>
          <w:rFonts w:asciiTheme="minorHAnsi" w:hAnsiTheme="minorHAnsi"/>
          <w:sz w:val="20"/>
          <w:szCs w:val="20"/>
        </w:rPr>
      </w:pPr>
      <w:r w:rsidRPr="00BE6FC7">
        <w:rPr>
          <w:rFonts w:asciiTheme="minorHAnsi" w:hAnsiTheme="minorHAnsi"/>
          <w:sz w:val="20"/>
          <w:szCs w:val="20"/>
        </w:rPr>
        <w:t>Αντιστατικές ιδιότητες</w:t>
      </w:r>
    </w:p>
    <w:p w:rsidR="00EB01F7" w:rsidRPr="00BE6FC7" w:rsidRDefault="00EB01F7" w:rsidP="00EB01F7">
      <w:pPr>
        <w:pStyle w:val="110"/>
        <w:numPr>
          <w:ilvl w:val="0"/>
          <w:numId w:val="27"/>
        </w:numPr>
        <w:shd w:val="clear" w:color="auto" w:fill="auto"/>
        <w:tabs>
          <w:tab w:val="left" w:pos="1546"/>
        </w:tabs>
        <w:spacing w:before="0" w:after="0" w:line="317" w:lineRule="exact"/>
        <w:ind w:left="20" w:firstLine="0"/>
        <w:jc w:val="both"/>
        <w:rPr>
          <w:rFonts w:asciiTheme="minorHAnsi" w:hAnsiTheme="minorHAnsi"/>
          <w:sz w:val="20"/>
          <w:szCs w:val="20"/>
        </w:rPr>
      </w:pPr>
      <w:r w:rsidRPr="00BE6FC7">
        <w:rPr>
          <w:rFonts w:asciiTheme="minorHAnsi" w:hAnsiTheme="minorHAnsi"/>
          <w:noProof/>
          <w:sz w:val="20"/>
          <w:szCs w:val="20"/>
        </w:rPr>
        <w:drawing>
          <wp:anchor distT="0" distB="0" distL="63500" distR="63500" simplePos="0" relativeHeight="251665408" behindDoc="1" locked="0" layoutInCell="1" allowOverlap="1">
            <wp:simplePos x="0" y="0"/>
            <wp:positionH relativeFrom="margin">
              <wp:posOffset>4811395</wp:posOffset>
            </wp:positionH>
            <wp:positionV relativeFrom="paragraph">
              <wp:posOffset>82550</wp:posOffset>
            </wp:positionV>
            <wp:extent cx="737870" cy="636905"/>
            <wp:effectExtent l="19050" t="0" r="5080" b="0"/>
            <wp:wrapTight wrapText="bothSides">
              <wp:wrapPolygon edited="0">
                <wp:start x="-558" y="0"/>
                <wp:lineTo x="-558" y="20674"/>
                <wp:lineTo x="21749" y="20674"/>
                <wp:lineTo x="21749" y="0"/>
                <wp:lineTo x="-558" y="0"/>
              </wp:wrapPolygon>
            </wp:wrapTight>
            <wp:docPr id="46" name="Εικόνα 132"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4"/>
                    <pic:cNvPicPr>
                      <a:picLocks noChangeAspect="1" noChangeArrowheads="1"/>
                    </pic:cNvPicPr>
                  </pic:nvPicPr>
                  <pic:blipFill>
                    <a:blip r:embed="rId32"/>
                    <a:srcRect/>
                    <a:stretch>
                      <a:fillRect/>
                    </a:stretch>
                  </pic:blipFill>
                  <pic:spPr bwMode="auto">
                    <a:xfrm>
                      <a:off x="0" y="0"/>
                      <a:ext cx="737870" cy="636905"/>
                    </a:xfrm>
                    <a:prstGeom prst="rect">
                      <a:avLst/>
                    </a:prstGeom>
                    <a:noFill/>
                  </pic:spPr>
                </pic:pic>
              </a:graphicData>
            </a:graphic>
          </wp:anchor>
        </w:drawing>
      </w:r>
      <w:r w:rsidRPr="00BE6FC7">
        <w:rPr>
          <w:rFonts w:asciiTheme="minorHAnsi" w:hAnsiTheme="minorHAnsi"/>
          <w:sz w:val="20"/>
          <w:szCs w:val="20"/>
        </w:rPr>
        <w:t xml:space="preserve">στη σόλα </w:t>
      </w:r>
      <w:r w:rsidRPr="00BE6FC7">
        <w:rPr>
          <w:rFonts w:asciiTheme="minorHAnsi" w:hAnsiTheme="minorHAnsi"/>
          <w:sz w:val="20"/>
          <w:szCs w:val="20"/>
          <w:lang w:val="en-US"/>
        </w:rPr>
        <w:t>oil resistant</w:t>
      </w:r>
    </w:p>
    <w:p w:rsidR="00EB01F7" w:rsidRPr="00BE6FC7" w:rsidRDefault="00EB01F7" w:rsidP="00EB01F7">
      <w:pPr>
        <w:pStyle w:val="110"/>
        <w:numPr>
          <w:ilvl w:val="0"/>
          <w:numId w:val="27"/>
        </w:numPr>
        <w:shd w:val="clear" w:color="auto" w:fill="auto"/>
        <w:tabs>
          <w:tab w:val="left" w:pos="1537"/>
        </w:tabs>
        <w:spacing w:before="0" w:after="318" w:line="317" w:lineRule="exact"/>
        <w:ind w:left="20" w:firstLine="0"/>
        <w:jc w:val="both"/>
        <w:rPr>
          <w:rFonts w:asciiTheme="minorHAnsi" w:hAnsiTheme="minorHAnsi"/>
          <w:sz w:val="20"/>
          <w:szCs w:val="20"/>
        </w:rPr>
      </w:pPr>
      <w:r w:rsidRPr="00BE6FC7">
        <w:rPr>
          <w:rFonts w:asciiTheme="minorHAnsi" w:hAnsiTheme="minorHAnsi"/>
          <w:sz w:val="20"/>
          <w:szCs w:val="20"/>
        </w:rPr>
        <w:t xml:space="preserve">Προστασία από ολίσθηση </w:t>
      </w:r>
      <w:r w:rsidRPr="00BE6FC7">
        <w:rPr>
          <w:rFonts w:asciiTheme="minorHAnsi" w:hAnsiTheme="minorHAnsi"/>
          <w:sz w:val="20"/>
          <w:szCs w:val="20"/>
          <w:lang w:val="en-US"/>
        </w:rPr>
        <w:t xml:space="preserve">SRC </w:t>
      </w:r>
      <w:r w:rsidRPr="00BE6FC7">
        <w:rPr>
          <w:rFonts w:asciiTheme="minorHAnsi" w:hAnsiTheme="minorHAnsi"/>
          <w:sz w:val="20"/>
          <w:szCs w:val="20"/>
        </w:rPr>
        <w:t>.</w:t>
      </w:r>
    </w:p>
    <w:p w:rsidR="00EB01F7" w:rsidRPr="00BE6FC7" w:rsidRDefault="00EB01F7" w:rsidP="00EB01F7">
      <w:pPr>
        <w:pStyle w:val="110"/>
        <w:shd w:val="clear" w:color="auto" w:fill="auto"/>
        <w:spacing w:before="0" w:after="253" w:line="220" w:lineRule="exact"/>
        <w:ind w:left="20" w:firstLine="0"/>
        <w:jc w:val="both"/>
        <w:rPr>
          <w:rFonts w:asciiTheme="minorHAnsi" w:hAnsiTheme="minorHAnsi"/>
          <w:sz w:val="20"/>
          <w:szCs w:val="20"/>
        </w:rPr>
      </w:pPr>
      <w:r w:rsidRPr="00BE6FC7">
        <w:rPr>
          <w:rFonts w:asciiTheme="minorHAnsi" w:hAnsiTheme="minorHAnsi"/>
          <w:sz w:val="20"/>
          <w:szCs w:val="20"/>
        </w:rPr>
        <w:t>Το άρβυλο θα διατίθεται σε μεγέθη 42-45.</w:t>
      </w:r>
    </w:p>
    <w:p w:rsidR="00EB01F7" w:rsidRPr="00BE6FC7" w:rsidRDefault="00EB01F7" w:rsidP="00EB01F7">
      <w:pPr>
        <w:keepNext/>
        <w:keepLines/>
        <w:ind w:left="40"/>
        <w:rPr>
          <w:sz w:val="20"/>
          <w:szCs w:val="20"/>
          <w:u w:val="single"/>
        </w:rPr>
      </w:pPr>
      <w:r>
        <w:rPr>
          <w:b/>
          <w:sz w:val="20"/>
          <w:szCs w:val="20"/>
          <w:u w:val="single"/>
        </w:rPr>
        <w:t>20</w:t>
      </w:r>
      <w:r w:rsidRPr="00BE6FC7">
        <w:rPr>
          <w:b/>
          <w:sz w:val="20"/>
          <w:szCs w:val="20"/>
          <w:u w:val="single"/>
        </w:rPr>
        <w:t>.</w:t>
      </w:r>
      <w:r w:rsidRPr="00BE6FC7">
        <w:rPr>
          <w:sz w:val="20"/>
          <w:szCs w:val="20"/>
          <w:u w:val="single"/>
        </w:rPr>
        <w:t xml:space="preserve"> </w:t>
      </w:r>
      <w:r w:rsidRPr="00BE6FC7">
        <w:rPr>
          <w:sz w:val="20"/>
          <w:szCs w:val="20"/>
        </w:rPr>
        <w:t xml:space="preserve">Υποδήματα Ασφαλείας </w:t>
      </w:r>
    </w:p>
    <w:p w:rsidR="00EB01F7" w:rsidRPr="00BE6FC7" w:rsidRDefault="00EB01F7" w:rsidP="00EB01F7">
      <w:pPr>
        <w:pStyle w:val="120"/>
        <w:shd w:val="clear" w:color="auto" w:fill="auto"/>
        <w:spacing w:after="0" w:line="240" w:lineRule="auto"/>
        <w:ind w:left="40" w:right="20" w:firstLine="0"/>
        <w:jc w:val="left"/>
        <w:rPr>
          <w:rFonts w:asciiTheme="minorHAnsi" w:hAnsiTheme="minorHAnsi"/>
        </w:rPr>
      </w:pPr>
      <w:r w:rsidRPr="00BE6FC7">
        <w:rPr>
          <w:rFonts w:asciiTheme="minorHAnsi" w:hAnsiTheme="minorHAnsi"/>
        </w:rPr>
        <w:t xml:space="preserve">Τα σαμπό ασφαλείας είναι κλογκς εργασίας , και έχουν μέταλλο στα δάκτυλα για προστασία δακτύλων. </w:t>
      </w:r>
      <w:r w:rsidRPr="00BE6FC7">
        <w:rPr>
          <w:rStyle w:val="aff9"/>
          <w:rFonts w:asciiTheme="minorHAnsi" w:hAnsiTheme="minorHAnsi"/>
        </w:rPr>
        <w:t>Πρότυπο:</w:t>
      </w:r>
    </w:p>
    <w:p w:rsidR="00EB01F7" w:rsidRPr="00BE6FC7" w:rsidRDefault="00EB01F7" w:rsidP="00EB01F7">
      <w:pPr>
        <w:pStyle w:val="120"/>
        <w:shd w:val="clear" w:color="auto" w:fill="auto"/>
        <w:spacing w:after="0" w:line="240" w:lineRule="auto"/>
        <w:ind w:left="40" w:right="20" w:firstLine="0"/>
        <w:jc w:val="left"/>
        <w:rPr>
          <w:rFonts w:asciiTheme="minorHAnsi" w:hAnsiTheme="minorHAnsi"/>
        </w:rPr>
      </w:pPr>
      <w:r w:rsidRPr="00BE6FC7">
        <w:rPr>
          <w:rStyle w:val="72"/>
          <w:rFonts w:asciiTheme="minorHAnsi" w:hAnsiTheme="minorHAnsi"/>
        </w:rPr>
        <w:t xml:space="preserve">ΕΝ 20344, 20345 </w:t>
      </w:r>
      <w:r w:rsidRPr="00BE6FC7">
        <w:rPr>
          <w:rStyle w:val="aff9"/>
          <w:rFonts w:asciiTheme="minorHAnsi" w:hAnsiTheme="minorHAnsi"/>
        </w:rPr>
        <w:t>Σήμανση:</w:t>
      </w:r>
    </w:p>
    <w:p w:rsidR="00EB01F7" w:rsidRPr="00BE6FC7" w:rsidRDefault="00EB01F7" w:rsidP="00EB01F7">
      <w:pPr>
        <w:keepNext/>
        <w:keepLines/>
        <w:widowControl w:val="0"/>
        <w:numPr>
          <w:ilvl w:val="0"/>
          <w:numId w:val="28"/>
        </w:numPr>
        <w:tabs>
          <w:tab w:val="left" w:pos="184"/>
        </w:tabs>
        <w:spacing w:after="0" w:line="240" w:lineRule="auto"/>
        <w:ind w:left="40"/>
        <w:outlineLvl w:val="1"/>
        <w:rPr>
          <w:sz w:val="20"/>
          <w:szCs w:val="20"/>
        </w:rPr>
      </w:pPr>
      <w:bookmarkStart w:id="88" w:name="bookmark191"/>
      <w:r w:rsidRPr="00BE6FC7">
        <w:rPr>
          <w:sz w:val="20"/>
          <w:szCs w:val="20"/>
          <w:lang w:val="en-US"/>
        </w:rPr>
        <w:t>CE</w:t>
      </w:r>
      <w:bookmarkEnd w:id="88"/>
    </w:p>
    <w:p w:rsidR="00EB01F7" w:rsidRPr="00BE6FC7" w:rsidRDefault="00EB01F7" w:rsidP="00EB01F7">
      <w:pPr>
        <w:pStyle w:val="120"/>
        <w:numPr>
          <w:ilvl w:val="0"/>
          <w:numId w:val="28"/>
        </w:numPr>
        <w:shd w:val="clear" w:color="auto" w:fill="auto"/>
        <w:tabs>
          <w:tab w:val="left" w:pos="198"/>
        </w:tabs>
        <w:spacing w:after="0" w:line="240" w:lineRule="auto"/>
        <w:ind w:left="40" w:firstLine="0"/>
        <w:jc w:val="left"/>
        <w:rPr>
          <w:rFonts w:asciiTheme="minorHAnsi" w:hAnsiTheme="minorHAnsi"/>
        </w:rPr>
      </w:pPr>
      <w:r w:rsidRPr="00BE6FC7">
        <w:rPr>
          <w:rFonts w:asciiTheme="minorHAnsi" w:hAnsiTheme="minorHAnsi"/>
        </w:rPr>
        <w:t>Κατασκευαστής, κωδικός προϊόντος, έτος κατασκευής, μέγεθος</w:t>
      </w:r>
    </w:p>
    <w:p w:rsidR="00EB01F7" w:rsidRPr="00BE6FC7" w:rsidRDefault="00EB01F7" w:rsidP="00EB01F7">
      <w:pPr>
        <w:pStyle w:val="120"/>
        <w:numPr>
          <w:ilvl w:val="0"/>
          <w:numId w:val="28"/>
        </w:numPr>
        <w:shd w:val="clear" w:color="auto" w:fill="auto"/>
        <w:tabs>
          <w:tab w:val="left" w:pos="773"/>
        </w:tabs>
        <w:spacing w:after="0" w:line="240" w:lineRule="auto"/>
        <w:ind w:left="480" w:firstLine="0"/>
        <w:jc w:val="left"/>
        <w:rPr>
          <w:rFonts w:asciiTheme="minorHAnsi" w:hAnsiTheme="minorHAnsi"/>
        </w:rPr>
      </w:pPr>
      <w:r w:rsidRPr="00BE6FC7">
        <w:rPr>
          <w:rFonts w:asciiTheme="minorHAnsi" w:hAnsiTheme="minorHAnsi"/>
        </w:rPr>
        <w:t>Μέταλλο στα δάκτυλα</w:t>
      </w:r>
    </w:p>
    <w:p w:rsidR="00EB01F7" w:rsidRPr="00BE6FC7" w:rsidRDefault="00EB01F7" w:rsidP="00EB01F7">
      <w:pPr>
        <w:pStyle w:val="120"/>
        <w:numPr>
          <w:ilvl w:val="0"/>
          <w:numId w:val="28"/>
        </w:numPr>
        <w:shd w:val="clear" w:color="auto" w:fill="auto"/>
        <w:tabs>
          <w:tab w:val="left" w:pos="758"/>
        </w:tabs>
        <w:spacing w:after="0" w:line="240" w:lineRule="auto"/>
        <w:ind w:left="480" w:firstLine="0"/>
        <w:jc w:val="left"/>
        <w:rPr>
          <w:rFonts w:asciiTheme="minorHAnsi" w:hAnsiTheme="minorHAnsi"/>
        </w:rPr>
      </w:pPr>
      <w:r w:rsidRPr="00BE6FC7">
        <w:rPr>
          <w:rFonts w:asciiTheme="minorHAnsi" w:hAnsiTheme="minorHAnsi"/>
        </w:rPr>
        <w:t>Αντιολισθητικότητα σόλας</w:t>
      </w:r>
    </w:p>
    <w:p w:rsidR="00EB01F7" w:rsidRPr="00BE6FC7" w:rsidRDefault="00EB01F7" w:rsidP="00EB01F7">
      <w:pPr>
        <w:pStyle w:val="120"/>
        <w:numPr>
          <w:ilvl w:val="0"/>
          <w:numId w:val="28"/>
        </w:numPr>
        <w:shd w:val="clear" w:color="auto" w:fill="auto"/>
        <w:tabs>
          <w:tab w:val="left" w:pos="758"/>
        </w:tabs>
        <w:spacing w:after="0" w:line="240" w:lineRule="auto"/>
        <w:ind w:left="480" w:firstLine="0"/>
        <w:jc w:val="left"/>
        <w:rPr>
          <w:rFonts w:asciiTheme="minorHAnsi" w:hAnsiTheme="minorHAnsi"/>
        </w:rPr>
      </w:pPr>
      <w:r w:rsidRPr="00BE6FC7">
        <w:rPr>
          <w:rFonts w:asciiTheme="minorHAnsi" w:hAnsiTheme="minorHAnsi"/>
        </w:rPr>
        <w:t>Αντιστατικό</w:t>
      </w:r>
    </w:p>
    <w:p w:rsidR="00EB01F7" w:rsidRPr="00BE6FC7" w:rsidRDefault="00EB01F7" w:rsidP="00EB01F7">
      <w:pPr>
        <w:pStyle w:val="120"/>
        <w:numPr>
          <w:ilvl w:val="0"/>
          <w:numId w:val="28"/>
        </w:numPr>
        <w:shd w:val="clear" w:color="auto" w:fill="auto"/>
        <w:tabs>
          <w:tab w:val="left" w:pos="758"/>
        </w:tabs>
        <w:spacing w:after="0" w:line="240" w:lineRule="auto"/>
        <w:ind w:left="480" w:firstLine="0"/>
        <w:jc w:val="left"/>
        <w:rPr>
          <w:rFonts w:asciiTheme="minorHAnsi" w:hAnsiTheme="minorHAnsi"/>
        </w:rPr>
      </w:pPr>
      <w:r w:rsidRPr="00BE6FC7">
        <w:rPr>
          <w:rFonts w:asciiTheme="minorHAnsi" w:hAnsiTheme="minorHAnsi"/>
        </w:rPr>
        <w:t>Απορρόφηση μηχανικής ενέργειας</w:t>
      </w:r>
    </w:p>
    <w:p w:rsidR="00EB01F7" w:rsidRPr="00BE6FC7" w:rsidRDefault="00EB01F7" w:rsidP="00EB01F7">
      <w:pPr>
        <w:pStyle w:val="120"/>
        <w:numPr>
          <w:ilvl w:val="0"/>
          <w:numId w:val="28"/>
        </w:numPr>
        <w:shd w:val="clear" w:color="auto" w:fill="auto"/>
        <w:tabs>
          <w:tab w:val="left" w:pos="758"/>
        </w:tabs>
        <w:spacing w:after="0" w:line="240" w:lineRule="auto"/>
        <w:ind w:left="480" w:firstLine="0"/>
        <w:jc w:val="left"/>
        <w:rPr>
          <w:rFonts w:asciiTheme="minorHAnsi" w:hAnsiTheme="minorHAnsi"/>
        </w:rPr>
      </w:pPr>
      <w:r w:rsidRPr="00BE6FC7">
        <w:rPr>
          <w:rFonts w:asciiTheme="minorHAnsi" w:hAnsiTheme="minorHAnsi"/>
        </w:rPr>
        <w:t>Ανθεκτικότητα σόλας στους υδρογονάνθρακες</w:t>
      </w:r>
    </w:p>
    <w:p w:rsidR="00EB01F7" w:rsidRPr="00BE6FC7" w:rsidRDefault="00EB01F7" w:rsidP="00EB01F7">
      <w:pPr>
        <w:pStyle w:val="120"/>
        <w:numPr>
          <w:ilvl w:val="0"/>
          <w:numId w:val="28"/>
        </w:numPr>
        <w:shd w:val="clear" w:color="auto" w:fill="auto"/>
        <w:tabs>
          <w:tab w:val="left" w:pos="758"/>
        </w:tabs>
        <w:spacing w:after="0" w:line="240" w:lineRule="auto"/>
        <w:ind w:left="480" w:firstLine="0"/>
        <w:jc w:val="left"/>
        <w:rPr>
          <w:rFonts w:asciiTheme="minorHAnsi" w:hAnsiTheme="minorHAnsi"/>
        </w:rPr>
      </w:pPr>
      <w:r w:rsidRPr="00BE6FC7">
        <w:rPr>
          <w:rFonts w:asciiTheme="minorHAnsi" w:hAnsiTheme="minorHAnsi"/>
        </w:rPr>
        <w:t>Διαπνέον</w:t>
      </w:r>
    </w:p>
    <w:p w:rsidR="00EB01F7" w:rsidRPr="00BE6FC7" w:rsidRDefault="00EB01F7" w:rsidP="00EB01F7">
      <w:pPr>
        <w:pStyle w:val="120"/>
        <w:shd w:val="clear" w:color="auto" w:fill="auto"/>
        <w:tabs>
          <w:tab w:val="left" w:pos="758"/>
        </w:tabs>
        <w:spacing w:after="0" w:line="240" w:lineRule="auto"/>
        <w:ind w:firstLine="0"/>
        <w:jc w:val="left"/>
        <w:rPr>
          <w:rFonts w:asciiTheme="minorHAnsi" w:hAnsiTheme="minorHAnsi"/>
        </w:rPr>
      </w:pPr>
    </w:p>
    <w:p w:rsidR="00EB01F7" w:rsidRPr="00BE6FC7" w:rsidRDefault="00EB01F7" w:rsidP="00EB01F7">
      <w:pPr>
        <w:pStyle w:val="2f1"/>
        <w:keepNext/>
        <w:keepLines/>
        <w:shd w:val="clear" w:color="auto" w:fill="auto"/>
        <w:tabs>
          <w:tab w:val="left" w:pos="356"/>
        </w:tabs>
        <w:spacing w:after="0" w:line="240" w:lineRule="auto"/>
        <w:jc w:val="both"/>
        <w:rPr>
          <w:rFonts w:asciiTheme="minorHAnsi" w:hAnsiTheme="minorHAnsi" w:cs="Arial"/>
          <w:sz w:val="20"/>
          <w:szCs w:val="20"/>
          <w:u w:val="single"/>
        </w:rPr>
      </w:pPr>
      <w:r>
        <w:rPr>
          <w:rFonts w:asciiTheme="minorHAnsi" w:hAnsiTheme="minorHAnsi" w:cs="Arial"/>
          <w:sz w:val="20"/>
          <w:szCs w:val="20"/>
          <w:u w:val="single"/>
          <w:lang w:val="en-US"/>
        </w:rPr>
        <w:lastRenderedPageBreak/>
        <w:t>21</w:t>
      </w:r>
      <w:r w:rsidRPr="00BE6FC7">
        <w:rPr>
          <w:rFonts w:asciiTheme="minorHAnsi" w:hAnsiTheme="minorHAnsi" w:cs="Arial"/>
          <w:sz w:val="20"/>
          <w:szCs w:val="20"/>
          <w:u w:val="single"/>
        </w:rPr>
        <w:t>. Γαλότσες</w:t>
      </w:r>
    </w:p>
    <w:p w:rsidR="00EB01F7" w:rsidRPr="00BE6FC7" w:rsidRDefault="00EB01F7" w:rsidP="00EB01F7">
      <w:pPr>
        <w:pStyle w:val="45"/>
        <w:shd w:val="clear" w:color="auto" w:fill="auto"/>
        <w:spacing w:after="0" w:line="240" w:lineRule="auto"/>
        <w:ind w:left="20" w:firstLine="0"/>
        <w:jc w:val="both"/>
        <w:rPr>
          <w:rFonts w:asciiTheme="minorHAnsi" w:hAnsiTheme="minorHAnsi" w:cs="Arial"/>
          <w:sz w:val="20"/>
          <w:szCs w:val="20"/>
        </w:rPr>
      </w:pPr>
      <w:r w:rsidRPr="00BE6FC7">
        <w:rPr>
          <w:rFonts w:asciiTheme="minorHAnsi" w:hAnsiTheme="minorHAnsi" w:cs="Arial"/>
          <w:b/>
          <w:sz w:val="20"/>
          <w:szCs w:val="20"/>
        </w:rPr>
        <w:t>Πεδίο χρήσης</w:t>
      </w:r>
      <w:r w:rsidRPr="00BE6FC7">
        <w:rPr>
          <w:rFonts w:asciiTheme="minorHAnsi" w:hAnsiTheme="minorHAnsi" w:cs="Arial"/>
          <w:sz w:val="20"/>
          <w:szCs w:val="20"/>
        </w:rPr>
        <w:t xml:space="preserve"> : εργασίες σε ύπαιθρο κατά τους χειμερινούς μήνες.</w:t>
      </w:r>
    </w:p>
    <w:p w:rsidR="00EB01F7" w:rsidRPr="00BE6FC7" w:rsidRDefault="00EB01F7" w:rsidP="00EB01F7">
      <w:pPr>
        <w:pStyle w:val="45"/>
        <w:shd w:val="clear" w:color="auto" w:fill="auto"/>
        <w:spacing w:after="0"/>
        <w:ind w:left="20" w:right="20" w:firstLine="0"/>
        <w:jc w:val="both"/>
        <w:rPr>
          <w:rFonts w:asciiTheme="minorHAnsi" w:hAnsiTheme="minorHAnsi" w:cs="Arial"/>
          <w:sz w:val="20"/>
          <w:szCs w:val="20"/>
        </w:rPr>
      </w:pPr>
      <w:r w:rsidRPr="00BE6FC7">
        <w:rPr>
          <w:rFonts w:asciiTheme="minorHAnsi" w:hAnsiTheme="minorHAnsi" w:cs="Arial"/>
          <w:b/>
          <w:sz w:val="20"/>
          <w:szCs w:val="20"/>
        </w:rPr>
        <w:t>Χαρακτηριστικά</w:t>
      </w:r>
      <w:r w:rsidRPr="00BE6FC7">
        <w:rPr>
          <w:rFonts w:asciiTheme="minorHAnsi" w:hAnsiTheme="minorHAnsi" w:cs="Arial"/>
          <w:sz w:val="20"/>
          <w:szCs w:val="20"/>
        </w:rPr>
        <w:t>: Αδιάβροχη μπότα από συνθετικό υλικό με αντιολισθητική σόλα η οποια θα εχει ενδιάμεση σόλα από νιτρίλιο για να απορρόφα πιο αποτελεσματικά τις ανωμαλίες του εδάφους και να έχει καλύτερη θερμομόνωση, προστατευτικά δακτύλων και προστατευτικό έναντι διάτρησης.</w:t>
      </w:r>
    </w:p>
    <w:p w:rsidR="00EB01F7" w:rsidRPr="00BE6FC7" w:rsidRDefault="00EB01F7" w:rsidP="00EB01F7">
      <w:pPr>
        <w:pStyle w:val="45"/>
        <w:shd w:val="clear" w:color="auto" w:fill="auto"/>
        <w:spacing w:after="0" w:line="466" w:lineRule="exact"/>
        <w:ind w:left="20" w:firstLine="0"/>
        <w:jc w:val="both"/>
        <w:rPr>
          <w:rFonts w:asciiTheme="minorHAnsi" w:hAnsiTheme="minorHAnsi" w:cs="Arial"/>
          <w:b/>
          <w:sz w:val="20"/>
          <w:szCs w:val="20"/>
        </w:rPr>
      </w:pPr>
      <w:r w:rsidRPr="00BE6FC7">
        <w:rPr>
          <w:rFonts w:asciiTheme="minorHAnsi" w:hAnsiTheme="minorHAnsi" w:cs="Arial"/>
          <w:b/>
          <w:sz w:val="20"/>
          <w:szCs w:val="20"/>
        </w:rPr>
        <w:t xml:space="preserve">Πρότυπο </w:t>
      </w:r>
      <w:r w:rsidRPr="00BE6FC7">
        <w:rPr>
          <w:rFonts w:asciiTheme="minorHAnsi" w:hAnsiTheme="minorHAnsi" w:cs="Arial"/>
          <w:b/>
          <w:sz w:val="20"/>
          <w:szCs w:val="20"/>
          <w:lang w:val="en-US"/>
        </w:rPr>
        <w:t>E</w:t>
      </w:r>
      <w:r w:rsidRPr="00BE6FC7">
        <w:rPr>
          <w:rFonts w:asciiTheme="minorHAnsi" w:hAnsiTheme="minorHAnsi" w:cs="Arial"/>
          <w:b/>
          <w:sz w:val="20"/>
          <w:szCs w:val="20"/>
        </w:rPr>
        <w:t xml:space="preserve">ΛΟΤ ΕΝ ISO  20344 Ε2 :2012, </w:t>
      </w:r>
      <w:r w:rsidRPr="00BE6FC7">
        <w:rPr>
          <w:rFonts w:asciiTheme="minorHAnsi" w:hAnsiTheme="minorHAnsi" w:cs="Arial"/>
          <w:b/>
          <w:sz w:val="20"/>
          <w:szCs w:val="20"/>
          <w:lang w:val="en-US"/>
        </w:rPr>
        <w:t>E</w:t>
      </w:r>
      <w:r w:rsidRPr="00BE6FC7">
        <w:rPr>
          <w:rFonts w:asciiTheme="minorHAnsi" w:hAnsiTheme="minorHAnsi" w:cs="Arial"/>
          <w:b/>
          <w:sz w:val="20"/>
          <w:szCs w:val="20"/>
        </w:rPr>
        <w:t>ΛΟΤ ΕΝ ISO  20345 Ε2 :2012</w:t>
      </w:r>
    </w:p>
    <w:p w:rsidR="00EB01F7" w:rsidRDefault="00EB01F7" w:rsidP="00EB01F7">
      <w:pPr>
        <w:pStyle w:val="45"/>
        <w:shd w:val="clear" w:color="auto" w:fill="auto"/>
        <w:spacing w:after="0" w:line="240" w:lineRule="auto"/>
        <w:ind w:left="400" w:firstLine="0"/>
        <w:rPr>
          <w:rFonts w:asciiTheme="minorHAnsi" w:hAnsiTheme="minorHAnsi" w:cs="Arial"/>
          <w:b/>
          <w:sz w:val="20"/>
          <w:szCs w:val="20"/>
        </w:rPr>
      </w:pPr>
      <w:r w:rsidRPr="00BE6FC7">
        <w:rPr>
          <w:rFonts w:asciiTheme="minorHAnsi" w:hAnsiTheme="minorHAnsi" w:cs="Arial"/>
          <w:b/>
          <w:sz w:val="20"/>
          <w:szCs w:val="20"/>
        </w:rPr>
        <w:t>Σήμανση:</w:t>
      </w:r>
      <w:r>
        <w:rPr>
          <w:rFonts w:asciiTheme="minorHAnsi" w:hAnsiTheme="minorHAnsi" w:cs="Arial"/>
          <w:b/>
          <w:sz w:val="20"/>
          <w:szCs w:val="20"/>
        </w:rPr>
        <w:t xml:space="preserve"> </w:t>
      </w:r>
      <w:r w:rsidRPr="00BE6FC7">
        <w:rPr>
          <w:rFonts w:asciiTheme="minorHAnsi" w:hAnsiTheme="minorHAnsi" w:cs="Arial"/>
          <w:sz w:val="20"/>
          <w:szCs w:val="20"/>
          <w:lang w:val="en-US"/>
        </w:rPr>
        <w:t>C</w:t>
      </w:r>
      <w:r w:rsidRPr="00BE6FC7">
        <w:rPr>
          <w:rFonts w:asciiTheme="minorHAnsi" w:hAnsiTheme="minorHAnsi" w:cs="Arial"/>
          <w:sz w:val="20"/>
          <w:szCs w:val="20"/>
        </w:rPr>
        <w:t>Ε</w:t>
      </w:r>
      <w:r>
        <w:rPr>
          <w:rFonts w:asciiTheme="minorHAnsi" w:hAnsiTheme="minorHAnsi" w:cs="Arial"/>
          <w:b/>
          <w:sz w:val="20"/>
          <w:szCs w:val="20"/>
        </w:rPr>
        <w:t xml:space="preserve">, </w:t>
      </w:r>
      <w:r w:rsidRPr="00BE6FC7">
        <w:rPr>
          <w:rFonts w:asciiTheme="minorHAnsi" w:hAnsiTheme="minorHAnsi" w:cs="Arial"/>
          <w:sz w:val="20"/>
          <w:szCs w:val="20"/>
        </w:rPr>
        <w:t>Κατασκευαστής ,κωδικός προϊόντος ,έτος κατασκευής ,μέγεθος</w:t>
      </w:r>
      <w:r>
        <w:rPr>
          <w:rFonts w:asciiTheme="minorHAnsi" w:hAnsiTheme="minorHAnsi" w:cs="Arial"/>
          <w:b/>
          <w:sz w:val="20"/>
          <w:szCs w:val="20"/>
        </w:rPr>
        <w:t>.</w:t>
      </w:r>
    </w:p>
    <w:p w:rsidR="00EB01F7" w:rsidRDefault="00EB01F7" w:rsidP="00EB01F7">
      <w:pPr>
        <w:pStyle w:val="45"/>
        <w:shd w:val="clear" w:color="auto" w:fill="auto"/>
        <w:spacing w:after="0" w:line="240" w:lineRule="auto"/>
        <w:ind w:left="400" w:firstLine="0"/>
        <w:rPr>
          <w:rFonts w:asciiTheme="minorHAnsi" w:hAnsiTheme="minorHAnsi" w:cs="Arial"/>
          <w:sz w:val="20"/>
          <w:szCs w:val="20"/>
        </w:rPr>
      </w:pPr>
      <w:r w:rsidRPr="00BE6FC7">
        <w:rPr>
          <w:rFonts w:asciiTheme="minorHAnsi" w:hAnsiTheme="minorHAnsi" w:cs="Arial"/>
          <w:sz w:val="20"/>
          <w:szCs w:val="20"/>
        </w:rPr>
        <w:t xml:space="preserve">Το σύμβολο </w:t>
      </w:r>
      <w:r w:rsidRPr="00BE6FC7">
        <w:rPr>
          <w:rFonts w:asciiTheme="minorHAnsi" w:hAnsiTheme="minorHAnsi" w:cs="Arial"/>
          <w:sz w:val="20"/>
          <w:szCs w:val="20"/>
          <w:lang w:val="en-US"/>
        </w:rPr>
        <w:t>S</w:t>
      </w:r>
      <w:r w:rsidRPr="00BE6FC7">
        <w:rPr>
          <w:rFonts w:asciiTheme="minorHAnsi" w:hAnsiTheme="minorHAnsi" w:cs="Arial"/>
          <w:sz w:val="20"/>
          <w:szCs w:val="20"/>
        </w:rPr>
        <w:t>5 που συμβολίζει:</w:t>
      </w:r>
      <w:r>
        <w:rPr>
          <w:rFonts w:asciiTheme="minorHAnsi" w:hAnsiTheme="minorHAnsi" w:cs="Arial"/>
          <w:sz w:val="20"/>
          <w:szCs w:val="20"/>
        </w:rPr>
        <w:t xml:space="preserve"> </w:t>
      </w:r>
      <w:r w:rsidRPr="00BE6FC7">
        <w:rPr>
          <w:rFonts w:asciiTheme="minorHAnsi" w:hAnsiTheme="minorHAnsi" w:cs="Arial"/>
          <w:sz w:val="20"/>
          <w:szCs w:val="20"/>
        </w:rPr>
        <w:t>Προστασία δακτύλων</w:t>
      </w:r>
      <w:r>
        <w:rPr>
          <w:rFonts w:asciiTheme="minorHAnsi" w:hAnsiTheme="minorHAnsi" w:cs="Arial"/>
          <w:b/>
          <w:sz w:val="20"/>
          <w:szCs w:val="20"/>
        </w:rPr>
        <w:t xml:space="preserve">, </w:t>
      </w:r>
      <w:r w:rsidRPr="00BE6FC7">
        <w:rPr>
          <w:rFonts w:asciiTheme="minorHAnsi" w:hAnsiTheme="minorHAnsi" w:cs="Arial"/>
          <w:sz w:val="20"/>
          <w:szCs w:val="20"/>
        </w:rPr>
        <w:t>Απορρόφηση μηχανικής ενέργειας στη φτέρνα</w:t>
      </w:r>
      <w:r>
        <w:rPr>
          <w:rFonts w:asciiTheme="minorHAnsi" w:hAnsiTheme="minorHAnsi" w:cs="Arial"/>
          <w:b/>
          <w:sz w:val="20"/>
          <w:szCs w:val="20"/>
        </w:rPr>
        <w:t xml:space="preserve">, </w:t>
      </w:r>
      <w:r w:rsidRPr="00BE6FC7">
        <w:rPr>
          <w:rFonts w:asciiTheme="minorHAnsi" w:hAnsiTheme="minorHAnsi" w:cs="Arial"/>
          <w:sz w:val="20"/>
          <w:szCs w:val="20"/>
        </w:rPr>
        <w:t>Υδατοπερατότητα και απορρόφηση νερού</w:t>
      </w:r>
      <w:r>
        <w:rPr>
          <w:rFonts w:asciiTheme="minorHAnsi" w:hAnsiTheme="minorHAnsi" w:cs="Arial"/>
          <w:b/>
          <w:sz w:val="20"/>
          <w:szCs w:val="20"/>
        </w:rPr>
        <w:t xml:space="preserve">, </w:t>
      </w:r>
      <w:r w:rsidRPr="00BE6FC7">
        <w:rPr>
          <w:rFonts w:asciiTheme="minorHAnsi" w:hAnsiTheme="minorHAnsi" w:cs="Arial"/>
          <w:sz w:val="20"/>
          <w:szCs w:val="20"/>
        </w:rPr>
        <w:t>Προστασία της σόλας έναντι διάτρησης</w:t>
      </w:r>
      <w:r>
        <w:rPr>
          <w:rFonts w:asciiTheme="minorHAnsi" w:hAnsiTheme="minorHAnsi" w:cs="Arial"/>
          <w:b/>
          <w:sz w:val="20"/>
          <w:szCs w:val="20"/>
        </w:rPr>
        <w:t xml:space="preserve">, </w:t>
      </w:r>
      <w:r w:rsidRPr="00BE6FC7">
        <w:rPr>
          <w:rFonts w:asciiTheme="minorHAnsi" w:hAnsiTheme="minorHAnsi" w:cs="Arial"/>
          <w:sz w:val="20"/>
          <w:szCs w:val="20"/>
        </w:rPr>
        <w:t>Αντιστατικές ιδιότητες</w:t>
      </w:r>
      <w:r>
        <w:rPr>
          <w:rFonts w:asciiTheme="minorHAnsi" w:hAnsiTheme="minorHAnsi" w:cs="Arial"/>
          <w:sz w:val="20"/>
          <w:szCs w:val="20"/>
        </w:rPr>
        <w:t>.</w:t>
      </w:r>
    </w:p>
    <w:p w:rsidR="00EB01F7" w:rsidRPr="00F50924" w:rsidRDefault="00EB01F7" w:rsidP="00EB01F7">
      <w:pPr>
        <w:pStyle w:val="45"/>
        <w:shd w:val="clear" w:color="auto" w:fill="auto"/>
        <w:spacing w:after="0" w:line="240" w:lineRule="auto"/>
        <w:ind w:left="400" w:firstLine="0"/>
        <w:rPr>
          <w:rFonts w:asciiTheme="minorHAnsi" w:hAnsiTheme="minorHAnsi" w:cs="Arial"/>
          <w:b/>
          <w:sz w:val="20"/>
          <w:szCs w:val="20"/>
        </w:rPr>
      </w:pPr>
    </w:p>
    <w:p w:rsidR="00EB01F7" w:rsidRPr="00BE6FC7" w:rsidRDefault="00EB01F7" w:rsidP="00EB01F7">
      <w:pPr>
        <w:pStyle w:val="3a"/>
        <w:keepNext/>
        <w:keepLines/>
        <w:shd w:val="clear" w:color="auto" w:fill="auto"/>
        <w:tabs>
          <w:tab w:val="left" w:pos="380"/>
        </w:tabs>
        <w:spacing w:before="0" w:after="0" w:line="240" w:lineRule="auto"/>
        <w:ind w:left="20"/>
        <w:rPr>
          <w:rFonts w:asciiTheme="minorHAnsi" w:hAnsiTheme="minorHAnsi"/>
          <w:b/>
          <w:sz w:val="20"/>
          <w:szCs w:val="20"/>
        </w:rPr>
      </w:pPr>
      <w:r>
        <w:rPr>
          <w:rFonts w:asciiTheme="minorHAnsi" w:hAnsiTheme="minorHAnsi"/>
          <w:b/>
          <w:sz w:val="20"/>
          <w:szCs w:val="20"/>
        </w:rPr>
        <w:t>2</w:t>
      </w:r>
      <w:r w:rsidRPr="00F50924">
        <w:rPr>
          <w:rFonts w:asciiTheme="minorHAnsi" w:hAnsiTheme="minorHAnsi"/>
          <w:b/>
          <w:sz w:val="20"/>
          <w:szCs w:val="20"/>
        </w:rPr>
        <w:t>2</w:t>
      </w:r>
      <w:r w:rsidRPr="00BE6FC7">
        <w:rPr>
          <w:rFonts w:asciiTheme="minorHAnsi" w:hAnsiTheme="minorHAnsi"/>
          <w:b/>
          <w:sz w:val="20"/>
          <w:szCs w:val="20"/>
        </w:rPr>
        <w:t>.</w:t>
      </w:r>
      <w:bookmarkStart w:id="89" w:name="bookmark19"/>
      <w:r w:rsidRPr="00BE6FC7">
        <w:rPr>
          <w:rFonts w:asciiTheme="minorHAnsi" w:hAnsiTheme="minorHAnsi"/>
          <w:b/>
          <w:sz w:val="20"/>
          <w:szCs w:val="20"/>
        </w:rPr>
        <w:t xml:space="preserve"> Γαλότσες </w:t>
      </w:r>
      <w:bookmarkEnd w:id="89"/>
      <w:r w:rsidRPr="00BE6FC7">
        <w:rPr>
          <w:rFonts w:asciiTheme="minorHAnsi" w:hAnsiTheme="minorHAnsi"/>
          <w:b/>
          <w:sz w:val="20"/>
          <w:szCs w:val="20"/>
        </w:rPr>
        <w:t>καθαριστριών</w:t>
      </w:r>
    </w:p>
    <w:p w:rsidR="00EB01F7" w:rsidRPr="00BE6FC7" w:rsidRDefault="00EB01F7" w:rsidP="00EB01F7">
      <w:pPr>
        <w:pStyle w:val="110"/>
        <w:shd w:val="clear" w:color="auto" w:fill="auto"/>
        <w:spacing w:before="0" w:after="0" w:line="240" w:lineRule="auto"/>
        <w:ind w:left="20" w:right="80" w:firstLine="0"/>
        <w:jc w:val="both"/>
        <w:rPr>
          <w:rFonts w:asciiTheme="minorHAnsi" w:hAnsiTheme="minorHAnsi"/>
          <w:sz w:val="20"/>
          <w:szCs w:val="20"/>
        </w:rPr>
      </w:pPr>
      <w:r w:rsidRPr="00BE6FC7">
        <w:rPr>
          <w:rFonts w:asciiTheme="minorHAnsi" w:hAnsiTheme="minorHAnsi"/>
          <w:sz w:val="20"/>
          <w:szCs w:val="20"/>
        </w:rPr>
        <w:t xml:space="preserve">Πεδίο χρήσης: Στους απασχολούμενους στην ύπαιθρο υπό βροχή και τους υγρούς χώρους. Χαρακτηριστικά: Γόνατος ασφαλείας από </w:t>
      </w:r>
      <w:r w:rsidRPr="00BE6FC7">
        <w:rPr>
          <w:rFonts w:asciiTheme="minorHAnsi" w:hAnsiTheme="minorHAnsi"/>
          <w:sz w:val="20"/>
          <w:szCs w:val="20"/>
          <w:lang w:val="en-US"/>
        </w:rPr>
        <w:t>PVC</w:t>
      </w:r>
      <w:r w:rsidRPr="00BE6FC7">
        <w:rPr>
          <w:rFonts w:asciiTheme="minorHAnsi" w:hAnsiTheme="minorHAnsi"/>
          <w:sz w:val="20"/>
          <w:szCs w:val="20"/>
        </w:rPr>
        <w:t xml:space="preserve"> διπλής έγχυσης, φοδραρισμένες, αδιάβροχο υπόδημα τύπου ^=μπότα) 2(=από συνθετικό υλικό), από αντιστατικό υλικό, αβλαβής, άνετη, σταθερή, με προστατευτικό δακτύλων και πέλματος έναντι κρούσης έως 200 </w:t>
      </w:r>
      <w:r w:rsidRPr="00BE6FC7">
        <w:rPr>
          <w:rFonts w:asciiTheme="minorHAnsi" w:hAnsiTheme="minorHAnsi"/>
          <w:sz w:val="20"/>
          <w:szCs w:val="20"/>
          <w:lang w:val="en-US"/>
        </w:rPr>
        <w:t>J</w:t>
      </w:r>
      <w:r w:rsidRPr="00BE6FC7">
        <w:rPr>
          <w:rFonts w:asciiTheme="minorHAnsi" w:hAnsiTheme="minorHAnsi"/>
          <w:sz w:val="20"/>
          <w:szCs w:val="20"/>
        </w:rPr>
        <w:t>, με κλειστή φτέρνα και τακούνι απορρόφησης μηχανικής ενέργειας, με προστατευτικό σόλας έναντι διάτρησης και αντιολισθητική σόλα νιτριλίου με αυλακώσεις .</w:t>
      </w:r>
    </w:p>
    <w:p w:rsidR="00EB01F7" w:rsidRPr="00BE6FC7" w:rsidRDefault="00EB01F7" w:rsidP="00EB01F7">
      <w:pPr>
        <w:pStyle w:val="110"/>
        <w:shd w:val="clear" w:color="auto" w:fill="auto"/>
        <w:spacing w:before="0" w:after="0" w:line="240" w:lineRule="auto"/>
        <w:ind w:left="20" w:right="1040" w:firstLine="0"/>
        <w:jc w:val="both"/>
        <w:rPr>
          <w:rFonts w:asciiTheme="minorHAnsi" w:hAnsiTheme="minorHAnsi"/>
          <w:sz w:val="20"/>
          <w:szCs w:val="20"/>
        </w:rPr>
      </w:pPr>
      <w:r w:rsidRPr="00BE6FC7">
        <w:rPr>
          <w:rFonts w:asciiTheme="minorHAnsi" w:hAnsiTheme="minorHAnsi"/>
          <w:sz w:val="20"/>
          <w:szCs w:val="20"/>
        </w:rPr>
        <w:t xml:space="preserve">Σήμανση: </w:t>
      </w:r>
      <w:r w:rsidRPr="00BE6FC7">
        <w:rPr>
          <w:rFonts w:asciiTheme="minorHAnsi" w:hAnsiTheme="minorHAnsi"/>
          <w:sz w:val="20"/>
          <w:szCs w:val="20"/>
          <w:lang w:val="en-US"/>
        </w:rPr>
        <w:t>CE</w:t>
      </w:r>
      <w:r w:rsidRPr="00BE6FC7">
        <w:rPr>
          <w:rFonts w:asciiTheme="minorHAnsi" w:hAnsiTheme="minorHAnsi"/>
          <w:sz w:val="20"/>
          <w:szCs w:val="20"/>
        </w:rPr>
        <w:t xml:space="preserve">, κατασκευαστής, κωδικός προϊόντος, έτος κατασκευής, μέγεθος, στη σόλα </w:t>
      </w:r>
      <w:r w:rsidRPr="00BE6FC7">
        <w:rPr>
          <w:rFonts w:asciiTheme="minorHAnsi" w:hAnsiTheme="minorHAnsi"/>
          <w:sz w:val="20"/>
          <w:szCs w:val="20"/>
          <w:lang w:val="en-US"/>
        </w:rPr>
        <w:t>oil</w:t>
      </w:r>
      <w:r w:rsidRPr="00BE6FC7">
        <w:rPr>
          <w:rFonts w:asciiTheme="minorHAnsi" w:hAnsiTheme="minorHAnsi"/>
          <w:sz w:val="20"/>
          <w:szCs w:val="20"/>
        </w:rPr>
        <w:t xml:space="preserve"> </w:t>
      </w:r>
      <w:r w:rsidRPr="00BE6FC7">
        <w:rPr>
          <w:rFonts w:asciiTheme="minorHAnsi" w:hAnsiTheme="minorHAnsi"/>
          <w:sz w:val="20"/>
          <w:szCs w:val="20"/>
          <w:lang w:val="en-US"/>
        </w:rPr>
        <w:t>resistant</w:t>
      </w:r>
      <w:r w:rsidRPr="00BE6FC7">
        <w:rPr>
          <w:rFonts w:asciiTheme="minorHAnsi" w:hAnsiTheme="minorHAnsi"/>
          <w:sz w:val="20"/>
          <w:szCs w:val="20"/>
        </w:rPr>
        <w:t xml:space="preserve">, </w:t>
      </w:r>
      <w:r w:rsidRPr="00BE6FC7">
        <w:rPr>
          <w:rFonts w:asciiTheme="minorHAnsi" w:hAnsiTheme="minorHAnsi"/>
          <w:sz w:val="20"/>
          <w:szCs w:val="20"/>
          <w:lang w:val="en-US"/>
        </w:rPr>
        <w:t>SRC</w:t>
      </w:r>
      <w:r w:rsidRPr="00BE6FC7">
        <w:rPr>
          <w:rFonts w:asciiTheme="minorHAnsi" w:hAnsiTheme="minorHAnsi"/>
          <w:sz w:val="20"/>
          <w:szCs w:val="20"/>
        </w:rPr>
        <w:t>.</w:t>
      </w:r>
    </w:p>
    <w:p w:rsidR="00EB01F7" w:rsidRPr="00BE6FC7" w:rsidRDefault="00EB01F7" w:rsidP="00EB01F7">
      <w:pPr>
        <w:pStyle w:val="110"/>
        <w:shd w:val="clear" w:color="auto" w:fill="auto"/>
        <w:spacing w:before="0" w:after="0" w:line="240" w:lineRule="auto"/>
        <w:ind w:left="20" w:firstLine="0"/>
        <w:jc w:val="both"/>
        <w:rPr>
          <w:rFonts w:asciiTheme="minorHAnsi" w:hAnsiTheme="minorHAnsi"/>
          <w:sz w:val="20"/>
          <w:szCs w:val="20"/>
        </w:rPr>
      </w:pPr>
      <w:r w:rsidRPr="00BE6FC7">
        <w:rPr>
          <w:rFonts w:asciiTheme="minorHAnsi" w:hAnsiTheme="minorHAnsi"/>
          <w:sz w:val="20"/>
          <w:szCs w:val="20"/>
        </w:rPr>
        <w:t xml:space="preserve">Πρότυπα: ΕΝ </w:t>
      </w:r>
      <w:r w:rsidRPr="00BE6FC7">
        <w:rPr>
          <w:rFonts w:asciiTheme="minorHAnsi" w:hAnsiTheme="minorHAnsi"/>
          <w:sz w:val="20"/>
          <w:szCs w:val="20"/>
          <w:lang w:val="en-US"/>
        </w:rPr>
        <w:t>ISO</w:t>
      </w:r>
      <w:r w:rsidRPr="00BE6FC7">
        <w:rPr>
          <w:rFonts w:asciiTheme="minorHAnsi" w:hAnsiTheme="minorHAnsi"/>
          <w:sz w:val="20"/>
          <w:szCs w:val="20"/>
        </w:rPr>
        <w:t xml:space="preserve"> 20345.</w:t>
      </w:r>
    </w:p>
    <w:p w:rsidR="00EB01F7" w:rsidRPr="00B837BA" w:rsidRDefault="00EB01F7" w:rsidP="00EB01F7">
      <w:pPr>
        <w:pStyle w:val="110"/>
        <w:shd w:val="clear" w:color="auto" w:fill="auto"/>
        <w:spacing w:before="0" w:after="0" w:line="240" w:lineRule="auto"/>
        <w:ind w:left="20" w:firstLine="0"/>
        <w:jc w:val="both"/>
        <w:rPr>
          <w:rFonts w:asciiTheme="minorHAnsi" w:hAnsiTheme="minorHAnsi"/>
          <w:sz w:val="20"/>
          <w:szCs w:val="20"/>
        </w:rPr>
      </w:pPr>
      <w:r w:rsidRPr="00BE6FC7">
        <w:rPr>
          <w:rFonts w:asciiTheme="minorHAnsi" w:hAnsiTheme="minorHAnsi"/>
          <w:sz w:val="20"/>
          <w:szCs w:val="20"/>
        </w:rPr>
        <w:t>Χαρακτηριστικά: Αδιάβροχη μπότα από συνθετικό υλικό με αντιολισθητική σόλα.</w:t>
      </w:r>
    </w:p>
    <w:p w:rsidR="00EB01F7" w:rsidRPr="00C47B99" w:rsidRDefault="00EB01F7" w:rsidP="00EB01F7">
      <w:pPr>
        <w:pStyle w:val="2f1"/>
        <w:keepNext/>
        <w:keepLines/>
        <w:shd w:val="clear" w:color="auto" w:fill="auto"/>
        <w:tabs>
          <w:tab w:val="left" w:pos="356"/>
        </w:tabs>
        <w:spacing w:after="0" w:line="466" w:lineRule="exact"/>
        <w:rPr>
          <w:rFonts w:asciiTheme="minorHAnsi" w:hAnsiTheme="minorHAnsi" w:cs="Arial"/>
          <w:sz w:val="20"/>
          <w:szCs w:val="20"/>
          <w:u w:val="single"/>
        </w:rPr>
      </w:pPr>
      <w:r>
        <w:rPr>
          <w:rFonts w:asciiTheme="minorHAnsi" w:hAnsiTheme="minorHAnsi" w:cs="Arial"/>
          <w:sz w:val="20"/>
          <w:szCs w:val="20"/>
          <w:u w:val="single"/>
        </w:rPr>
        <w:t>2</w:t>
      </w:r>
      <w:r w:rsidRPr="00EB314E">
        <w:rPr>
          <w:rFonts w:asciiTheme="minorHAnsi" w:hAnsiTheme="minorHAnsi" w:cs="Arial"/>
          <w:sz w:val="20"/>
          <w:szCs w:val="20"/>
          <w:u w:val="single"/>
        </w:rPr>
        <w:t>3</w:t>
      </w:r>
      <w:r w:rsidRPr="00C47B99">
        <w:rPr>
          <w:rFonts w:asciiTheme="minorHAnsi" w:hAnsiTheme="minorHAnsi" w:cs="Arial"/>
          <w:sz w:val="20"/>
          <w:szCs w:val="20"/>
          <w:u w:val="single"/>
        </w:rPr>
        <w:t>.  Σκάφανδρο , μπότες συγκολλημένες μέχρι το στήθος.</w:t>
      </w:r>
    </w:p>
    <w:p w:rsidR="00EB01F7" w:rsidRPr="00C47B99" w:rsidRDefault="00EB01F7" w:rsidP="00EB01F7">
      <w:pPr>
        <w:pStyle w:val="2f1"/>
        <w:keepNext/>
        <w:keepLines/>
        <w:shd w:val="clear" w:color="auto" w:fill="auto"/>
        <w:tabs>
          <w:tab w:val="left" w:pos="356"/>
        </w:tabs>
        <w:spacing w:after="0" w:line="240" w:lineRule="auto"/>
        <w:rPr>
          <w:rFonts w:asciiTheme="minorHAnsi" w:hAnsiTheme="minorHAnsi" w:cs="Arial"/>
          <w:sz w:val="20"/>
          <w:szCs w:val="20"/>
        </w:rPr>
      </w:pPr>
      <w:r w:rsidRPr="00C47B99">
        <w:rPr>
          <w:rFonts w:asciiTheme="minorHAnsi" w:hAnsiTheme="minorHAnsi" w:cs="Arial"/>
          <w:sz w:val="20"/>
          <w:szCs w:val="20"/>
        </w:rPr>
        <w:t>Πεδίο χρήσης:</w:t>
      </w:r>
      <w:r w:rsidRPr="00C47B99">
        <w:rPr>
          <w:rFonts w:asciiTheme="minorHAnsi" w:hAnsiTheme="minorHAnsi" w:cs="Arial"/>
          <w:b w:val="0"/>
          <w:sz w:val="20"/>
          <w:szCs w:val="20"/>
        </w:rPr>
        <w:t xml:space="preserve"> στους απασχολούμενους στα ιχθυοτροφεία.</w:t>
      </w:r>
    </w:p>
    <w:p w:rsidR="00EB01F7" w:rsidRPr="00C47B99" w:rsidRDefault="00EB01F7" w:rsidP="00EB01F7">
      <w:pPr>
        <w:pStyle w:val="45"/>
        <w:shd w:val="clear" w:color="auto" w:fill="auto"/>
        <w:spacing w:after="0" w:line="240" w:lineRule="auto"/>
        <w:ind w:left="20" w:firstLine="0"/>
        <w:rPr>
          <w:rFonts w:asciiTheme="minorHAnsi" w:hAnsiTheme="minorHAnsi" w:cs="Arial"/>
          <w:sz w:val="20"/>
          <w:szCs w:val="20"/>
        </w:rPr>
      </w:pPr>
      <w:r w:rsidRPr="00C47B99">
        <w:rPr>
          <w:rFonts w:asciiTheme="minorHAnsi" w:hAnsiTheme="minorHAnsi" w:cs="Arial"/>
          <w:sz w:val="20"/>
          <w:szCs w:val="20"/>
        </w:rPr>
        <w:t xml:space="preserve">Ευρύχωρες μπότες συγκολλημένες μέχρι το στήθος αυξομειούμενες ελαστικές τιράντες εφαρμογής , προστατευτικά για πολλές ώρες χρήσης μέσα στο νερό, με κιτ επισκευής ( ειδική κόλλα, μπαλώματα), απο  καλής ποιότητας υλικό κατασκευής  ύφασμα </w:t>
      </w:r>
      <w:r w:rsidRPr="00C47B99">
        <w:rPr>
          <w:rFonts w:asciiTheme="minorHAnsi" w:hAnsiTheme="minorHAnsi" w:cs="Arial"/>
          <w:sz w:val="20"/>
          <w:szCs w:val="20"/>
          <w:lang w:val="en-US"/>
        </w:rPr>
        <w:t>PVC</w:t>
      </w:r>
      <w:r w:rsidRPr="00C47B99">
        <w:rPr>
          <w:rFonts w:asciiTheme="minorHAnsi" w:hAnsiTheme="minorHAnsi" w:cs="Arial"/>
          <w:sz w:val="20"/>
          <w:szCs w:val="20"/>
        </w:rPr>
        <w:t>/woven,  520 gr/m2.</w:t>
      </w:r>
    </w:p>
    <w:p w:rsidR="00EB01F7" w:rsidRDefault="00EB01F7" w:rsidP="00EB01F7">
      <w:pPr>
        <w:pStyle w:val="45"/>
        <w:shd w:val="clear" w:color="auto" w:fill="auto"/>
        <w:spacing w:after="0" w:line="240" w:lineRule="auto"/>
        <w:ind w:left="20" w:firstLine="0"/>
        <w:rPr>
          <w:rFonts w:asciiTheme="minorHAnsi" w:hAnsiTheme="minorHAnsi" w:cs="Arial"/>
          <w:sz w:val="20"/>
          <w:szCs w:val="20"/>
        </w:rPr>
      </w:pPr>
      <w:r w:rsidRPr="00C47B99">
        <w:rPr>
          <w:rFonts w:asciiTheme="minorHAnsi" w:hAnsiTheme="minorHAnsi" w:cs="Arial"/>
          <w:b/>
          <w:sz w:val="20"/>
          <w:szCs w:val="20"/>
        </w:rPr>
        <w:t>Πρότυπα ΦΕΚ 1503/2006</w:t>
      </w:r>
      <w:r w:rsidRPr="00C47B99">
        <w:rPr>
          <w:rFonts w:asciiTheme="minorHAnsi" w:hAnsiTheme="minorHAnsi" w:cs="Arial"/>
          <w:sz w:val="20"/>
          <w:szCs w:val="20"/>
        </w:rPr>
        <w:t>.</w:t>
      </w:r>
    </w:p>
    <w:p w:rsidR="00EB01F7" w:rsidRDefault="00EB01F7" w:rsidP="00EB01F7">
      <w:pPr>
        <w:pStyle w:val="45"/>
        <w:shd w:val="clear" w:color="auto" w:fill="auto"/>
        <w:spacing w:after="0" w:line="240" w:lineRule="auto"/>
        <w:ind w:left="20" w:firstLine="0"/>
        <w:rPr>
          <w:rFonts w:asciiTheme="minorHAnsi" w:hAnsiTheme="minorHAnsi" w:cs="Arial"/>
          <w:sz w:val="20"/>
          <w:szCs w:val="20"/>
        </w:rPr>
      </w:pPr>
    </w:p>
    <w:p w:rsidR="00EB01F7" w:rsidRPr="00BE6FC7" w:rsidRDefault="00EB01F7" w:rsidP="00EB01F7">
      <w:pPr>
        <w:keepNext/>
        <w:keepLines/>
        <w:ind w:left="20"/>
        <w:rPr>
          <w:sz w:val="20"/>
          <w:szCs w:val="20"/>
          <w:u w:val="single"/>
        </w:rPr>
      </w:pPr>
      <w:r>
        <w:rPr>
          <w:b/>
          <w:sz w:val="20"/>
          <w:szCs w:val="20"/>
          <w:u w:val="single"/>
        </w:rPr>
        <w:t>2</w:t>
      </w:r>
      <w:r w:rsidRPr="00B837BA">
        <w:rPr>
          <w:b/>
          <w:sz w:val="20"/>
          <w:szCs w:val="20"/>
          <w:u w:val="single"/>
        </w:rPr>
        <w:t>4</w:t>
      </w:r>
      <w:r w:rsidRPr="00BE6FC7">
        <w:rPr>
          <w:b/>
          <w:sz w:val="20"/>
          <w:szCs w:val="20"/>
          <w:u w:val="single"/>
        </w:rPr>
        <w:t>.</w:t>
      </w:r>
      <w:r w:rsidRPr="00BE6FC7">
        <w:rPr>
          <w:sz w:val="20"/>
          <w:szCs w:val="20"/>
        </w:rPr>
        <w:t xml:space="preserve"> Αδιάβροχες ποδιές</w:t>
      </w:r>
    </w:p>
    <w:p w:rsidR="00EB01F7" w:rsidRPr="00BE6FC7" w:rsidRDefault="00EB01F7" w:rsidP="00EB01F7">
      <w:pPr>
        <w:pStyle w:val="120"/>
        <w:shd w:val="clear" w:color="auto" w:fill="auto"/>
        <w:spacing w:after="0" w:line="240" w:lineRule="auto"/>
        <w:ind w:left="20" w:firstLine="0"/>
        <w:jc w:val="left"/>
        <w:rPr>
          <w:rFonts w:asciiTheme="minorHAnsi" w:hAnsiTheme="minorHAnsi"/>
        </w:rPr>
      </w:pPr>
      <w:r w:rsidRPr="00BE6FC7">
        <w:rPr>
          <w:rFonts w:asciiTheme="minorHAnsi" w:hAnsiTheme="minorHAnsi"/>
        </w:rPr>
        <w:t>Χαρακτηριστικά:</w:t>
      </w:r>
    </w:p>
    <w:p w:rsidR="00EB01F7" w:rsidRPr="00BE6FC7" w:rsidRDefault="00EB01F7" w:rsidP="00EB01F7">
      <w:pPr>
        <w:pStyle w:val="120"/>
        <w:shd w:val="clear" w:color="auto" w:fill="auto"/>
        <w:spacing w:after="0" w:line="240" w:lineRule="auto"/>
        <w:ind w:left="20" w:right="140" w:firstLine="0"/>
        <w:jc w:val="left"/>
        <w:rPr>
          <w:rFonts w:asciiTheme="minorHAnsi" w:hAnsiTheme="minorHAnsi"/>
        </w:rPr>
      </w:pPr>
      <w:r w:rsidRPr="00BE6FC7">
        <w:rPr>
          <w:rFonts w:asciiTheme="minorHAnsi" w:hAnsiTheme="minorHAnsi"/>
        </w:rPr>
        <w:t xml:space="preserve">Ποδιές από συνθετικό υλικό Πρότυπα </w:t>
      </w:r>
      <w:r w:rsidRPr="00BE6FC7">
        <w:rPr>
          <w:rStyle w:val="72"/>
          <w:rFonts w:asciiTheme="minorHAnsi" w:hAnsiTheme="minorHAnsi"/>
        </w:rPr>
        <w:t xml:space="preserve">ΕΝ 340, 467 </w:t>
      </w:r>
      <w:r w:rsidRPr="00BE6FC7">
        <w:rPr>
          <w:rFonts w:asciiTheme="minorHAnsi" w:hAnsiTheme="minorHAnsi"/>
        </w:rPr>
        <w:t>Σήμανση:</w:t>
      </w:r>
      <w:bookmarkStart w:id="90" w:name="bookmark165"/>
      <w:r>
        <w:rPr>
          <w:rFonts w:asciiTheme="minorHAnsi" w:hAnsiTheme="minorHAnsi"/>
        </w:rPr>
        <w:t xml:space="preserve"> </w:t>
      </w:r>
      <w:r w:rsidRPr="00BE6FC7">
        <w:rPr>
          <w:rFonts w:asciiTheme="minorHAnsi" w:hAnsiTheme="minorHAnsi"/>
          <w:lang w:val="en-US"/>
        </w:rPr>
        <w:t>CE</w:t>
      </w:r>
      <w:bookmarkEnd w:id="90"/>
      <w:r w:rsidRPr="00BE6FC7">
        <w:rPr>
          <w:rFonts w:asciiTheme="minorHAnsi" w:hAnsiTheme="minorHAnsi"/>
        </w:rPr>
        <w:t>Κατασκευαστής, Κωδικός προϊόντος, Εργαστήριο πιστοποίησης, Έτος κατασκευής^ Εικονόσημο προστασίας από χημικές ουσίες</w:t>
      </w:r>
    </w:p>
    <w:p w:rsidR="00EB01F7" w:rsidRPr="00BE6FC7" w:rsidRDefault="00EB01F7" w:rsidP="00EB01F7">
      <w:pPr>
        <w:keepNext/>
        <w:keepLines/>
        <w:tabs>
          <w:tab w:val="left" w:pos="174"/>
          <w:tab w:val="left" w:pos="308"/>
        </w:tabs>
        <w:ind w:left="20" w:right="20"/>
        <w:jc w:val="both"/>
        <w:outlineLvl w:val="1"/>
        <w:rPr>
          <w:sz w:val="20"/>
          <w:szCs w:val="20"/>
        </w:rPr>
      </w:pPr>
    </w:p>
    <w:p w:rsidR="00EB01F7" w:rsidRPr="00BE6FC7" w:rsidRDefault="00EB01F7" w:rsidP="00EB01F7">
      <w:pPr>
        <w:keepNext/>
        <w:keepLines/>
        <w:ind w:left="20"/>
        <w:rPr>
          <w:sz w:val="20"/>
          <w:szCs w:val="20"/>
        </w:rPr>
      </w:pPr>
      <w:r>
        <w:rPr>
          <w:sz w:val="20"/>
          <w:szCs w:val="20"/>
        </w:rPr>
        <w:t>2</w:t>
      </w:r>
      <w:r w:rsidRPr="00B837BA">
        <w:rPr>
          <w:sz w:val="20"/>
          <w:szCs w:val="20"/>
        </w:rPr>
        <w:t>5</w:t>
      </w:r>
      <w:r w:rsidRPr="00BE6FC7">
        <w:rPr>
          <w:sz w:val="20"/>
          <w:szCs w:val="20"/>
        </w:rPr>
        <w:t>. Ποδιές συγκολλητών.</w:t>
      </w:r>
    </w:p>
    <w:p w:rsidR="00EB01F7" w:rsidRPr="00BE6FC7" w:rsidRDefault="00EB01F7" w:rsidP="00EB01F7">
      <w:pPr>
        <w:keepNext/>
        <w:keepLines/>
        <w:ind w:left="20"/>
        <w:rPr>
          <w:b/>
          <w:sz w:val="20"/>
          <w:szCs w:val="20"/>
        </w:rPr>
      </w:pPr>
      <w:r w:rsidRPr="00BE6FC7">
        <w:rPr>
          <w:b/>
          <w:sz w:val="20"/>
          <w:szCs w:val="20"/>
        </w:rPr>
        <w:t>Χαρακτηριστικά:</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Ποδιές από ειδικά επεξεργασμένο πυρίμαχο δέρμα (κρούτα).</w:t>
      </w:r>
    </w:p>
    <w:p w:rsidR="00EB01F7" w:rsidRPr="00BE6FC7" w:rsidRDefault="00EB01F7" w:rsidP="00EB01F7">
      <w:pPr>
        <w:pStyle w:val="120"/>
        <w:shd w:val="clear" w:color="auto" w:fill="auto"/>
        <w:spacing w:after="0" w:line="240" w:lineRule="auto"/>
        <w:ind w:left="20" w:firstLine="0"/>
        <w:jc w:val="both"/>
        <w:rPr>
          <w:rFonts w:asciiTheme="minorHAnsi" w:hAnsiTheme="minorHAnsi"/>
          <w:b/>
        </w:rPr>
      </w:pPr>
      <w:r w:rsidRPr="00BE6FC7">
        <w:rPr>
          <w:rFonts w:asciiTheme="minorHAnsi" w:hAnsiTheme="minorHAnsi"/>
          <w:b/>
        </w:rPr>
        <w:t>Πρότυπα:</w:t>
      </w:r>
    </w:p>
    <w:p w:rsidR="00EB01F7" w:rsidRDefault="00EB01F7" w:rsidP="00EB01F7">
      <w:pPr>
        <w:pStyle w:val="120"/>
        <w:shd w:val="clear" w:color="auto" w:fill="auto"/>
        <w:spacing w:after="0" w:line="240" w:lineRule="auto"/>
        <w:ind w:left="20" w:right="77" w:firstLine="0"/>
        <w:jc w:val="left"/>
        <w:rPr>
          <w:rFonts w:asciiTheme="minorHAnsi" w:hAnsiTheme="minorHAnsi"/>
        </w:rPr>
      </w:pPr>
      <w:r w:rsidRPr="00BE6FC7">
        <w:rPr>
          <w:rStyle w:val="72"/>
          <w:rFonts w:asciiTheme="minorHAnsi" w:hAnsiTheme="minorHAnsi"/>
        </w:rPr>
        <w:t xml:space="preserve">ΕΝ 470 </w:t>
      </w:r>
      <w:r w:rsidRPr="00BE6FC7">
        <w:rPr>
          <w:rFonts w:asciiTheme="minorHAnsi" w:hAnsiTheme="minorHAnsi"/>
        </w:rPr>
        <w:t>Σήμανση:</w:t>
      </w:r>
      <w:bookmarkStart w:id="91" w:name="bookmark167"/>
      <w:r>
        <w:rPr>
          <w:rFonts w:asciiTheme="minorHAnsi" w:hAnsiTheme="minorHAnsi"/>
        </w:rPr>
        <w:t xml:space="preserve"> </w:t>
      </w:r>
      <w:r w:rsidRPr="00BE6FC7">
        <w:rPr>
          <w:rFonts w:asciiTheme="minorHAnsi" w:hAnsiTheme="minorHAnsi"/>
          <w:lang w:val="en-US"/>
        </w:rPr>
        <w:t>CE</w:t>
      </w:r>
      <w:bookmarkEnd w:id="91"/>
      <w:r>
        <w:rPr>
          <w:rFonts w:asciiTheme="minorHAnsi" w:hAnsiTheme="minorHAnsi"/>
        </w:rPr>
        <w:t xml:space="preserve">, </w:t>
      </w:r>
      <w:r w:rsidRPr="00BE6FC7">
        <w:rPr>
          <w:rFonts w:asciiTheme="minorHAnsi" w:hAnsiTheme="minorHAnsi"/>
        </w:rPr>
        <w:t>Κατασκευαστής, Κωδικός προϊόντος, Εργαστήριο πιστοποίησης, Έτος κατασκευής</w:t>
      </w:r>
      <w:r>
        <w:rPr>
          <w:rFonts w:asciiTheme="minorHAnsi" w:hAnsiTheme="minorHAnsi"/>
        </w:rPr>
        <w:t>.</w:t>
      </w:r>
    </w:p>
    <w:p w:rsidR="00EB01F7" w:rsidRPr="00BE6FC7" w:rsidRDefault="00EB01F7" w:rsidP="00EB01F7">
      <w:pPr>
        <w:pStyle w:val="120"/>
        <w:shd w:val="clear" w:color="auto" w:fill="auto"/>
        <w:spacing w:after="0" w:line="240" w:lineRule="auto"/>
        <w:ind w:left="20" w:right="77" w:firstLine="0"/>
        <w:jc w:val="left"/>
        <w:rPr>
          <w:rFonts w:asciiTheme="minorHAnsi" w:hAnsiTheme="minorHAnsi"/>
        </w:rPr>
      </w:pPr>
      <w:r w:rsidRPr="00BE6FC7">
        <w:rPr>
          <w:rFonts w:asciiTheme="minorHAnsi" w:hAnsiTheme="minorHAnsi"/>
        </w:rPr>
        <w:t>Εικονόσημο προστασίας από θερμότητα.</w:t>
      </w:r>
    </w:p>
    <w:p w:rsidR="00EB01F7" w:rsidRPr="00B54B1D" w:rsidRDefault="00EB01F7" w:rsidP="00EB01F7">
      <w:pPr>
        <w:pStyle w:val="3a"/>
        <w:keepNext/>
        <w:keepLines/>
        <w:shd w:val="clear" w:color="auto" w:fill="auto"/>
        <w:tabs>
          <w:tab w:val="left" w:pos="558"/>
        </w:tabs>
        <w:spacing w:before="0" w:after="0" w:line="278" w:lineRule="exact"/>
        <w:rPr>
          <w:rFonts w:asciiTheme="minorHAnsi" w:hAnsiTheme="minorHAnsi"/>
          <w:b/>
          <w:sz w:val="20"/>
          <w:szCs w:val="20"/>
        </w:rPr>
      </w:pPr>
    </w:p>
    <w:p w:rsidR="00EB01F7" w:rsidRPr="00BE6FC7" w:rsidRDefault="00EB01F7" w:rsidP="00EB01F7">
      <w:pPr>
        <w:pStyle w:val="3a"/>
        <w:keepNext/>
        <w:keepLines/>
        <w:shd w:val="clear" w:color="auto" w:fill="auto"/>
        <w:tabs>
          <w:tab w:val="left" w:pos="558"/>
        </w:tabs>
        <w:spacing w:before="0" w:after="0" w:line="278" w:lineRule="exact"/>
        <w:rPr>
          <w:rFonts w:asciiTheme="minorHAnsi" w:hAnsiTheme="minorHAnsi"/>
          <w:b/>
          <w:sz w:val="20"/>
          <w:szCs w:val="20"/>
        </w:rPr>
      </w:pPr>
      <w:r>
        <w:rPr>
          <w:rFonts w:asciiTheme="minorHAnsi" w:hAnsiTheme="minorHAnsi"/>
          <w:b/>
          <w:sz w:val="20"/>
          <w:szCs w:val="20"/>
        </w:rPr>
        <w:t>2</w:t>
      </w:r>
      <w:r w:rsidRPr="00B54B1D">
        <w:rPr>
          <w:rFonts w:asciiTheme="minorHAnsi" w:hAnsiTheme="minorHAnsi"/>
          <w:b/>
          <w:sz w:val="20"/>
          <w:szCs w:val="20"/>
        </w:rPr>
        <w:t>6</w:t>
      </w:r>
      <w:r w:rsidRPr="00BE6FC7">
        <w:rPr>
          <w:rFonts w:asciiTheme="minorHAnsi" w:hAnsiTheme="minorHAnsi"/>
          <w:b/>
          <w:sz w:val="20"/>
          <w:szCs w:val="20"/>
        </w:rPr>
        <w:t xml:space="preserve">. </w:t>
      </w:r>
      <w:bookmarkStart w:id="92" w:name="bookmark78"/>
      <w:r w:rsidRPr="00BE6FC7">
        <w:rPr>
          <w:rFonts w:asciiTheme="minorHAnsi" w:hAnsiTheme="minorHAnsi"/>
          <w:b/>
          <w:sz w:val="20"/>
          <w:szCs w:val="20"/>
        </w:rPr>
        <w:t xml:space="preserve">Ποδιά καθαριστριών </w:t>
      </w:r>
      <w:bookmarkEnd w:id="92"/>
      <w:r w:rsidRPr="00BE6FC7">
        <w:rPr>
          <w:rFonts w:asciiTheme="minorHAnsi" w:hAnsiTheme="minorHAnsi"/>
          <w:b/>
          <w:sz w:val="20"/>
          <w:szCs w:val="20"/>
        </w:rPr>
        <w:t>(χειμερινή)</w:t>
      </w:r>
    </w:p>
    <w:p w:rsidR="00EB01F7" w:rsidRDefault="00EB01F7" w:rsidP="00EB01F7">
      <w:pPr>
        <w:pStyle w:val="110"/>
        <w:shd w:val="clear" w:color="auto" w:fill="auto"/>
        <w:spacing w:before="0" w:after="0" w:line="240" w:lineRule="auto"/>
        <w:ind w:left="20" w:right="60" w:firstLine="0"/>
        <w:jc w:val="both"/>
        <w:rPr>
          <w:rFonts w:asciiTheme="minorHAnsi" w:hAnsiTheme="minorHAnsi"/>
          <w:sz w:val="20"/>
          <w:szCs w:val="20"/>
        </w:rPr>
      </w:pPr>
      <w:r w:rsidRPr="00BE6FC7">
        <w:rPr>
          <w:rFonts w:asciiTheme="minorHAnsi" w:hAnsiTheme="minorHAnsi"/>
          <w:sz w:val="20"/>
          <w:szCs w:val="20"/>
        </w:rPr>
        <w:t>Σύνθεση από 65% πολυεστέρ, 35% βαμβάκι, χρώματος επιλογής της υπηρεσίας. Κλείσιμο με κουμπιά. Τα μανίκια της ποδιάς θα είναι μακριά, μέχρι το ύψος του βραχίονα.</w:t>
      </w:r>
    </w:p>
    <w:p w:rsidR="00EB01F7" w:rsidRPr="00BE6FC7" w:rsidRDefault="00EB01F7" w:rsidP="00EB01F7">
      <w:pPr>
        <w:pStyle w:val="110"/>
        <w:shd w:val="clear" w:color="auto" w:fill="auto"/>
        <w:spacing w:before="0" w:after="0" w:line="240" w:lineRule="auto"/>
        <w:ind w:left="20" w:right="60" w:firstLine="0"/>
        <w:jc w:val="both"/>
        <w:rPr>
          <w:rFonts w:asciiTheme="minorHAnsi" w:hAnsiTheme="minorHAnsi"/>
          <w:sz w:val="20"/>
          <w:szCs w:val="20"/>
        </w:rPr>
      </w:pPr>
    </w:p>
    <w:p w:rsidR="00EB01F7" w:rsidRPr="00BE6FC7" w:rsidRDefault="00EB01F7" w:rsidP="00EB01F7">
      <w:pPr>
        <w:pStyle w:val="3a"/>
        <w:keepNext/>
        <w:keepLines/>
        <w:shd w:val="clear" w:color="auto" w:fill="auto"/>
        <w:tabs>
          <w:tab w:val="left" w:pos="615"/>
        </w:tabs>
        <w:spacing w:before="0" w:after="0" w:line="220" w:lineRule="exact"/>
        <w:ind w:left="20"/>
        <w:rPr>
          <w:rFonts w:asciiTheme="minorHAnsi" w:hAnsiTheme="minorHAnsi"/>
          <w:b/>
          <w:sz w:val="20"/>
          <w:szCs w:val="20"/>
        </w:rPr>
      </w:pPr>
      <w:r>
        <w:rPr>
          <w:rFonts w:asciiTheme="minorHAnsi" w:hAnsiTheme="minorHAnsi"/>
          <w:b/>
          <w:sz w:val="20"/>
          <w:szCs w:val="20"/>
        </w:rPr>
        <w:t>2</w:t>
      </w:r>
      <w:r w:rsidRPr="00B837BA">
        <w:rPr>
          <w:rFonts w:asciiTheme="minorHAnsi" w:hAnsiTheme="minorHAnsi"/>
          <w:b/>
          <w:sz w:val="20"/>
          <w:szCs w:val="20"/>
        </w:rPr>
        <w:t>7</w:t>
      </w:r>
      <w:r w:rsidRPr="00BE6FC7">
        <w:rPr>
          <w:rFonts w:asciiTheme="minorHAnsi" w:hAnsiTheme="minorHAnsi"/>
          <w:b/>
          <w:sz w:val="20"/>
          <w:szCs w:val="20"/>
        </w:rPr>
        <w:t>. Ποδιά καθαριστριών (θερινή)</w:t>
      </w:r>
    </w:p>
    <w:p w:rsidR="00EB01F7" w:rsidRPr="00B837BA" w:rsidRDefault="00EB01F7" w:rsidP="00EB01F7">
      <w:pPr>
        <w:pStyle w:val="110"/>
        <w:shd w:val="clear" w:color="auto" w:fill="auto"/>
        <w:spacing w:before="0" w:after="0" w:line="240" w:lineRule="auto"/>
        <w:ind w:left="20" w:right="60" w:firstLine="0"/>
        <w:jc w:val="both"/>
        <w:rPr>
          <w:rFonts w:asciiTheme="minorHAnsi" w:hAnsiTheme="minorHAnsi"/>
          <w:sz w:val="20"/>
          <w:szCs w:val="20"/>
        </w:rPr>
      </w:pPr>
      <w:r w:rsidRPr="00BE6FC7">
        <w:rPr>
          <w:rFonts w:asciiTheme="minorHAnsi" w:hAnsiTheme="minorHAnsi"/>
          <w:sz w:val="20"/>
          <w:szCs w:val="20"/>
        </w:rPr>
        <w:t>Σύνθεση από 65% πολυεστέρ, 35% βαμβάκι, χρώματος επιλογής της υπηρεσίας. Κλείσιμο με κουμπιά. Τα μανίκια της ποδιάς θα είναι κοντά, πάνω από το ύψος του αγκώνα.</w:t>
      </w:r>
    </w:p>
    <w:p w:rsidR="00EB01F7" w:rsidRPr="00B54B1D" w:rsidRDefault="00EB01F7" w:rsidP="00EB01F7">
      <w:pPr>
        <w:pStyle w:val="510"/>
        <w:keepNext/>
        <w:keepLines/>
        <w:shd w:val="clear" w:color="auto" w:fill="auto"/>
        <w:tabs>
          <w:tab w:val="left" w:pos="142"/>
        </w:tabs>
        <w:spacing w:before="0" w:line="240" w:lineRule="auto"/>
        <w:ind w:firstLine="0"/>
        <w:jc w:val="both"/>
        <w:rPr>
          <w:rFonts w:asciiTheme="minorHAnsi" w:hAnsiTheme="minorHAnsi"/>
          <w:sz w:val="20"/>
          <w:szCs w:val="20"/>
        </w:rPr>
      </w:pPr>
    </w:p>
    <w:p w:rsidR="00EB01F7" w:rsidRPr="00297417" w:rsidRDefault="00EB01F7" w:rsidP="00EB01F7">
      <w:pPr>
        <w:pStyle w:val="510"/>
        <w:keepNext/>
        <w:keepLines/>
        <w:shd w:val="clear" w:color="auto" w:fill="auto"/>
        <w:tabs>
          <w:tab w:val="left" w:pos="142"/>
        </w:tabs>
        <w:spacing w:before="0" w:line="240" w:lineRule="auto"/>
        <w:ind w:firstLine="0"/>
        <w:jc w:val="both"/>
        <w:rPr>
          <w:rFonts w:asciiTheme="minorHAnsi" w:hAnsiTheme="minorHAnsi"/>
          <w:bCs w:val="0"/>
          <w:sz w:val="20"/>
          <w:szCs w:val="20"/>
        </w:rPr>
      </w:pPr>
      <w:r w:rsidRPr="00B837BA">
        <w:rPr>
          <w:rFonts w:asciiTheme="minorHAnsi" w:hAnsiTheme="minorHAnsi"/>
          <w:sz w:val="20"/>
          <w:szCs w:val="20"/>
        </w:rPr>
        <w:t>28</w:t>
      </w:r>
      <w:r w:rsidRPr="00297417">
        <w:rPr>
          <w:rFonts w:asciiTheme="minorHAnsi" w:hAnsiTheme="minorHAnsi"/>
          <w:sz w:val="20"/>
          <w:szCs w:val="20"/>
        </w:rPr>
        <w:t xml:space="preserve">. </w:t>
      </w:r>
      <w:r w:rsidRPr="00297417">
        <w:rPr>
          <w:rFonts w:asciiTheme="minorHAnsi" w:hAnsiTheme="minorHAnsi"/>
          <w:bCs w:val="0"/>
          <w:sz w:val="20"/>
          <w:szCs w:val="20"/>
        </w:rPr>
        <w:t>Ρ</w:t>
      </w:r>
      <w:r>
        <w:rPr>
          <w:rFonts w:asciiTheme="minorHAnsi" w:hAnsiTheme="minorHAnsi"/>
          <w:bCs w:val="0"/>
          <w:sz w:val="20"/>
          <w:szCs w:val="20"/>
        </w:rPr>
        <w:t xml:space="preserve">όμπες </w:t>
      </w:r>
      <w:r w:rsidRPr="00297417">
        <w:rPr>
          <w:rFonts w:asciiTheme="minorHAnsi" w:hAnsiTheme="minorHAnsi"/>
          <w:bCs w:val="0"/>
          <w:sz w:val="20"/>
          <w:szCs w:val="20"/>
        </w:rPr>
        <w:t>Ν</w:t>
      </w:r>
      <w:r>
        <w:rPr>
          <w:rFonts w:asciiTheme="minorHAnsi" w:hAnsiTheme="minorHAnsi"/>
          <w:bCs w:val="0"/>
          <w:sz w:val="20"/>
          <w:szCs w:val="20"/>
        </w:rPr>
        <w:t>οσηλευτικού</w:t>
      </w:r>
      <w:r w:rsidRPr="00297417">
        <w:rPr>
          <w:rFonts w:asciiTheme="minorHAnsi" w:hAnsiTheme="minorHAnsi"/>
          <w:bCs w:val="0"/>
          <w:sz w:val="20"/>
          <w:szCs w:val="20"/>
        </w:rPr>
        <w:t xml:space="preserve"> Π</w:t>
      </w:r>
      <w:r>
        <w:rPr>
          <w:rFonts w:asciiTheme="minorHAnsi" w:hAnsiTheme="minorHAnsi"/>
          <w:bCs w:val="0"/>
          <w:sz w:val="20"/>
          <w:szCs w:val="20"/>
        </w:rPr>
        <w:t>ροσωπικού</w:t>
      </w:r>
    </w:p>
    <w:p w:rsidR="00EB01F7" w:rsidRPr="00294A2A" w:rsidRDefault="00EB01F7" w:rsidP="00EB01F7">
      <w:pPr>
        <w:pStyle w:val="af0"/>
        <w:tabs>
          <w:tab w:val="left" w:pos="715"/>
        </w:tabs>
        <w:spacing w:after="0" w:line="230" w:lineRule="exact"/>
        <w:rPr>
          <w:rFonts w:asciiTheme="minorHAnsi" w:hAnsiTheme="minorHAnsi"/>
          <w:sz w:val="20"/>
          <w:szCs w:val="20"/>
          <w:lang w:val="el-GR"/>
        </w:rPr>
      </w:pPr>
      <w:r w:rsidRPr="00EB01F7">
        <w:rPr>
          <w:rStyle w:val="Char14"/>
          <w:rFonts w:asciiTheme="minorHAnsi" w:eastAsia="Calibri" w:hAnsiTheme="minorHAnsi"/>
          <w:lang w:val="el-GR"/>
        </w:rPr>
        <w:t>Πεδίο χρήσης: Για τις νοσηλεύτριες.</w:t>
      </w:r>
    </w:p>
    <w:p w:rsidR="00EB01F7" w:rsidRPr="00294A2A" w:rsidRDefault="00EB01F7" w:rsidP="00EB01F7">
      <w:pPr>
        <w:pStyle w:val="af0"/>
        <w:tabs>
          <w:tab w:val="left" w:pos="710"/>
        </w:tabs>
        <w:spacing w:after="180" w:line="230" w:lineRule="exact"/>
        <w:ind w:right="20"/>
        <w:rPr>
          <w:rFonts w:asciiTheme="minorHAnsi" w:hAnsiTheme="minorHAnsi"/>
          <w:sz w:val="20"/>
          <w:szCs w:val="20"/>
          <w:lang w:val="el-GR"/>
        </w:rPr>
      </w:pPr>
      <w:r w:rsidRPr="00EB01F7">
        <w:rPr>
          <w:rStyle w:val="Char14"/>
          <w:rFonts w:asciiTheme="minorHAnsi" w:eastAsia="Calibri" w:hAnsiTheme="minorHAnsi"/>
          <w:lang w:val="el-GR"/>
        </w:rPr>
        <w:t>Χαρακτηριστικά: Ύφασμα καμπαρντίνα 35% βαμβάκι και 65% πολυεστέρας, χρώματος λευκού, αρίστης ποιότητας, βάρος 1</w:t>
      </w:r>
      <w:r w:rsidRPr="00EB01F7">
        <w:rPr>
          <w:rStyle w:val="Char14"/>
          <w:rFonts w:asciiTheme="minorHAnsi" w:eastAsia="Calibri" w:hAnsiTheme="minorHAnsi"/>
          <w:lang w:val="el-GR" w:eastAsia="en-US"/>
        </w:rPr>
        <w:t>90</w:t>
      </w:r>
      <w:r w:rsidRPr="00297417">
        <w:rPr>
          <w:rStyle w:val="Char14"/>
          <w:rFonts w:asciiTheme="minorHAnsi" w:eastAsia="Calibri" w:hAnsiTheme="minorHAnsi"/>
          <w:lang w:val="en-US" w:eastAsia="en-US"/>
        </w:rPr>
        <w:t>gr</w:t>
      </w:r>
      <w:r w:rsidRPr="00EB01F7">
        <w:rPr>
          <w:rStyle w:val="Char14"/>
          <w:rFonts w:asciiTheme="minorHAnsi" w:eastAsia="Calibri" w:hAnsiTheme="minorHAnsi"/>
          <w:lang w:val="el-GR" w:eastAsia="en-US"/>
        </w:rPr>
        <w:t>/</w:t>
      </w:r>
      <w:r w:rsidRPr="00297417">
        <w:rPr>
          <w:rStyle w:val="Char14"/>
          <w:rFonts w:asciiTheme="minorHAnsi" w:eastAsia="Calibri" w:hAnsiTheme="minorHAnsi"/>
          <w:lang w:val="en-US" w:eastAsia="en-US"/>
        </w:rPr>
        <w:t>m</w:t>
      </w:r>
      <w:r w:rsidRPr="00EB01F7">
        <w:rPr>
          <w:rStyle w:val="Char14"/>
          <w:rFonts w:asciiTheme="minorHAnsi" w:eastAsia="Calibri" w:hAnsiTheme="minorHAnsi"/>
          <w:lang w:val="el-GR" w:eastAsia="en-US"/>
        </w:rPr>
        <w:t xml:space="preserve">2, </w:t>
      </w:r>
      <w:r w:rsidRPr="00EB01F7">
        <w:rPr>
          <w:rStyle w:val="Char14"/>
          <w:rFonts w:asciiTheme="minorHAnsi" w:eastAsia="Calibri" w:hAnsiTheme="minorHAnsi"/>
          <w:lang w:val="el-GR"/>
        </w:rPr>
        <w:t>μεγάλης αντοχής στα συχνά πλυσίματα και στις υψηλές θερμοκρασίες, μαλακή υφή, να μην χνουδιάζει.</w:t>
      </w:r>
    </w:p>
    <w:p w:rsidR="00EB01F7" w:rsidRPr="006B7871" w:rsidRDefault="00EB01F7" w:rsidP="00EB01F7">
      <w:pPr>
        <w:pStyle w:val="510"/>
        <w:keepNext/>
        <w:keepLines/>
        <w:shd w:val="clear" w:color="auto" w:fill="auto"/>
        <w:tabs>
          <w:tab w:val="left" w:pos="715"/>
        </w:tabs>
        <w:spacing w:before="0"/>
        <w:ind w:firstLine="0"/>
        <w:jc w:val="both"/>
        <w:rPr>
          <w:rFonts w:asciiTheme="minorHAnsi" w:hAnsiTheme="minorHAnsi"/>
          <w:bCs w:val="0"/>
          <w:sz w:val="20"/>
          <w:szCs w:val="20"/>
        </w:rPr>
      </w:pPr>
      <w:r w:rsidRPr="00B837BA">
        <w:rPr>
          <w:rFonts w:asciiTheme="minorHAnsi" w:hAnsiTheme="minorHAnsi"/>
          <w:sz w:val="20"/>
          <w:szCs w:val="20"/>
        </w:rPr>
        <w:lastRenderedPageBreak/>
        <w:t>29</w:t>
      </w:r>
      <w:r w:rsidRPr="00297417">
        <w:rPr>
          <w:rFonts w:asciiTheme="minorHAnsi" w:hAnsiTheme="minorHAnsi"/>
          <w:sz w:val="20"/>
          <w:szCs w:val="20"/>
        </w:rPr>
        <w:t>.</w:t>
      </w:r>
      <w:r w:rsidRPr="00297417">
        <w:rPr>
          <w:rFonts w:asciiTheme="minorHAnsi" w:hAnsiTheme="minorHAnsi"/>
          <w:bCs w:val="0"/>
          <w:sz w:val="20"/>
          <w:szCs w:val="20"/>
        </w:rPr>
        <w:t xml:space="preserve"> Ρ</w:t>
      </w:r>
      <w:r>
        <w:rPr>
          <w:rFonts w:asciiTheme="minorHAnsi" w:hAnsiTheme="minorHAnsi"/>
          <w:bCs w:val="0"/>
          <w:sz w:val="20"/>
          <w:szCs w:val="20"/>
        </w:rPr>
        <w:t xml:space="preserve">όμπες </w:t>
      </w:r>
      <w:r w:rsidRPr="00297417">
        <w:rPr>
          <w:rFonts w:asciiTheme="minorHAnsi" w:hAnsiTheme="minorHAnsi"/>
          <w:bCs w:val="0"/>
          <w:sz w:val="20"/>
          <w:szCs w:val="20"/>
        </w:rPr>
        <w:t xml:space="preserve"> Υ</w:t>
      </w:r>
      <w:r>
        <w:rPr>
          <w:rFonts w:asciiTheme="minorHAnsi" w:hAnsiTheme="minorHAnsi"/>
          <w:bCs w:val="0"/>
          <w:sz w:val="20"/>
          <w:szCs w:val="20"/>
        </w:rPr>
        <w:t xml:space="preserve">φασμάτινες </w:t>
      </w:r>
      <w:r w:rsidRPr="00B837BA">
        <w:rPr>
          <w:rFonts w:asciiTheme="minorHAnsi" w:hAnsiTheme="minorHAnsi"/>
          <w:bCs w:val="0"/>
          <w:sz w:val="20"/>
          <w:szCs w:val="20"/>
        </w:rPr>
        <w:t xml:space="preserve"> </w:t>
      </w:r>
      <w:r>
        <w:rPr>
          <w:rFonts w:asciiTheme="minorHAnsi" w:hAnsiTheme="minorHAnsi"/>
          <w:bCs w:val="0"/>
          <w:sz w:val="20"/>
          <w:szCs w:val="20"/>
        </w:rPr>
        <w:t>Μαγείρων</w:t>
      </w:r>
    </w:p>
    <w:p w:rsidR="00EB01F7" w:rsidRPr="00294A2A" w:rsidRDefault="00EB01F7" w:rsidP="00EB01F7">
      <w:pPr>
        <w:pStyle w:val="af0"/>
        <w:tabs>
          <w:tab w:val="left" w:pos="715"/>
        </w:tabs>
        <w:spacing w:after="0" w:line="230" w:lineRule="exact"/>
        <w:rPr>
          <w:rFonts w:asciiTheme="minorHAnsi" w:hAnsiTheme="minorHAnsi"/>
          <w:sz w:val="20"/>
          <w:szCs w:val="20"/>
          <w:lang w:val="el-GR"/>
        </w:rPr>
      </w:pPr>
      <w:r w:rsidRPr="00EB01F7">
        <w:rPr>
          <w:rStyle w:val="Char14"/>
          <w:rFonts w:asciiTheme="minorHAnsi" w:eastAsia="Calibri" w:hAnsiTheme="minorHAnsi"/>
          <w:lang w:val="el-GR"/>
        </w:rPr>
        <w:t>Πεδίο χρήσης: Για τους μάγειρες και τους βοηθούς τους.</w:t>
      </w:r>
    </w:p>
    <w:p w:rsidR="00EB01F7" w:rsidRPr="00EB01F7" w:rsidRDefault="00EB01F7" w:rsidP="00EB01F7">
      <w:pPr>
        <w:pStyle w:val="af0"/>
        <w:tabs>
          <w:tab w:val="left" w:pos="710"/>
        </w:tabs>
        <w:spacing w:after="180" w:line="230" w:lineRule="exact"/>
        <w:ind w:right="20"/>
        <w:rPr>
          <w:rStyle w:val="Char14"/>
          <w:rFonts w:asciiTheme="minorHAnsi" w:eastAsia="Calibri" w:hAnsiTheme="minorHAnsi"/>
          <w:b w:val="0"/>
          <w:bCs w:val="0"/>
          <w:lang w:val="el-GR"/>
        </w:rPr>
      </w:pPr>
      <w:r w:rsidRPr="00EB01F7">
        <w:rPr>
          <w:rStyle w:val="Char14"/>
          <w:rFonts w:asciiTheme="minorHAnsi" w:eastAsia="Calibri" w:hAnsiTheme="minorHAnsi"/>
          <w:lang w:val="el-GR"/>
        </w:rPr>
        <w:t xml:space="preserve">Χαρακτηριστικά: Ύφασμα καμπαρντίνα 35% βαμβάκι και 65% πολυεστέρας, αρίστης ποιότητας, βάρος </w:t>
      </w:r>
      <w:r w:rsidRPr="00EB01F7">
        <w:rPr>
          <w:rStyle w:val="Char14"/>
          <w:rFonts w:asciiTheme="minorHAnsi" w:eastAsia="Calibri" w:hAnsiTheme="minorHAnsi"/>
          <w:lang w:val="el-GR" w:eastAsia="en-US"/>
        </w:rPr>
        <w:t>190</w:t>
      </w:r>
      <w:r w:rsidRPr="00297417">
        <w:rPr>
          <w:rStyle w:val="Char14"/>
          <w:rFonts w:asciiTheme="minorHAnsi" w:eastAsia="Calibri" w:hAnsiTheme="minorHAnsi"/>
          <w:lang w:val="en-US" w:eastAsia="en-US"/>
        </w:rPr>
        <w:t>gr</w:t>
      </w:r>
      <w:r w:rsidRPr="00EB01F7">
        <w:rPr>
          <w:rStyle w:val="Char14"/>
          <w:rFonts w:asciiTheme="minorHAnsi" w:eastAsia="Calibri" w:hAnsiTheme="minorHAnsi"/>
          <w:lang w:val="el-GR" w:eastAsia="en-US"/>
        </w:rPr>
        <w:t>/</w:t>
      </w:r>
      <w:r w:rsidRPr="00297417">
        <w:rPr>
          <w:rStyle w:val="Char14"/>
          <w:rFonts w:asciiTheme="minorHAnsi" w:eastAsia="Calibri" w:hAnsiTheme="minorHAnsi"/>
          <w:lang w:val="en-US" w:eastAsia="en-US"/>
        </w:rPr>
        <w:t>m</w:t>
      </w:r>
      <w:r w:rsidRPr="00EB01F7">
        <w:rPr>
          <w:rStyle w:val="Char14"/>
          <w:rFonts w:asciiTheme="minorHAnsi" w:eastAsia="Calibri" w:hAnsiTheme="minorHAnsi"/>
          <w:lang w:val="el-GR" w:eastAsia="en-US"/>
        </w:rPr>
        <w:t xml:space="preserve">2, </w:t>
      </w:r>
      <w:r w:rsidRPr="00EB01F7">
        <w:rPr>
          <w:rStyle w:val="Char14"/>
          <w:rFonts w:asciiTheme="minorHAnsi" w:eastAsia="Calibri" w:hAnsiTheme="minorHAnsi"/>
          <w:lang w:val="el-GR"/>
        </w:rPr>
        <w:t>μεγάλης αντοχής στα συχνά πλυσίματα και στις υψηλές θερμοκρασίες, μαλακή υφή, σε χρώμα και μέγεθος επιλογής της υπηρεσίας.</w:t>
      </w:r>
    </w:p>
    <w:p w:rsidR="00EB01F7" w:rsidRPr="00C47B99" w:rsidRDefault="00EB01F7" w:rsidP="00EB01F7">
      <w:pPr>
        <w:pStyle w:val="45"/>
        <w:shd w:val="clear" w:color="auto" w:fill="auto"/>
        <w:spacing w:line="170" w:lineRule="exact"/>
        <w:ind w:firstLine="0"/>
        <w:rPr>
          <w:rFonts w:asciiTheme="minorHAnsi" w:hAnsiTheme="minorHAnsi" w:cs="Arial"/>
          <w:b/>
          <w:sz w:val="20"/>
          <w:szCs w:val="20"/>
          <w:u w:val="single"/>
        </w:rPr>
      </w:pPr>
      <w:r>
        <w:rPr>
          <w:rStyle w:val="Exact0"/>
          <w:rFonts w:asciiTheme="minorHAnsi" w:hAnsiTheme="minorHAnsi" w:cs="Arial"/>
          <w:b/>
          <w:sz w:val="20"/>
          <w:szCs w:val="20"/>
          <w:u w:val="single"/>
        </w:rPr>
        <w:t>30</w:t>
      </w:r>
      <w:r w:rsidRPr="00C47B99">
        <w:rPr>
          <w:rStyle w:val="Exact0"/>
          <w:rFonts w:asciiTheme="minorHAnsi" w:hAnsiTheme="minorHAnsi" w:cs="Arial"/>
          <w:b/>
          <w:sz w:val="20"/>
          <w:szCs w:val="20"/>
          <w:u w:val="single"/>
        </w:rPr>
        <w:t>. Νιτσεράδες με ενισχυμένο σακάκι (Τμήμα Αλιείας)</w:t>
      </w:r>
    </w:p>
    <w:p w:rsidR="00EB01F7" w:rsidRPr="00C47B99" w:rsidRDefault="00EB01F7" w:rsidP="00EB01F7">
      <w:pPr>
        <w:keepNext/>
        <w:keepLines/>
        <w:ind w:left="20" w:right="200"/>
        <w:rPr>
          <w:rFonts w:cs="Arial"/>
          <w:b/>
          <w:sz w:val="20"/>
          <w:szCs w:val="20"/>
        </w:rPr>
      </w:pPr>
      <w:r w:rsidRPr="00C47B99">
        <w:rPr>
          <w:rFonts w:cs="Arial"/>
          <w:sz w:val="20"/>
          <w:szCs w:val="20"/>
        </w:rPr>
        <w:t xml:space="preserve">Οι νιτσεράδες θα είναι κοστούμι (παντελόνι σακάκι)ακολουθούν τις προβλέψεις του ΕΝ 343,  ΕΛΟΤ ΕΝ </w:t>
      </w:r>
      <w:r w:rsidRPr="00C47B99">
        <w:rPr>
          <w:rFonts w:cs="Arial"/>
          <w:sz w:val="20"/>
          <w:szCs w:val="20"/>
          <w:lang w:val="en-US"/>
        </w:rPr>
        <w:t>ISO</w:t>
      </w:r>
      <w:r w:rsidRPr="00C47B99">
        <w:rPr>
          <w:rFonts w:cs="Arial"/>
          <w:sz w:val="20"/>
          <w:szCs w:val="20"/>
        </w:rPr>
        <w:t xml:space="preserve"> 14605+</w:t>
      </w:r>
      <w:r w:rsidRPr="00C47B99">
        <w:rPr>
          <w:rFonts w:cs="Arial"/>
          <w:sz w:val="20"/>
          <w:szCs w:val="20"/>
          <w:lang w:val="en-US"/>
        </w:rPr>
        <w:t>A</w:t>
      </w:r>
      <w:r w:rsidRPr="00C47B99">
        <w:rPr>
          <w:rFonts w:cs="Arial"/>
          <w:sz w:val="20"/>
          <w:szCs w:val="20"/>
        </w:rPr>
        <w:t>1.2009 σε ότι αφορά τις μηχανικές αντοχές , την αντοχή στο πλύσιμο και με</w:t>
      </w:r>
    </w:p>
    <w:p w:rsidR="00EB01F7" w:rsidRDefault="00EB01F7" w:rsidP="00EB01F7">
      <w:pPr>
        <w:rPr>
          <w:rFonts w:cs="Arial"/>
          <w:sz w:val="20"/>
          <w:szCs w:val="20"/>
        </w:rPr>
      </w:pPr>
      <w:r w:rsidRPr="00C47B99">
        <w:rPr>
          <w:rFonts w:cs="Arial"/>
          <w:b/>
          <w:sz w:val="20"/>
          <w:szCs w:val="20"/>
        </w:rPr>
        <w:t>Σήμανση</w:t>
      </w:r>
      <w:r>
        <w:rPr>
          <w:rFonts w:cs="Arial"/>
          <w:b/>
          <w:sz w:val="20"/>
          <w:szCs w:val="20"/>
        </w:rPr>
        <w:t xml:space="preserve">: </w:t>
      </w:r>
      <w:r w:rsidRPr="00C47B99">
        <w:rPr>
          <w:rFonts w:cs="Arial"/>
          <w:sz w:val="20"/>
          <w:szCs w:val="20"/>
        </w:rPr>
        <w:t>Αδιαβροχοποίηση 3</w:t>
      </w:r>
      <w:r>
        <w:rPr>
          <w:rFonts w:cs="Arial"/>
          <w:sz w:val="20"/>
          <w:szCs w:val="20"/>
        </w:rPr>
        <w:t xml:space="preserve">, </w:t>
      </w:r>
      <w:r w:rsidRPr="00C47B99">
        <w:rPr>
          <w:rFonts w:cs="Arial"/>
          <w:sz w:val="20"/>
          <w:szCs w:val="20"/>
        </w:rPr>
        <w:t>Διαπνοή 3</w:t>
      </w:r>
      <w:r>
        <w:rPr>
          <w:rFonts w:cs="Arial"/>
          <w:sz w:val="20"/>
          <w:szCs w:val="20"/>
        </w:rPr>
        <w:t>.</w:t>
      </w:r>
    </w:p>
    <w:p w:rsidR="00EB01F7" w:rsidRPr="008A53DA" w:rsidRDefault="00EB01F7" w:rsidP="00EB01F7">
      <w:pPr>
        <w:rPr>
          <w:b/>
          <w:sz w:val="20"/>
          <w:szCs w:val="20"/>
        </w:rPr>
      </w:pPr>
      <w:r w:rsidRPr="00C47B99">
        <w:rPr>
          <w:rFonts w:cs="Arial"/>
          <w:sz w:val="20"/>
          <w:szCs w:val="20"/>
        </w:rPr>
        <w:t>Οι νιτσεράδες έχουν κουκούλα που όταν δεν χρησιμοποιείται τοποθετείται σε θ</w:t>
      </w:r>
      <w:r>
        <w:rPr>
          <w:rFonts w:cs="Arial"/>
          <w:sz w:val="20"/>
          <w:szCs w:val="20"/>
        </w:rPr>
        <w:t xml:space="preserve">ήκη που είναι στο πίσω μέρος  </w:t>
      </w:r>
      <w:r w:rsidRPr="00C47B99">
        <w:rPr>
          <w:rFonts w:cs="Arial"/>
          <w:sz w:val="20"/>
          <w:szCs w:val="20"/>
        </w:rPr>
        <w:t>της νιτσεράδας</w:t>
      </w:r>
    </w:p>
    <w:p w:rsidR="00EB01F7" w:rsidRDefault="00EB01F7" w:rsidP="00EB01F7">
      <w:pPr>
        <w:pStyle w:val="45"/>
        <w:numPr>
          <w:ilvl w:val="0"/>
          <w:numId w:val="20"/>
        </w:numPr>
        <w:shd w:val="clear" w:color="auto" w:fill="auto"/>
        <w:tabs>
          <w:tab w:val="left" w:pos="1460"/>
        </w:tabs>
        <w:spacing w:after="0" w:line="269" w:lineRule="exact"/>
        <w:ind w:left="993" w:hanging="426"/>
        <w:rPr>
          <w:rFonts w:asciiTheme="minorHAnsi" w:hAnsiTheme="minorHAnsi" w:cs="Arial"/>
          <w:b/>
          <w:i/>
          <w:sz w:val="20"/>
          <w:szCs w:val="20"/>
        </w:rPr>
      </w:pPr>
      <w:r w:rsidRPr="00C47B99">
        <w:rPr>
          <w:rFonts w:asciiTheme="minorHAnsi" w:hAnsiTheme="minorHAnsi" w:cs="Arial"/>
          <w:b/>
          <w:sz w:val="20"/>
          <w:szCs w:val="20"/>
          <w:u w:val="single"/>
        </w:rPr>
        <w:t>Στο πίσω μέρος (πλάτη) της στολή να αναγράφεται το λογότυπο</w:t>
      </w:r>
      <w:r w:rsidRPr="00C47B99">
        <w:rPr>
          <w:rFonts w:asciiTheme="minorHAnsi" w:hAnsiTheme="minorHAnsi" w:cs="Arial"/>
          <w:sz w:val="20"/>
          <w:szCs w:val="20"/>
        </w:rPr>
        <w:t xml:space="preserve">.  </w:t>
      </w:r>
      <w:r w:rsidRPr="00C47B99">
        <w:rPr>
          <w:rFonts w:asciiTheme="minorHAnsi" w:hAnsiTheme="minorHAnsi" w:cs="Arial"/>
          <w:b/>
          <w:i/>
          <w:sz w:val="20"/>
          <w:szCs w:val="20"/>
        </w:rPr>
        <w:t>"ΔΗΜΟΣ ΛΕΥΚΑΔΑΣ"</w:t>
      </w:r>
    </w:p>
    <w:p w:rsidR="00EB01F7" w:rsidRPr="00C47B99" w:rsidRDefault="00EB01F7" w:rsidP="00EB01F7">
      <w:pPr>
        <w:pStyle w:val="45"/>
        <w:shd w:val="clear" w:color="auto" w:fill="auto"/>
        <w:tabs>
          <w:tab w:val="left" w:pos="1460"/>
        </w:tabs>
        <w:spacing w:after="0" w:line="269" w:lineRule="exact"/>
        <w:ind w:left="993" w:firstLine="0"/>
        <w:rPr>
          <w:rFonts w:asciiTheme="minorHAnsi" w:hAnsiTheme="minorHAnsi" w:cs="Arial"/>
          <w:b/>
          <w:i/>
          <w:sz w:val="20"/>
          <w:szCs w:val="20"/>
        </w:rPr>
      </w:pPr>
    </w:p>
    <w:p w:rsidR="00EB01F7" w:rsidRPr="00D64812" w:rsidRDefault="00EB01F7" w:rsidP="00EB01F7">
      <w:pPr>
        <w:pStyle w:val="45"/>
        <w:shd w:val="clear" w:color="auto" w:fill="auto"/>
        <w:spacing w:after="0" w:line="190" w:lineRule="exact"/>
        <w:ind w:left="20" w:firstLine="0"/>
        <w:jc w:val="both"/>
        <w:rPr>
          <w:rFonts w:asciiTheme="minorHAnsi" w:hAnsiTheme="minorHAnsi" w:cs="Arial"/>
          <w:b/>
          <w:sz w:val="20"/>
          <w:szCs w:val="20"/>
        </w:rPr>
      </w:pPr>
      <w:r w:rsidRPr="00D64812">
        <w:rPr>
          <w:rFonts w:asciiTheme="minorHAnsi" w:hAnsiTheme="minorHAnsi" w:cs="Arial"/>
          <w:b/>
          <w:sz w:val="20"/>
          <w:szCs w:val="20"/>
        </w:rPr>
        <w:t>Μέγεθος: ΧΧ</w:t>
      </w:r>
      <w:r w:rsidRPr="00D64812">
        <w:rPr>
          <w:rFonts w:asciiTheme="minorHAnsi" w:hAnsiTheme="minorHAnsi" w:cs="Arial"/>
          <w:b/>
          <w:sz w:val="20"/>
          <w:szCs w:val="20"/>
          <w:lang w:val="en-US"/>
        </w:rPr>
        <w:t>L</w:t>
      </w:r>
      <w:r w:rsidRPr="00D64812">
        <w:rPr>
          <w:rFonts w:asciiTheme="minorHAnsi" w:hAnsiTheme="minorHAnsi" w:cs="Arial"/>
          <w:b/>
          <w:sz w:val="20"/>
          <w:szCs w:val="20"/>
        </w:rPr>
        <w:t xml:space="preserve"> </w:t>
      </w:r>
    </w:p>
    <w:p w:rsidR="00EB01F7" w:rsidRPr="00BE6FC7" w:rsidRDefault="00EB01F7" w:rsidP="00EB01F7">
      <w:pPr>
        <w:pStyle w:val="62"/>
        <w:shd w:val="clear" w:color="auto" w:fill="auto"/>
        <w:tabs>
          <w:tab w:val="left" w:pos="1276"/>
        </w:tabs>
        <w:spacing w:after="0"/>
        <w:ind w:left="20" w:right="8156"/>
        <w:rPr>
          <w:rFonts w:asciiTheme="minorHAnsi" w:hAnsiTheme="minorHAnsi"/>
        </w:rPr>
      </w:pPr>
      <w:r>
        <w:rPr>
          <w:rFonts w:asciiTheme="minorHAnsi" w:hAnsiTheme="minorHAnsi"/>
          <w:b/>
        </w:rPr>
        <w:t>31</w:t>
      </w:r>
      <w:r w:rsidRPr="00BE6FC7">
        <w:rPr>
          <w:rFonts w:asciiTheme="minorHAnsi" w:hAnsiTheme="minorHAnsi"/>
          <w:b/>
        </w:rPr>
        <w:t>.</w:t>
      </w:r>
      <w:r w:rsidRPr="00BE6FC7">
        <w:rPr>
          <w:rFonts w:asciiTheme="minorHAnsi" w:hAnsiTheme="minorHAnsi"/>
          <w:b/>
          <w:bCs/>
        </w:rPr>
        <w:t xml:space="preserve"> Νιτσεράδες</w:t>
      </w:r>
    </w:p>
    <w:p w:rsidR="00EB01F7" w:rsidRPr="00BE6FC7" w:rsidRDefault="00EB01F7" w:rsidP="00EB01F7">
      <w:pPr>
        <w:ind w:left="20" w:right="20"/>
        <w:jc w:val="both"/>
        <w:rPr>
          <w:sz w:val="20"/>
          <w:szCs w:val="20"/>
        </w:rPr>
      </w:pPr>
      <w:r w:rsidRPr="00BE6FC7">
        <w:rPr>
          <w:sz w:val="20"/>
          <w:szCs w:val="20"/>
        </w:rPr>
        <w:t xml:space="preserve">Οι νιτσεράδες θα είναι κατασκευασμένες από υλικό </w:t>
      </w:r>
      <w:r w:rsidRPr="00BE6FC7">
        <w:rPr>
          <w:sz w:val="20"/>
          <w:szCs w:val="20"/>
          <w:lang w:val="en-US"/>
        </w:rPr>
        <w:t>Polyester</w:t>
      </w:r>
      <w:r w:rsidRPr="00BE6FC7">
        <w:rPr>
          <w:sz w:val="20"/>
          <w:szCs w:val="20"/>
        </w:rPr>
        <w:t>/</w:t>
      </w:r>
      <w:r w:rsidRPr="00BE6FC7">
        <w:rPr>
          <w:sz w:val="20"/>
          <w:szCs w:val="20"/>
          <w:lang w:val="en-US"/>
        </w:rPr>
        <w:t>PVC</w:t>
      </w:r>
      <w:r w:rsidRPr="00BE6FC7">
        <w:rPr>
          <w:sz w:val="20"/>
          <w:szCs w:val="20"/>
        </w:rPr>
        <w:t xml:space="preserve"> σύμφωνα με τις προβλέψεις της </w:t>
      </w:r>
      <w:r w:rsidRPr="00BE6FC7">
        <w:rPr>
          <w:sz w:val="20"/>
          <w:szCs w:val="20"/>
          <w:lang w:val="en-US"/>
        </w:rPr>
        <w:t>EN</w:t>
      </w:r>
      <w:r w:rsidRPr="00BE6FC7">
        <w:rPr>
          <w:sz w:val="20"/>
          <w:szCs w:val="20"/>
        </w:rPr>
        <w:t xml:space="preserve"> 343:2003+</w:t>
      </w:r>
      <w:r w:rsidRPr="00BE6FC7">
        <w:rPr>
          <w:sz w:val="20"/>
          <w:szCs w:val="20"/>
          <w:lang w:val="en-US"/>
        </w:rPr>
        <w:t>A</w:t>
      </w:r>
      <w:r w:rsidRPr="00BE6FC7">
        <w:rPr>
          <w:sz w:val="20"/>
          <w:szCs w:val="20"/>
        </w:rPr>
        <w:t xml:space="preserve">1:2007 σε ότι αφορά τις μηχανικές αντοχές, την αντοχή στο πλύσιμο και τη σήμανση (σε συνδυασμό με την </w:t>
      </w:r>
      <w:r w:rsidRPr="00BE6FC7">
        <w:rPr>
          <w:sz w:val="20"/>
          <w:szCs w:val="20"/>
          <w:lang w:val="en-US"/>
        </w:rPr>
        <w:t>EN</w:t>
      </w:r>
      <w:r w:rsidRPr="00BE6FC7">
        <w:rPr>
          <w:sz w:val="20"/>
          <w:szCs w:val="20"/>
        </w:rPr>
        <w:t xml:space="preserve"> </w:t>
      </w:r>
      <w:r w:rsidRPr="00BE6FC7">
        <w:rPr>
          <w:sz w:val="20"/>
          <w:szCs w:val="20"/>
          <w:lang w:val="en-US"/>
        </w:rPr>
        <w:t>ISO</w:t>
      </w:r>
      <w:r w:rsidRPr="00BE6FC7">
        <w:rPr>
          <w:sz w:val="20"/>
          <w:szCs w:val="20"/>
        </w:rPr>
        <w:t xml:space="preserve"> 20471:2013+</w:t>
      </w:r>
      <w:r w:rsidRPr="00BE6FC7">
        <w:rPr>
          <w:sz w:val="20"/>
          <w:szCs w:val="20"/>
          <w:lang w:val="en-US"/>
        </w:rPr>
        <w:t>A</w:t>
      </w:r>
      <w:r w:rsidRPr="00BE6FC7">
        <w:rPr>
          <w:sz w:val="20"/>
          <w:szCs w:val="20"/>
        </w:rPr>
        <w:t xml:space="preserve">1:2016). Τα χιτώνια θα φέρουν ανακλαστικές λωρίδες, θα κλείνουν με φερμουάρ ή </w:t>
      </w:r>
      <w:r w:rsidRPr="00BE6FC7">
        <w:rPr>
          <w:sz w:val="20"/>
          <w:szCs w:val="20"/>
          <w:lang w:val="en-US"/>
        </w:rPr>
        <w:t>press</w:t>
      </w:r>
      <w:r w:rsidRPr="00BE6FC7">
        <w:rPr>
          <w:sz w:val="20"/>
          <w:szCs w:val="20"/>
        </w:rPr>
        <w:t>-</w:t>
      </w:r>
      <w:r w:rsidRPr="00BE6FC7">
        <w:rPr>
          <w:sz w:val="20"/>
          <w:szCs w:val="20"/>
          <w:lang w:val="en-US"/>
        </w:rPr>
        <w:t>button</w:t>
      </w:r>
      <w:r w:rsidRPr="00BE6FC7">
        <w:rPr>
          <w:sz w:val="20"/>
          <w:szCs w:val="20"/>
        </w:rPr>
        <w:t xml:space="preserve"> ή και </w:t>
      </w:r>
      <w:r w:rsidRPr="00BE6FC7">
        <w:rPr>
          <w:sz w:val="20"/>
          <w:szCs w:val="20"/>
          <w:lang w:val="en-US"/>
        </w:rPr>
        <w:t>velkro</w:t>
      </w:r>
      <w:r w:rsidRPr="00BE6FC7">
        <w:rPr>
          <w:sz w:val="20"/>
          <w:szCs w:val="20"/>
        </w:rPr>
        <w:t xml:space="preserve"> και θα φέρουν δύο τσέπες εσωτερικές ή εξωτερικές. Θα έχουν δε κουκούλα η οποία, όταν δεν χρησιμοποιείται, θα τοποθετείται σε θήκη που θα είναι στο πίσω μέρος της νιτσεράδας. Τα παντελόνια θα φέρουν ανακλαστικές λωρίδες και φαρδύ λάστιχο στην μέση.</w:t>
      </w:r>
    </w:p>
    <w:p w:rsidR="00EB01F7" w:rsidRPr="00BE6FC7" w:rsidRDefault="00EB01F7" w:rsidP="00EB01F7">
      <w:pPr>
        <w:ind w:left="20" w:right="20"/>
        <w:jc w:val="both"/>
        <w:rPr>
          <w:sz w:val="20"/>
          <w:szCs w:val="20"/>
        </w:rPr>
      </w:pPr>
      <w:r w:rsidRPr="00BE6FC7">
        <w:rPr>
          <w:sz w:val="20"/>
          <w:szCs w:val="20"/>
        </w:rPr>
        <w:t xml:space="preserve">Οι προσφερόμενες νιτσεράδες θα πρέπει να είναι διαθέσιμες σε μεγέθη από </w:t>
      </w:r>
      <w:r w:rsidRPr="00BE6FC7">
        <w:rPr>
          <w:sz w:val="20"/>
          <w:szCs w:val="20"/>
          <w:lang w:val="en-US"/>
        </w:rPr>
        <w:t>S</w:t>
      </w:r>
      <w:r w:rsidRPr="00BE6FC7">
        <w:rPr>
          <w:sz w:val="20"/>
          <w:szCs w:val="20"/>
        </w:rPr>
        <w:t xml:space="preserve"> έως ΧΧΧΙ. Οι επί μέρους ποσότητες ανά μέγεθος θα καθοριστούν κατά την παραλαβή των ειδών, με βάση τις τότε ισχύουσες καταστάσεις δικαιούχων του Δήμου και σύμφωνα με τη σχετική κρίση του Τεχνικού Ασφαλείας του Δήμου Λευκάδας.</w:t>
      </w:r>
    </w:p>
    <w:p w:rsidR="00EB01F7" w:rsidRPr="00BE6FC7" w:rsidRDefault="00EB01F7" w:rsidP="00EB01F7">
      <w:pPr>
        <w:ind w:left="20" w:right="20"/>
        <w:jc w:val="both"/>
        <w:rPr>
          <w:sz w:val="20"/>
          <w:szCs w:val="20"/>
        </w:rPr>
      </w:pPr>
      <w:r w:rsidRPr="00BE6FC7">
        <w:rPr>
          <w:sz w:val="20"/>
          <w:szCs w:val="20"/>
        </w:rPr>
        <w:t>Στο πλάτη των νιτσεράδων θα υπάρχει τυπωμένο λογότυπο με το διακριτό τίτλο: «ΔΗΜΟΣ ΛΕΥΚΑΔΑΣ».</w:t>
      </w:r>
    </w:p>
    <w:p w:rsidR="00EB01F7" w:rsidRPr="00BE6FC7" w:rsidRDefault="00EB01F7" w:rsidP="00EB01F7">
      <w:pPr>
        <w:ind w:left="20"/>
        <w:jc w:val="both"/>
        <w:rPr>
          <w:sz w:val="20"/>
          <w:szCs w:val="20"/>
        </w:rPr>
      </w:pPr>
      <w:r w:rsidRPr="00BE6FC7">
        <w:rPr>
          <w:sz w:val="20"/>
          <w:szCs w:val="20"/>
        </w:rPr>
        <w:t>Σήμανση:</w:t>
      </w:r>
      <w:r>
        <w:rPr>
          <w:sz w:val="20"/>
          <w:szCs w:val="20"/>
        </w:rPr>
        <w:t xml:space="preserve"> </w:t>
      </w:r>
      <w:r w:rsidRPr="00BE6FC7">
        <w:rPr>
          <w:sz w:val="20"/>
          <w:szCs w:val="20"/>
          <w:lang w:val="en-US"/>
        </w:rPr>
        <w:t>CE</w:t>
      </w:r>
      <w:r>
        <w:rPr>
          <w:sz w:val="20"/>
          <w:szCs w:val="20"/>
        </w:rPr>
        <w:t xml:space="preserve">, </w:t>
      </w:r>
      <w:r w:rsidRPr="00BE6FC7">
        <w:rPr>
          <w:sz w:val="20"/>
          <w:szCs w:val="20"/>
        </w:rPr>
        <w:t>Κατασκευαστής, Κωδικός Προϊόντος</w:t>
      </w:r>
      <w:r>
        <w:rPr>
          <w:sz w:val="20"/>
          <w:szCs w:val="20"/>
        </w:rPr>
        <w:t xml:space="preserve">, </w:t>
      </w:r>
      <w:r w:rsidRPr="00BE6FC7">
        <w:rPr>
          <w:sz w:val="20"/>
          <w:szCs w:val="20"/>
        </w:rPr>
        <w:t>Σύνθεση Υφάσματος Κατασκευής</w:t>
      </w:r>
      <w:r>
        <w:rPr>
          <w:sz w:val="20"/>
          <w:szCs w:val="20"/>
        </w:rPr>
        <w:t xml:space="preserve">, </w:t>
      </w:r>
      <w:r w:rsidRPr="00BE6FC7">
        <w:rPr>
          <w:sz w:val="20"/>
          <w:szCs w:val="20"/>
        </w:rPr>
        <w:t>Εικονόσημο για αδιαβροχοποίηση - διαπνοή και οι κωδικοί 3-3</w:t>
      </w:r>
    </w:p>
    <w:p w:rsidR="00EB01F7" w:rsidRPr="00BE6FC7" w:rsidRDefault="00EB01F7" w:rsidP="00EB01F7">
      <w:pPr>
        <w:keepNext/>
        <w:keepLines/>
        <w:ind w:left="20"/>
        <w:rPr>
          <w:sz w:val="20"/>
          <w:szCs w:val="20"/>
          <w:u w:val="single"/>
        </w:rPr>
      </w:pPr>
      <w:r>
        <w:rPr>
          <w:b/>
          <w:sz w:val="20"/>
          <w:szCs w:val="20"/>
          <w:u w:val="single"/>
        </w:rPr>
        <w:t>32</w:t>
      </w:r>
      <w:r w:rsidRPr="00BE6FC7">
        <w:rPr>
          <w:b/>
          <w:sz w:val="20"/>
          <w:szCs w:val="20"/>
          <w:u w:val="single"/>
        </w:rPr>
        <w:t>.</w:t>
      </w:r>
      <w:r w:rsidRPr="00BE6FC7">
        <w:rPr>
          <w:rStyle w:val="37"/>
          <w:sz w:val="20"/>
          <w:szCs w:val="20"/>
        </w:rPr>
        <w:t xml:space="preserve"> </w:t>
      </w:r>
      <w:r w:rsidRPr="00BE6FC7">
        <w:rPr>
          <w:sz w:val="20"/>
          <w:szCs w:val="20"/>
        </w:rPr>
        <w:t>Παντελόνι Εργασίας</w:t>
      </w:r>
    </w:p>
    <w:p w:rsidR="00EB01F7" w:rsidRPr="00BE6FC7" w:rsidRDefault="00EB01F7" w:rsidP="00EB01F7">
      <w:pPr>
        <w:ind w:left="20" w:right="20"/>
        <w:jc w:val="both"/>
        <w:rPr>
          <w:sz w:val="20"/>
          <w:szCs w:val="20"/>
        </w:rPr>
      </w:pPr>
      <w:r w:rsidRPr="00BE6FC7">
        <w:rPr>
          <w:b/>
          <w:sz w:val="20"/>
          <w:szCs w:val="20"/>
        </w:rPr>
        <w:t>α)Χαρακτηριστικά:</w:t>
      </w:r>
      <w:r w:rsidRPr="00BE6FC7">
        <w:rPr>
          <w:sz w:val="20"/>
          <w:szCs w:val="20"/>
        </w:rPr>
        <w:t xml:space="preserve"> Παντελόνι εργασίας χρώματος γκρι βαμβακερό 100%, ελάχιστο βάρος 240 </w:t>
      </w:r>
      <w:r w:rsidRPr="00BE6FC7">
        <w:rPr>
          <w:sz w:val="20"/>
          <w:szCs w:val="20"/>
          <w:lang w:val="en-US"/>
        </w:rPr>
        <w:t>gr</w:t>
      </w:r>
      <w:r w:rsidRPr="00BE6FC7">
        <w:rPr>
          <w:sz w:val="20"/>
          <w:szCs w:val="20"/>
        </w:rPr>
        <w:t>/</w:t>
      </w:r>
      <w:r w:rsidRPr="00BE6FC7">
        <w:rPr>
          <w:sz w:val="20"/>
          <w:szCs w:val="20"/>
          <w:lang w:val="en-US"/>
        </w:rPr>
        <w:t>m</w:t>
      </w:r>
      <w:r w:rsidRPr="00BE6FC7">
        <w:rPr>
          <w:sz w:val="20"/>
          <w:szCs w:val="20"/>
          <w:vertAlign w:val="superscript"/>
        </w:rPr>
        <w:t>2</w:t>
      </w:r>
      <w:r w:rsidRPr="00BE6FC7">
        <w:rPr>
          <w:sz w:val="20"/>
          <w:szCs w:val="20"/>
        </w:rPr>
        <w:t>, με δύο αντανακλαστικές ταινίες στα μπατζάκια φάρδους 5</w:t>
      </w:r>
      <w:r w:rsidRPr="00BE6FC7">
        <w:rPr>
          <w:sz w:val="20"/>
          <w:szCs w:val="20"/>
          <w:lang w:val="en-US"/>
        </w:rPr>
        <w:t>cm</w:t>
      </w:r>
      <w:r w:rsidRPr="00BE6FC7">
        <w:rPr>
          <w:sz w:val="20"/>
          <w:szCs w:val="20"/>
        </w:rPr>
        <w:t xml:space="preserve"> η καθεμία. Με ελαστική μέση για άψογη εφαρμογή, άνεση &amp; ευελιξία κινήσεων κατά την πολύωρη εργασία. Θα κλείνει με φερμουάρ ή κουμπιά. Να φέρει τουλάχιστον δύο τσέπες στο μπροστινό μέρος στο ύψος της μέσης, δύο στο πίσω μέρος και τουλάχιστον μία πλαϊνή τσέπη.</w:t>
      </w:r>
    </w:p>
    <w:p w:rsidR="00EB01F7" w:rsidRPr="00BE6FC7" w:rsidRDefault="00EB01F7" w:rsidP="00EB01F7">
      <w:pPr>
        <w:ind w:left="20" w:right="20"/>
        <w:rPr>
          <w:sz w:val="20"/>
          <w:szCs w:val="20"/>
        </w:rPr>
      </w:pPr>
      <w:r w:rsidRPr="00BE6FC7">
        <w:rPr>
          <w:sz w:val="20"/>
          <w:szCs w:val="20"/>
        </w:rPr>
        <w:t>Τα προσφερόμενά παντελόνια εργασίας θα πρέπει να είναι διαθέσιμα σε μεγέθη από Μ έως 3</w:t>
      </w:r>
      <w:r w:rsidRPr="00BE6FC7">
        <w:rPr>
          <w:sz w:val="20"/>
          <w:szCs w:val="20"/>
          <w:lang w:val="en-US"/>
        </w:rPr>
        <w:t>XL</w:t>
      </w:r>
      <w:r w:rsidRPr="00BE6FC7">
        <w:rPr>
          <w:sz w:val="20"/>
          <w:szCs w:val="20"/>
        </w:rPr>
        <w:t xml:space="preserve">. Οι επί μέρους ποσότητες ανά μέγεθος θα καθοριστούν κατά την παραλαβή των ειδών, με βάση τις τότε ισχύουσες καταστάσεις δικαιούχων του Δήμου και σύμφωνα με τη σχετική κρίση του Τεχνικού Ασφαλείας του Δήμου Λευκάδας. </w:t>
      </w:r>
    </w:p>
    <w:p w:rsidR="00EB01F7" w:rsidRPr="00BE6FC7" w:rsidRDefault="00EB01F7" w:rsidP="00EB01F7">
      <w:pPr>
        <w:ind w:left="20" w:right="20"/>
        <w:rPr>
          <w:sz w:val="20"/>
          <w:szCs w:val="20"/>
        </w:rPr>
      </w:pPr>
      <w:r w:rsidRPr="00BE6FC7">
        <w:rPr>
          <w:b/>
          <w:sz w:val="20"/>
          <w:szCs w:val="20"/>
        </w:rPr>
        <w:t>β) Πρότυπα:</w:t>
      </w:r>
      <w:r w:rsidRPr="00BE6FC7">
        <w:rPr>
          <w:sz w:val="20"/>
          <w:szCs w:val="20"/>
        </w:rPr>
        <w:t xml:space="preserve"> </w:t>
      </w:r>
      <w:r w:rsidRPr="00BE6FC7">
        <w:rPr>
          <w:sz w:val="20"/>
          <w:szCs w:val="20"/>
          <w:lang w:val="en-US"/>
        </w:rPr>
        <w:t>EN</w:t>
      </w:r>
      <w:r w:rsidRPr="00BE6FC7">
        <w:rPr>
          <w:sz w:val="20"/>
          <w:szCs w:val="20"/>
        </w:rPr>
        <w:t xml:space="preserve"> </w:t>
      </w:r>
      <w:r w:rsidRPr="00BE6FC7">
        <w:rPr>
          <w:sz w:val="20"/>
          <w:szCs w:val="20"/>
          <w:lang w:val="en-US"/>
        </w:rPr>
        <w:t>ISO</w:t>
      </w:r>
      <w:r w:rsidRPr="00BE6FC7">
        <w:rPr>
          <w:sz w:val="20"/>
          <w:szCs w:val="20"/>
        </w:rPr>
        <w:t xml:space="preserve"> 13688:2013 (ΕΝ 340)</w:t>
      </w:r>
    </w:p>
    <w:p w:rsidR="00EB01F7" w:rsidRPr="00294A2A" w:rsidRDefault="00EB01F7" w:rsidP="00EB01F7">
      <w:pPr>
        <w:ind w:left="20"/>
        <w:jc w:val="both"/>
        <w:rPr>
          <w:b/>
          <w:sz w:val="20"/>
          <w:szCs w:val="20"/>
        </w:rPr>
      </w:pPr>
      <w:r w:rsidRPr="00BE6FC7">
        <w:rPr>
          <w:b/>
          <w:sz w:val="20"/>
          <w:szCs w:val="20"/>
        </w:rPr>
        <w:t>Σήμανση:</w:t>
      </w:r>
      <w:r>
        <w:rPr>
          <w:b/>
          <w:sz w:val="20"/>
          <w:szCs w:val="20"/>
        </w:rPr>
        <w:t xml:space="preserve"> </w:t>
      </w:r>
      <w:r w:rsidRPr="00BE6FC7">
        <w:rPr>
          <w:sz w:val="20"/>
          <w:szCs w:val="20"/>
          <w:lang w:val="en-US"/>
        </w:rPr>
        <w:t>CE</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b/>
          <w:u w:val="single"/>
        </w:rPr>
      </w:pPr>
      <w:r>
        <w:rPr>
          <w:rFonts w:asciiTheme="minorHAnsi" w:hAnsiTheme="minorHAnsi"/>
          <w:b/>
          <w:u w:val="single"/>
        </w:rPr>
        <w:t>33</w:t>
      </w:r>
      <w:r w:rsidRPr="00BE6FC7">
        <w:rPr>
          <w:rFonts w:asciiTheme="minorHAnsi" w:hAnsiTheme="minorHAnsi"/>
          <w:b/>
          <w:u w:val="single"/>
        </w:rPr>
        <w:t>. Φόρμα Εργασίας</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 xml:space="preserve"> </w:t>
      </w:r>
      <w:r w:rsidRPr="00BE6FC7">
        <w:rPr>
          <w:rFonts w:asciiTheme="minorHAnsi" w:hAnsiTheme="minorHAnsi"/>
          <w:noProof/>
        </w:rPr>
        <w:drawing>
          <wp:anchor distT="0" distB="0" distL="63500" distR="63500" simplePos="0" relativeHeight="251666432" behindDoc="1" locked="0" layoutInCell="1" allowOverlap="1">
            <wp:simplePos x="0" y="0"/>
            <wp:positionH relativeFrom="margin">
              <wp:posOffset>5398135</wp:posOffset>
            </wp:positionH>
            <wp:positionV relativeFrom="paragraph">
              <wp:posOffset>222885</wp:posOffset>
            </wp:positionV>
            <wp:extent cx="1000125" cy="819150"/>
            <wp:effectExtent l="19050" t="0" r="9525" b="0"/>
            <wp:wrapTight wrapText="bothSides">
              <wp:wrapPolygon edited="0">
                <wp:start x="-411" y="0"/>
                <wp:lineTo x="-411" y="21098"/>
                <wp:lineTo x="21806" y="21098"/>
                <wp:lineTo x="21806" y="0"/>
                <wp:lineTo x="-411" y="0"/>
              </wp:wrapPolygon>
            </wp:wrapTight>
            <wp:docPr id="47" name="Εικόνα 131"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16"/>
                    <pic:cNvPicPr>
                      <a:picLocks noChangeAspect="1" noChangeArrowheads="1"/>
                    </pic:cNvPicPr>
                  </pic:nvPicPr>
                  <pic:blipFill>
                    <a:blip r:embed="rId33" cstate="print"/>
                    <a:srcRect/>
                    <a:stretch>
                      <a:fillRect/>
                    </a:stretch>
                  </pic:blipFill>
                  <pic:spPr bwMode="auto">
                    <a:xfrm>
                      <a:off x="0" y="0"/>
                      <a:ext cx="1000125" cy="819150"/>
                    </a:xfrm>
                    <a:prstGeom prst="rect">
                      <a:avLst/>
                    </a:prstGeom>
                    <a:noFill/>
                  </pic:spPr>
                </pic:pic>
              </a:graphicData>
            </a:graphic>
          </wp:anchor>
        </w:drawing>
      </w:r>
      <w:r w:rsidRPr="00BE6FC7">
        <w:rPr>
          <w:rFonts w:asciiTheme="minorHAnsi" w:hAnsiTheme="minorHAnsi"/>
        </w:rPr>
        <w:t xml:space="preserve">Η φόρμα εργασίας, χρώματος γκρι θα πρέπει να είναι ελαφριά, να έχει ελαστικές ρυθμιζόμενες τιράντες με κλιπς και να είναι από 65% </w:t>
      </w:r>
      <w:r w:rsidRPr="00BE6FC7">
        <w:rPr>
          <w:rFonts w:asciiTheme="minorHAnsi" w:hAnsiTheme="minorHAnsi"/>
          <w:lang w:val="en-US"/>
        </w:rPr>
        <w:t>Pol</w:t>
      </w:r>
      <w:r w:rsidRPr="00BE6FC7">
        <w:rPr>
          <w:rFonts w:asciiTheme="minorHAnsi" w:hAnsiTheme="minorHAnsi"/>
        </w:rPr>
        <w:t xml:space="preserve">-35% </w:t>
      </w:r>
      <w:r w:rsidRPr="00BE6FC7">
        <w:rPr>
          <w:rFonts w:asciiTheme="minorHAnsi" w:hAnsiTheme="minorHAnsi"/>
          <w:lang w:val="en-US"/>
        </w:rPr>
        <w:t>Cotton</w:t>
      </w:r>
      <w:r w:rsidRPr="00BE6FC7">
        <w:rPr>
          <w:rFonts w:asciiTheme="minorHAnsi" w:hAnsiTheme="minorHAnsi"/>
        </w:rPr>
        <w:t xml:space="preserve"> 250γ.Να διαθέτει πολλούς και διαφορετικούς χώρους αποθήκευσης. Θα διαθέτει διπλές ανακλαστικές λωρίδες ασφαλείας στα μπατζάκια.</w:t>
      </w:r>
    </w:p>
    <w:p w:rsidR="00EB01F7" w:rsidRPr="00BE6FC7" w:rsidRDefault="00EB01F7" w:rsidP="00EB01F7">
      <w:pPr>
        <w:pStyle w:val="110"/>
        <w:shd w:val="clear" w:color="auto" w:fill="auto"/>
        <w:spacing w:before="0" w:after="0" w:line="317" w:lineRule="exact"/>
        <w:ind w:left="480" w:hanging="400"/>
        <w:jc w:val="both"/>
        <w:rPr>
          <w:rFonts w:asciiTheme="minorHAnsi" w:hAnsiTheme="minorHAnsi"/>
          <w:sz w:val="20"/>
          <w:szCs w:val="20"/>
        </w:rPr>
      </w:pPr>
      <w:r w:rsidRPr="00BE6FC7">
        <w:rPr>
          <w:rFonts w:asciiTheme="minorHAnsi" w:hAnsiTheme="minorHAnsi"/>
          <w:sz w:val="20"/>
          <w:szCs w:val="20"/>
        </w:rPr>
        <w:t>Σήμανση</w:t>
      </w:r>
      <w:r>
        <w:rPr>
          <w:rFonts w:asciiTheme="minorHAnsi" w:hAnsiTheme="minorHAnsi"/>
          <w:sz w:val="20"/>
          <w:szCs w:val="20"/>
        </w:rPr>
        <w:t>:</w:t>
      </w:r>
      <w:r w:rsidRPr="00BE6FC7">
        <w:rPr>
          <w:rFonts w:asciiTheme="minorHAnsi" w:hAnsiTheme="minorHAnsi"/>
          <w:sz w:val="20"/>
          <w:szCs w:val="20"/>
        </w:rPr>
        <w:t xml:space="preserve"> </w:t>
      </w:r>
      <w:r w:rsidRPr="00BE6FC7">
        <w:rPr>
          <w:rFonts w:asciiTheme="minorHAnsi" w:hAnsiTheme="minorHAnsi"/>
          <w:sz w:val="20"/>
          <w:szCs w:val="20"/>
          <w:lang w:val="en-US"/>
        </w:rPr>
        <w:t>CE</w:t>
      </w:r>
    </w:p>
    <w:p w:rsidR="00EB01F7" w:rsidRPr="00BE6FC7" w:rsidRDefault="00EB01F7" w:rsidP="00EB01F7">
      <w:pPr>
        <w:pStyle w:val="110"/>
        <w:shd w:val="clear" w:color="auto" w:fill="auto"/>
        <w:spacing w:before="0" w:after="0" w:line="365" w:lineRule="exact"/>
        <w:ind w:left="480" w:hanging="400"/>
        <w:jc w:val="left"/>
        <w:rPr>
          <w:rFonts w:asciiTheme="minorHAnsi" w:hAnsiTheme="minorHAnsi"/>
          <w:b/>
          <w:sz w:val="20"/>
          <w:szCs w:val="20"/>
        </w:rPr>
      </w:pPr>
      <w:r w:rsidRPr="00BE6FC7">
        <w:rPr>
          <w:rFonts w:asciiTheme="minorHAnsi" w:hAnsiTheme="minorHAnsi"/>
          <w:b/>
          <w:sz w:val="20"/>
          <w:szCs w:val="20"/>
        </w:rPr>
        <w:t xml:space="preserve">Πρότυπα ΕΝ 13688:2013, ΕΝ </w:t>
      </w:r>
      <w:r w:rsidRPr="00BE6FC7">
        <w:rPr>
          <w:rFonts w:asciiTheme="minorHAnsi" w:hAnsiTheme="minorHAnsi"/>
          <w:b/>
          <w:sz w:val="20"/>
          <w:szCs w:val="20"/>
          <w:lang w:val="en-US"/>
        </w:rPr>
        <w:t>ISO</w:t>
      </w:r>
      <w:r w:rsidRPr="00BE6FC7">
        <w:rPr>
          <w:rFonts w:asciiTheme="minorHAnsi" w:hAnsiTheme="minorHAnsi"/>
          <w:b/>
          <w:sz w:val="20"/>
          <w:szCs w:val="20"/>
        </w:rPr>
        <w:t xml:space="preserve"> 1149-5:2009, </w:t>
      </w:r>
      <w:r w:rsidRPr="00BE6FC7">
        <w:rPr>
          <w:rFonts w:asciiTheme="minorHAnsi" w:hAnsiTheme="minorHAnsi"/>
          <w:b/>
          <w:sz w:val="20"/>
          <w:szCs w:val="20"/>
          <w:lang w:val="en-US"/>
        </w:rPr>
        <w:t>EN</w:t>
      </w:r>
      <w:r w:rsidRPr="00BE6FC7">
        <w:rPr>
          <w:rFonts w:asciiTheme="minorHAnsi" w:hAnsiTheme="minorHAnsi"/>
          <w:b/>
          <w:sz w:val="20"/>
          <w:szCs w:val="20"/>
        </w:rPr>
        <w:t xml:space="preserve"> 13034:2005+</w:t>
      </w:r>
      <w:r w:rsidRPr="00BE6FC7">
        <w:rPr>
          <w:rFonts w:asciiTheme="minorHAnsi" w:hAnsiTheme="minorHAnsi"/>
          <w:b/>
          <w:sz w:val="20"/>
          <w:szCs w:val="20"/>
          <w:lang w:val="en-US"/>
        </w:rPr>
        <w:t>A</w:t>
      </w:r>
      <w:r w:rsidRPr="00BE6FC7">
        <w:rPr>
          <w:rFonts w:asciiTheme="minorHAnsi" w:hAnsiTheme="minorHAnsi"/>
          <w:b/>
          <w:sz w:val="20"/>
          <w:szCs w:val="20"/>
        </w:rPr>
        <w:t>1:2009</w:t>
      </w:r>
    </w:p>
    <w:p w:rsidR="00EB01F7" w:rsidRPr="00294A2A" w:rsidRDefault="00EB01F7" w:rsidP="00EB01F7">
      <w:pPr>
        <w:ind w:left="20"/>
        <w:jc w:val="both"/>
        <w:rPr>
          <w:b/>
          <w:sz w:val="20"/>
          <w:szCs w:val="20"/>
        </w:rPr>
      </w:pPr>
      <w:r w:rsidRPr="00FA6DBD">
        <w:rPr>
          <w:b/>
          <w:sz w:val="20"/>
          <w:szCs w:val="20"/>
        </w:rPr>
        <w:lastRenderedPageBreak/>
        <w:t>Στην πλάτη των φορμών εργασίας θα υπάρχει τυπωμένο λογότυπο με το διακριτό τίτλο: «ΔΗΜΟΣ ΛΕΥΚΑΔΑΣ».</w:t>
      </w:r>
    </w:p>
    <w:p w:rsidR="00EB01F7" w:rsidRPr="0020541C" w:rsidRDefault="00EB01F7" w:rsidP="00EB01F7">
      <w:pPr>
        <w:autoSpaceDE w:val="0"/>
        <w:autoSpaceDN w:val="0"/>
        <w:adjustRightInd w:val="0"/>
        <w:rPr>
          <w:rFonts w:cs="Verdana"/>
          <w:b/>
          <w:bCs/>
          <w:sz w:val="20"/>
          <w:szCs w:val="20"/>
          <w:u w:val="single"/>
        </w:rPr>
      </w:pPr>
      <w:r w:rsidRPr="0020541C">
        <w:rPr>
          <w:rFonts w:cs="Verdana"/>
          <w:b/>
          <w:bCs/>
          <w:sz w:val="20"/>
          <w:szCs w:val="20"/>
          <w:u w:val="single"/>
        </w:rPr>
        <w:t>34</w:t>
      </w:r>
      <w:r w:rsidRPr="009645D0">
        <w:rPr>
          <w:rFonts w:cs="Verdana"/>
          <w:b/>
          <w:bCs/>
          <w:sz w:val="20"/>
          <w:szCs w:val="20"/>
          <w:u w:val="single"/>
        </w:rPr>
        <w:t xml:space="preserve">.Στολές προστασίας από χημικά </w:t>
      </w:r>
    </w:p>
    <w:p w:rsidR="00EB01F7" w:rsidRDefault="00EB01F7" w:rsidP="00EB01F7">
      <w:pPr>
        <w:ind w:left="20"/>
        <w:jc w:val="both"/>
        <w:rPr>
          <w:sz w:val="20"/>
          <w:szCs w:val="20"/>
        </w:rPr>
      </w:pPr>
      <w:r w:rsidRPr="009645D0">
        <w:rPr>
          <w:rFonts w:cs="Verdana"/>
          <w:sz w:val="20"/>
          <w:szCs w:val="20"/>
        </w:rPr>
        <w:t>Πεδίο χρήσης: Σε ψεκασμούς, βαφές. Χαρακτηριστικά: Ενιαίες στολές (garment) από Tyvek ή ισοδύναμα υλικά που προστατεύουν από πιτσιλίσματα χημικών ουσιών και σκόνες ενώ παράλληλα επιτρέπουν την αναπνοή του δέρματος. Πρότυπα ΕΝ 340, 463 Σήμανση: • CE • Κατασκευαστής, Κωδικός προϊόντος, Εργαστήριο πιστοποίησης, Έτος κατασκευής • Εικονόσημο προστασίας από πιτσιλίσματα χημικών ουσιών. Κωδικοί 4 προστασία από αερολύματα (spray) 5 προστασία από σκόνες 6 προστασία από πιτσιλίσματα υγρών ουσιών.</w:t>
      </w:r>
    </w:p>
    <w:p w:rsidR="00EB01F7" w:rsidRPr="00E76018" w:rsidRDefault="00EB01F7" w:rsidP="00EB01F7">
      <w:pPr>
        <w:pStyle w:val="63"/>
        <w:shd w:val="clear" w:color="auto" w:fill="auto"/>
        <w:tabs>
          <w:tab w:val="left" w:pos="571"/>
        </w:tabs>
        <w:spacing w:line="200" w:lineRule="exact"/>
        <w:ind w:firstLine="0"/>
        <w:jc w:val="left"/>
        <w:rPr>
          <w:rFonts w:asciiTheme="minorHAnsi" w:hAnsiTheme="minorHAnsi"/>
          <w:b/>
        </w:rPr>
      </w:pPr>
      <w:r>
        <w:rPr>
          <w:rFonts w:asciiTheme="minorHAnsi" w:hAnsiTheme="minorHAnsi" w:cs="Arial"/>
          <w:b/>
          <w:color w:val="auto"/>
        </w:rPr>
        <w:t>35</w:t>
      </w:r>
      <w:r w:rsidRPr="00E76018">
        <w:rPr>
          <w:rFonts w:asciiTheme="minorHAnsi" w:hAnsiTheme="minorHAnsi" w:cs="Arial"/>
          <w:b/>
          <w:color w:val="auto"/>
        </w:rPr>
        <w:t xml:space="preserve">. </w:t>
      </w:r>
      <w:r w:rsidRPr="00E76018">
        <w:rPr>
          <w:rStyle w:val="1f0"/>
          <w:rFonts w:asciiTheme="minorHAnsi" w:hAnsiTheme="minorHAnsi"/>
          <w:b/>
        </w:rPr>
        <w:t>ΜΠΟΥΦΑΝ ΕΡΓΑΣΙΑΣ</w:t>
      </w:r>
    </w:p>
    <w:p w:rsidR="00EB01F7" w:rsidRPr="00E76018" w:rsidRDefault="00EB01F7" w:rsidP="00EB01F7">
      <w:pPr>
        <w:pStyle w:val="63"/>
        <w:shd w:val="clear" w:color="auto" w:fill="auto"/>
        <w:tabs>
          <w:tab w:val="left" w:pos="653"/>
        </w:tabs>
        <w:ind w:right="20" w:firstLine="0"/>
        <w:jc w:val="left"/>
        <w:rPr>
          <w:rFonts w:asciiTheme="minorHAnsi" w:hAnsiTheme="minorHAnsi"/>
        </w:rPr>
      </w:pPr>
      <w:r w:rsidRPr="00E76018">
        <w:rPr>
          <w:rFonts w:asciiTheme="minorHAnsi" w:hAnsiTheme="minorHAnsi"/>
          <w:b/>
        </w:rPr>
        <w:t>Πεδίο χρήσης:</w:t>
      </w:r>
      <w:r w:rsidRPr="00E76018">
        <w:rPr>
          <w:rFonts w:asciiTheme="minorHAnsi" w:hAnsiTheme="minorHAnsi"/>
        </w:rPr>
        <w:t xml:space="preserve"> στους οδοκαθαριστές, στους εργάτες καθαριότητας, στους εργάτες κήπων και τους κηπουρούς, στους απασχολούμενους με τα ασφαλτικά. (σε όλους τους εργαζόμενους στα τεχνικά συνεργεία).</w:t>
      </w:r>
    </w:p>
    <w:p w:rsidR="00EB01F7" w:rsidRPr="00E76018" w:rsidRDefault="00EB01F7" w:rsidP="00EB01F7">
      <w:pPr>
        <w:pStyle w:val="63"/>
        <w:shd w:val="clear" w:color="auto" w:fill="auto"/>
        <w:tabs>
          <w:tab w:val="left" w:pos="653"/>
        </w:tabs>
        <w:ind w:right="20" w:firstLine="0"/>
        <w:jc w:val="left"/>
        <w:rPr>
          <w:rFonts w:asciiTheme="minorHAnsi" w:hAnsiTheme="minorHAnsi"/>
        </w:rPr>
      </w:pPr>
      <w:r w:rsidRPr="00E76018">
        <w:rPr>
          <w:rFonts w:asciiTheme="minorHAnsi" w:hAnsiTheme="minorHAnsi"/>
        </w:rPr>
        <w:t xml:space="preserve">Μπουφάν εργασίας </w:t>
      </w:r>
      <w:r w:rsidRPr="00E76018">
        <w:rPr>
          <w:rStyle w:val="37"/>
          <w:rFonts w:asciiTheme="minorHAnsi" w:hAnsiTheme="minorHAnsi"/>
          <w:szCs w:val="20"/>
        </w:rPr>
        <w:t>Ψύχους από 300</w:t>
      </w:r>
      <w:r w:rsidRPr="00E76018">
        <w:rPr>
          <w:rStyle w:val="37"/>
          <w:rFonts w:asciiTheme="minorHAnsi" w:hAnsiTheme="minorHAnsi"/>
          <w:szCs w:val="20"/>
          <w:lang w:val="en-US"/>
        </w:rPr>
        <w:t>D</w:t>
      </w:r>
      <w:r w:rsidRPr="00E76018">
        <w:rPr>
          <w:rStyle w:val="37"/>
          <w:rFonts w:asciiTheme="minorHAnsi" w:hAnsiTheme="minorHAnsi"/>
          <w:szCs w:val="20"/>
        </w:rPr>
        <w:t xml:space="preserve"> </w:t>
      </w:r>
      <w:r w:rsidRPr="00E76018">
        <w:rPr>
          <w:rStyle w:val="37"/>
          <w:rFonts w:asciiTheme="minorHAnsi" w:hAnsiTheme="minorHAnsi"/>
          <w:szCs w:val="20"/>
          <w:lang w:val="en-US"/>
        </w:rPr>
        <w:t>Polyester</w:t>
      </w:r>
      <w:r w:rsidRPr="00E76018">
        <w:rPr>
          <w:rStyle w:val="37"/>
          <w:rFonts w:asciiTheme="minorHAnsi" w:hAnsiTheme="minorHAnsi"/>
          <w:szCs w:val="20"/>
        </w:rPr>
        <w:t xml:space="preserve"> </w:t>
      </w:r>
      <w:r w:rsidRPr="00E76018">
        <w:rPr>
          <w:rStyle w:val="37"/>
          <w:rFonts w:asciiTheme="minorHAnsi" w:hAnsiTheme="minorHAnsi"/>
          <w:szCs w:val="20"/>
          <w:lang w:val="en-US"/>
        </w:rPr>
        <w:t>Oxford</w:t>
      </w:r>
      <w:r w:rsidRPr="00E76018">
        <w:rPr>
          <w:rStyle w:val="37"/>
          <w:rFonts w:asciiTheme="minorHAnsi" w:hAnsiTheme="minorHAnsi"/>
          <w:szCs w:val="20"/>
        </w:rPr>
        <w:t xml:space="preserve"> με </w:t>
      </w:r>
      <w:r w:rsidRPr="00E76018">
        <w:rPr>
          <w:rStyle w:val="37"/>
          <w:rFonts w:asciiTheme="minorHAnsi" w:hAnsiTheme="minorHAnsi"/>
          <w:szCs w:val="20"/>
          <w:lang w:val="en-US"/>
        </w:rPr>
        <w:t>PU</w:t>
      </w:r>
      <w:r w:rsidRPr="00E76018">
        <w:rPr>
          <w:rStyle w:val="37"/>
          <w:rFonts w:asciiTheme="minorHAnsi" w:hAnsiTheme="minorHAnsi"/>
          <w:szCs w:val="20"/>
        </w:rPr>
        <w:t>, εσωτερικό - 100% ταφτάς με 180</w:t>
      </w:r>
      <w:r w:rsidRPr="00E76018">
        <w:rPr>
          <w:rStyle w:val="37"/>
          <w:rFonts w:asciiTheme="minorHAnsi" w:hAnsiTheme="minorHAnsi"/>
          <w:szCs w:val="20"/>
          <w:lang w:val="en-US"/>
        </w:rPr>
        <w:t>gr</w:t>
      </w:r>
      <w:r w:rsidRPr="00E76018">
        <w:rPr>
          <w:rStyle w:val="37"/>
          <w:rFonts w:asciiTheme="minorHAnsi" w:hAnsiTheme="minorHAnsi"/>
          <w:szCs w:val="20"/>
        </w:rPr>
        <w:t>/</w:t>
      </w:r>
      <w:r w:rsidRPr="00E76018">
        <w:rPr>
          <w:rStyle w:val="37"/>
          <w:rFonts w:asciiTheme="minorHAnsi" w:hAnsiTheme="minorHAnsi"/>
          <w:szCs w:val="20"/>
          <w:lang w:val="en-US"/>
        </w:rPr>
        <w:t>m</w:t>
      </w:r>
      <w:r w:rsidRPr="00E76018">
        <w:rPr>
          <w:rStyle w:val="37"/>
          <w:rFonts w:asciiTheme="minorHAnsi" w:hAnsiTheme="minorHAnsi"/>
          <w:szCs w:val="20"/>
          <w:vertAlign w:val="superscript"/>
        </w:rPr>
        <w:t>2</w:t>
      </w:r>
      <w:r w:rsidRPr="00E76018">
        <w:rPr>
          <w:rStyle w:val="37"/>
          <w:rFonts w:asciiTheme="minorHAnsi" w:hAnsiTheme="minorHAnsi"/>
          <w:szCs w:val="20"/>
        </w:rPr>
        <w:t xml:space="preserve"> </w:t>
      </w:r>
      <w:r w:rsidRPr="00E76018">
        <w:rPr>
          <w:rStyle w:val="37"/>
          <w:rFonts w:asciiTheme="minorHAnsi" w:hAnsiTheme="minorHAnsi"/>
          <w:szCs w:val="20"/>
          <w:lang w:val="en-US"/>
        </w:rPr>
        <w:t>polyester</w:t>
      </w:r>
      <w:r w:rsidRPr="00E76018">
        <w:rPr>
          <w:rStyle w:val="37"/>
          <w:rFonts w:asciiTheme="minorHAnsi" w:hAnsiTheme="minorHAnsi"/>
          <w:szCs w:val="20"/>
        </w:rPr>
        <w:t xml:space="preserve"> και φωσφορίζουσες ανακλαστικές ταινίες. Προσφέρει προστασία από τη βροχή και το δριμύ ψύχος. Ψηλός γιακάς με επένδυση </w:t>
      </w:r>
      <w:r w:rsidRPr="00E76018">
        <w:rPr>
          <w:rStyle w:val="37"/>
          <w:rFonts w:asciiTheme="minorHAnsi" w:hAnsiTheme="minorHAnsi"/>
          <w:szCs w:val="20"/>
          <w:lang w:val="en-US"/>
        </w:rPr>
        <w:t>polar</w:t>
      </w:r>
      <w:r w:rsidRPr="00E76018">
        <w:rPr>
          <w:rStyle w:val="37"/>
          <w:rFonts w:asciiTheme="minorHAnsi" w:hAnsiTheme="minorHAnsi"/>
          <w:szCs w:val="20"/>
        </w:rPr>
        <w:t xml:space="preserve"> </w:t>
      </w:r>
      <w:r w:rsidRPr="00E76018">
        <w:rPr>
          <w:rStyle w:val="37"/>
          <w:rFonts w:asciiTheme="minorHAnsi" w:hAnsiTheme="minorHAnsi"/>
          <w:szCs w:val="20"/>
          <w:lang w:val="en-US"/>
        </w:rPr>
        <w:t>fleece</w:t>
      </w:r>
      <w:r w:rsidRPr="00E76018">
        <w:rPr>
          <w:rStyle w:val="37"/>
          <w:rFonts w:asciiTheme="minorHAnsi" w:hAnsiTheme="minorHAnsi"/>
          <w:szCs w:val="20"/>
        </w:rPr>
        <w:t xml:space="preserve"> 280</w:t>
      </w:r>
      <w:r w:rsidRPr="00E76018">
        <w:rPr>
          <w:rStyle w:val="37"/>
          <w:rFonts w:asciiTheme="minorHAnsi" w:hAnsiTheme="minorHAnsi"/>
          <w:szCs w:val="20"/>
          <w:lang w:val="en-US"/>
        </w:rPr>
        <w:t>gr</w:t>
      </w:r>
      <w:r w:rsidRPr="00E76018">
        <w:rPr>
          <w:rStyle w:val="37"/>
          <w:rFonts w:asciiTheme="minorHAnsi" w:hAnsiTheme="minorHAnsi"/>
          <w:szCs w:val="20"/>
        </w:rPr>
        <w:t>/</w:t>
      </w:r>
      <w:r w:rsidRPr="00E76018">
        <w:rPr>
          <w:rStyle w:val="37"/>
          <w:rFonts w:asciiTheme="minorHAnsi" w:hAnsiTheme="minorHAnsi"/>
          <w:szCs w:val="20"/>
          <w:lang w:val="en-US"/>
        </w:rPr>
        <w:t>m</w:t>
      </w:r>
      <w:r w:rsidRPr="00E76018">
        <w:rPr>
          <w:rStyle w:val="37"/>
          <w:rFonts w:asciiTheme="minorHAnsi" w:hAnsiTheme="minorHAnsi"/>
          <w:szCs w:val="20"/>
          <w:vertAlign w:val="superscript"/>
        </w:rPr>
        <w:t>2,</w:t>
      </w:r>
      <w:r w:rsidRPr="00E76018">
        <w:rPr>
          <w:rStyle w:val="37"/>
          <w:rFonts w:asciiTheme="minorHAnsi" w:hAnsiTheme="minorHAnsi"/>
          <w:szCs w:val="20"/>
        </w:rPr>
        <w:t xml:space="preserve"> Φέρει διπλή αντανακλαστική ταινία στο στήθος και τα μανίκια. Αποσπώμενη κουκούλα, κουκούλα και τσέπες επενδεδυμένες με ρυθμιζόμενες μανσέτες.</w:t>
      </w:r>
    </w:p>
    <w:p w:rsidR="00EB01F7" w:rsidRPr="00E76018" w:rsidRDefault="00EB01F7" w:rsidP="00EB01F7">
      <w:pPr>
        <w:pStyle w:val="63"/>
        <w:shd w:val="clear" w:color="auto" w:fill="auto"/>
        <w:ind w:left="720" w:right="20" w:firstLine="0"/>
        <w:jc w:val="both"/>
        <w:rPr>
          <w:rFonts w:asciiTheme="minorHAnsi" w:hAnsiTheme="minorHAnsi"/>
        </w:rPr>
      </w:pPr>
      <w:r w:rsidRPr="00E76018">
        <w:rPr>
          <w:rFonts w:asciiTheme="minorHAnsi" w:hAnsiTheme="minorHAnsi"/>
          <w:b/>
        </w:rPr>
        <w:t>Υλικό κατασκευής:</w:t>
      </w:r>
      <w:r w:rsidRPr="00E76018">
        <w:rPr>
          <w:rFonts w:asciiTheme="minorHAnsi" w:hAnsiTheme="minorHAnsi"/>
        </w:rPr>
        <w:t xml:space="preserve"> Εξωτερικό: 300</w:t>
      </w:r>
      <w:r w:rsidRPr="00E76018">
        <w:rPr>
          <w:rFonts w:asciiTheme="minorHAnsi" w:hAnsiTheme="minorHAnsi"/>
          <w:lang w:val="en-US"/>
        </w:rPr>
        <w:t>D</w:t>
      </w:r>
      <w:r w:rsidRPr="00E76018">
        <w:rPr>
          <w:rFonts w:asciiTheme="minorHAnsi" w:hAnsiTheme="minorHAnsi"/>
        </w:rPr>
        <w:t xml:space="preserve"> </w:t>
      </w:r>
      <w:r w:rsidRPr="00E76018">
        <w:rPr>
          <w:rFonts w:asciiTheme="minorHAnsi" w:hAnsiTheme="minorHAnsi"/>
          <w:lang w:val="en-US"/>
        </w:rPr>
        <w:t>polyester</w:t>
      </w:r>
      <w:r w:rsidRPr="00E76018">
        <w:rPr>
          <w:rFonts w:asciiTheme="minorHAnsi" w:hAnsiTheme="minorHAnsi"/>
        </w:rPr>
        <w:t xml:space="preserve"> </w:t>
      </w:r>
      <w:r w:rsidRPr="00E76018">
        <w:rPr>
          <w:rFonts w:asciiTheme="minorHAnsi" w:hAnsiTheme="minorHAnsi"/>
          <w:lang w:val="en-US"/>
        </w:rPr>
        <w:t>Oxford</w:t>
      </w:r>
      <w:r w:rsidRPr="00E76018">
        <w:rPr>
          <w:rFonts w:asciiTheme="minorHAnsi" w:hAnsiTheme="minorHAnsi"/>
        </w:rPr>
        <w:t xml:space="preserve"> με </w:t>
      </w:r>
      <w:r w:rsidRPr="00E76018">
        <w:rPr>
          <w:rFonts w:asciiTheme="minorHAnsi" w:hAnsiTheme="minorHAnsi"/>
          <w:lang w:val="en-US"/>
        </w:rPr>
        <w:t>PU</w:t>
      </w:r>
      <w:r w:rsidRPr="00E76018">
        <w:rPr>
          <w:rFonts w:asciiTheme="minorHAnsi" w:hAnsiTheme="minorHAnsi"/>
        </w:rPr>
        <w:t xml:space="preserve"> - Εσωτερικό: 100% ταφτάς </w:t>
      </w:r>
      <w:r w:rsidRPr="00E76018">
        <w:rPr>
          <w:rFonts w:asciiTheme="minorHAnsi" w:hAnsiTheme="minorHAnsi"/>
          <w:lang w:val="en-US"/>
        </w:rPr>
        <w:t>polyester</w:t>
      </w:r>
      <w:r w:rsidRPr="00E76018">
        <w:rPr>
          <w:rFonts w:asciiTheme="minorHAnsi" w:hAnsiTheme="minorHAnsi"/>
        </w:rPr>
        <w:t xml:space="preserve"> &amp; φωσφορίζουσες ανακλαστικές ταινίες.</w:t>
      </w:r>
    </w:p>
    <w:p w:rsidR="00EB01F7" w:rsidRPr="00E76018" w:rsidRDefault="00EB01F7" w:rsidP="00EB01F7">
      <w:pPr>
        <w:pStyle w:val="63"/>
        <w:shd w:val="clear" w:color="auto" w:fill="auto"/>
        <w:spacing w:line="240" w:lineRule="auto"/>
        <w:ind w:left="720" w:right="3380" w:firstLine="0"/>
        <w:jc w:val="left"/>
        <w:rPr>
          <w:rFonts w:asciiTheme="minorHAnsi" w:hAnsiTheme="minorHAnsi"/>
        </w:rPr>
      </w:pPr>
      <w:r w:rsidRPr="00E76018">
        <w:rPr>
          <w:rFonts w:asciiTheme="minorHAnsi" w:hAnsiTheme="minorHAnsi"/>
          <w:b/>
        </w:rPr>
        <w:t>Σήμανση:</w:t>
      </w:r>
      <w:r w:rsidRPr="00E76018">
        <w:rPr>
          <w:rFonts w:asciiTheme="minorHAnsi" w:hAnsiTheme="minorHAnsi"/>
        </w:rPr>
        <w:t xml:space="preserve"> Εικονόσημα μηχανικών αντοχών </w:t>
      </w:r>
    </w:p>
    <w:p w:rsidR="00EB01F7" w:rsidRPr="00E76018" w:rsidRDefault="00EB01F7" w:rsidP="00EB01F7">
      <w:pPr>
        <w:pStyle w:val="63"/>
        <w:shd w:val="clear" w:color="auto" w:fill="auto"/>
        <w:spacing w:line="240" w:lineRule="auto"/>
        <w:ind w:left="720" w:right="3380" w:firstLine="0"/>
        <w:jc w:val="left"/>
        <w:rPr>
          <w:rFonts w:asciiTheme="minorHAnsi" w:hAnsiTheme="minorHAnsi"/>
        </w:rPr>
      </w:pPr>
      <w:r w:rsidRPr="00E76018">
        <w:rPr>
          <w:rFonts w:asciiTheme="minorHAnsi" w:hAnsiTheme="minorHAnsi"/>
          <w:b/>
        </w:rPr>
        <w:t>Πρότυπα:</w:t>
      </w:r>
      <w:r w:rsidRPr="00E76018">
        <w:rPr>
          <w:rFonts w:asciiTheme="minorHAnsi" w:hAnsiTheme="minorHAnsi"/>
        </w:rPr>
        <w:t xml:space="preserve"> </w:t>
      </w:r>
      <w:r w:rsidRPr="00E76018">
        <w:rPr>
          <w:rFonts w:asciiTheme="minorHAnsi" w:hAnsiTheme="minorHAnsi"/>
          <w:lang w:val="en-US"/>
        </w:rPr>
        <w:t>EN</w:t>
      </w:r>
      <w:r w:rsidRPr="00E76018">
        <w:rPr>
          <w:rFonts w:asciiTheme="minorHAnsi" w:hAnsiTheme="minorHAnsi"/>
        </w:rPr>
        <w:t xml:space="preserve">343 3-3, </w:t>
      </w:r>
      <w:r w:rsidRPr="00E76018">
        <w:rPr>
          <w:rFonts w:asciiTheme="minorHAnsi" w:hAnsiTheme="minorHAnsi"/>
          <w:lang w:val="en-US"/>
        </w:rPr>
        <w:t>EN</w:t>
      </w:r>
      <w:r w:rsidRPr="00E76018">
        <w:rPr>
          <w:rFonts w:asciiTheme="minorHAnsi" w:hAnsiTheme="minorHAnsi"/>
        </w:rPr>
        <w:t xml:space="preserve">342, </w:t>
      </w:r>
      <w:r w:rsidRPr="00E76018">
        <w:rPr>
          <w:rFonts w:asciiTheme="minorHAnsi" w:hAnsiTheme="minorHAnsi"/>
          <w:lang w:val="en-US"/>
        </w:rPr>
        <w:t>EN</w:t>
      </w:r>
      <w:r w:rsidRPr="00E76018">
        <w:rPr>
          <w:rFonts w:asciiTheme="minorHAnsi" w:hAnsiTheme="minorHAnsi"/>
        </w:rPr>
        <w:t xml:space="preserve">20471 </w:t>
      </w:r>
      <w:r w:rsidRPr="00E76018">
        <w:rPr>
          <w:rFonts w:asciiTheme="minorHAnsi" w:hAnsiTheme="minorHAnsi"/>
          <w:lang w:val="en-US"/>
        </w:rPr>
        <w:t>class</w:t>
      </w:r>
      <w:r w:rsidRPr="00E76018">
        <w:rPr>
          <w:rFonts w:asciiTheme="minorHAnsi" w:hAnsiTheme="minorHAnsi"/>
        </w:rPr>
        <w:t xml:space="preserve"> 2</w:t>
      </w:r>
    </w:p>
    <w:p w:rsidR="00EB01F7" w:rsidRPr="00BE6FC7" w:rsidRDefault="00EB01F7" w:rsidP="00EB01F7">
      <w:pPr>
        <w:pStyle w:val="62"/>
        <w:shd w:val="clear" w:color="auto" w:fill="auto"/>
        <w:ind w:left="20" w:right="-65"/>
        <w:rPr>
          <w:rFonts w:asciiTheme="minorHAnsi" w:hAnsiTheme="minorHAnsi"/>
          <w:u w:val="single"/>
        </w:rPr>
      </w:pPr>
      <w:r>
        <w:rPr>
          <w:rFonts w:asciiTheme="minorHAnsi" w:hAnsiTheme="minorHAnsi"/>
          <w:b/>
          <w:bCs/>
          <w:u w:val="single"/>
        </w:rPr>
        <w:t>36</w:t>
      </w:r>
      <w:r w:rsidRPr="00BE6FC7">
        <w:rPr>
          <w:rFonts w:asciiTheme="minorHAnsi" w:hAnsiTheme="minorHAnsi"/>
          <w:b/>
          <w:bCs/>
          <w:u w:val="single"/>
        </w:rPr>
        <w:t xml:space="preserve">. Μπλουζάκια </w:t>
      </w:r>
      <w:r w:rsidRPr="00BE6FC7">
        <w:rPr>
          <w:rFonts w:asciiTheme="minorHAnsi" w:hAnsiTheme="minorHAnsi"/>
          <w:b/>
          <w:bCs/>
          <w:u w:val="single"/>
          <w:lang w:val="en-US"/>
        </w:rPr>
        <w:t>t</w:t>
      </w:r>
      <w:r w:rsidRPr="00BE6FC7">
        <w:rPr>
          <w:rFonts w:asciiTheme="minorHAnsi" w:hAnsiTheme="minorHAnsi"/>
          <w:b/>
          <w:bCs/>
          <w:u w:val="single"/>
        </w:rPr>
        <w:t>-</w:t>
      </w:r>
      <w:r w:rsidRPr="00BE6FC7">
        <w:rPr>
          <w:rFonts w:asciiTheme="minorHAnsi" w:hAnsiTheme="minorHAnsi"/>
          <w:b/>
          <w:bCs/>
          <w:u w:val="single"/>
          <w:lang w:val="en-US"/>
        </w:rPr>
        <w:t>shirt</w:t>
      </w:r>
    </w:p>
    <w:p w:rsidR="00EB01F7" w:rsidRPr="00BE6FC7" w:rsidRDefault="00EB01F7" w:rsidP="00EB01F7">
      <w:pPr>
        <w:ind w:left="20" w:right="20"/>
        <w:jc w:val="both"/>
        <w:rPr>
          <w:sz w:val="20"/>
          <w:szCs w:val="20"/>
        </w:rPr>
      </w:pPr>
      <w:r w:rsidRPr="00BE6FC7">
        <w:rPr>
          <w:sz w:val="20"/>
          <w:szCs w:val="20"/>
        </w:rPr>
        <w:t xml:space="preserve">α)Χαρακτηριστικά: Μπλουζάκι </w:t>
      </w:r>
      <w:r w:rsidRPr="00BE6FC7">
        <w:rPr>
          <w:sz w:val="20"/>
          <w:szCs w:val="20"/>
          <w:lang w:val="en-US"/>
        </w:rPr>
        <w:t>t</w:t>
      </w:r>
      <w:r w:rsidRPr="00BE6FC7">
        <w:rPr>
          <w:sz w:val="20"/>
          <w:szCs w:val="20"/>
        </w:rPr>
        <w:t>-</w:t>
      </w:r>
      <w:r w:rsidRPr="00BE6FC7">
        <w:rPr>
          <w:sz w:val="20"/>
          <w:szCs w:val="20"/>
          <w:lang w:val="en-US"/>
        </w:rPr>
        <w:t>shirt</w:t>
      </w:r>
      <w:r w:rsidRPr="00BE6FC7">
        <w:rPr>
          <w:sz w:val="20"/>
          <w:szCs w:val="20"/>
        </w:rPr>
        <w:t xml:space="preserve"> βαμβακερό 100% κυλινδρικό με στρογγυλό λαιμό και κοντό μανίκι, ελάχιστο βάρος 180 </w:t>
      </w:r>
      <w:r w:rsidRPr="00BE6FC7">
        <w:rPr>
          <w:sz w:val="20"/>
          <w:szCs w:val="20"/>
          <w:lang w:val="en-US"/>
        </w:rPr>
        <w:t>gr</w:t>
      </w:r>
      <w:r w:rsidRPr="00BE6FC7">
        <w:rPr>
          <w:sz w:val="20"/>
          <w:szCs w:val="20"/>
        </w:rPr>
        <w:t>/</w:t>
      </w:r>
      <w:r w:rsidRPr="00BE6FC7">
        <w:rPr>
          <w:sz w:val="20"/>
          <w:szCs w:val="20"/>
          <w:lang w:val="en-US"/>
        </w:rPr>
        <w:t>m</w:t>
      </w:r>
      <w:r w:rsidRPr="00BE6FC7">
        <w:rPr>
          <w:sz w:val="20"/>
          <w:szCs w:val="20"/>
          <w:vertAlign w:val="superscript"/>
        </w:rPr>
        <w:t>2</w:t>
      </w:r>
      <w:r w:rsidRPr="00BE6FC7">
        <w:rPr>
          <w:sz w:val="20"/>
          <w:szCs w:val="20"/>
        </w:rPr>
        <w:t>. Βαφή με ανεξίτηλα χρώματα και επεξεργασία για να μην μπαίνει στο πλύσιμο. Ενισχυμένες ραφές στους ώμους και στις μασχάλες. Διπλές ραφές στο κολάρο, τα μανίκια και το τελείωμα. Ο λαιμός θα είναι ελαστικός, ενδεικτικά και όχι δεσμευτικά με φακαρόλα από ελαστικό ριπ.</w:t>
      </w:r>
    </w:p>
    <w:p w:rsidR="00EB01F7" w:rsidRPr="00BE6FC7" w:rsidRDefault="00EB01F7" w:rsidP="00EB01F7">
      <w:pPr>
        <w:ind w:left="20" w:right="20"/>
        <w:jc w:val="both"/>
        <w:rPr>
          <w:sz w:val="20"/>
          <w:szCs w:val="20"/>
        </w:rPr>
      </w:pPr>
      <w:r w:rsidRPr="00BE6FC7">
        <w:rPr>
          <w:sz w:val="20"/>
          <w:szCs w:val="20"/>
        </w:rPr>
        <w:t>Τα προσφερόμενά μπλουζάκια θα πρέπει να είναι διαθέσιμα σε μεγέθη από Μ έως 3</w:t>
      </w:r>
      <w:r w:rsidRPr="00BE6FC7">
        <w:rPr>
          <w:sz w:val="20"/>
          <w:szCs w:val="20"/>
          <w:lang w:val="en-US"/>
        </w:rPr>
        <w:t>XL</w:t>
      </w:r>
      <w:r w:rsidRPr="00BE6FC7">
        <w:rPr>
          <w:sz w:val="20"/>
          <w:szCs w:val="20"/>
        </w:rPr>
        <w:t>. Οι επί μέρους ποσότητες ανά μέγεθος θα καθοριστούν κατά την παραλαβή των ειδών, με βάση τις τότε ισχύουσες καταστάσεις δικαιούχων του Δήμου και σύμφωνα με τη σχετική κρίση του Τεχνικού Ασφαλείας του Δήμου Ηλιούπολης.</w:t>
      </w:r>
    </w:p>
    <w:p w:rsidR="00EB01F7" w:rsidRPr="00BE6FC7" w:rsidRDefault="00EB01F7" w:rsidP="00EB01F7">
      <w:pPr>
        <w:ind w:left="20" w:right="20"/>
        <w:rPr>
          <w:sz w:val="20"/>
          <w:szCs w:val="20"/>
        </w:rPr>
      </w:pPr>
      <w:r w:rsidRPr="00BE6FC7">
        <w:rPr>
          <w:sz w:val="20"/>
          <w:szCs w:val="20"/>
        </w:rPr>
        <w:t xml:space="preserve">β)Πρότυπα: </w:t>
      </w:r>
      <w:r w:rsidRPr="00BE6FC7">
        <w:rPr>
          <w:sz w:val="20"/>
          <w:szCs w:val="20"/>
          <w:lang w:val="en-US"/>
        </w:rPr>
        <w:t>EN</w:t>
      </w:r>
      <w:r w:rsidRPr="00BE6FC7">
        <w:rPr>
          <w:sz w:val="20"/>
          <w:szCs w:val="20"/>
        </w:rPr>
        <w:t xml:space="preserve"> </w:t>
      </w:r>
      <w:r w:rsidRPr="00BE6FC7">
        <w:rPr>
          <w:sz w:val="20"/>
          <w:szCs w:val="20"/>
          <w:lang w:val="en-US"/>
        </w:rPr>
        <w:t>ISO</w:t>
      </w:r>
      <w:r w:rsidRPr="00BE6FC7">
        <w:rPr>
          <w:sz w:val="20"/>
          <w:szCs w:val="20"/>
        </w:rPr>
        <w:t xml:space="preserve"> 13688:2013 (ΕΝ 340)</w:t>
      </w:r>
    </w:p>
    <w:p w:rsidR="00EB01F7" w:rsidRPr="00BE6FC7" w:rsidRDefault="00EB01F7" w:rsidP="00EB01F7">
      <w:pPr>
        <w:ind w:left="20"/>
        <w:jc w:val="both"/>
        <w:rPr>
          <w:sz w:val="20"/>
          <w:szCs w:val="20"/>
        </w:rPr>
      </w:pPr>
      <w:r w:rsidRPr="00BE6FC7">
        <w:rPr>
          <w:sz w:val="20"/>
          <w:szCs w:val="20"/>
        </w:rPr>
        <w:t>Σήμανση:</w:t>
      </w:r>
      <w:r>
        <w:rPr>
          <w:sz w:val="20"/>
          <w:szCs w:val="20"/>
        </w:rPr>
        <w:t xml:space="preserve"> </w:t>
      </w:r>
      <w:r w:rsidRPr="00BE6FC7">
        <w:rPr>
          <w:sz w:val="20"/>
          <w:szCs w:val="20"/>
          <w:lang w:val="en-US"/>
        </w:rPr>
        <w:t>CE</w:t>
      </w:r>
    </w:p>
    <w:p w:rsidR="00EB01F7" w:rsidRPr="00EB314E" w:rsidRDefault="00EB01F7" w:rsidP="00EB01F7">
      <w:pPr>
        <w:pStyle w:val="45"/>
        <w:shd w:val="clear" w:color="auto" w:fill="auto"/>
        <w:tabs>
          <w:tab w:val="left" w:pos="1460"/>
        </w:tabs>
        <w:spacing w:after="0" w:line="240" w:lineRule="auto"/>
        <w:ind w:left="426" w:firstLine="0"/>
        <w:rPr>
          <w:rFonts w:asciiTheme="minorHAnsi" w:hAnsiTheme="minorHAnsi" w:cs="Arial"/>
          <w:sz w:val="20"/>
          <w:szCs w:val="20"/>
        </w:rPr>
      </w:pPr>
      <w:r w:rsidRPr="00BE6FC7">
        <w:rPr>
          <w:rFonts w:asciiTheme="minorHAnsi" w:hAnsiTheme="minorHAnsi" w:cs="Arial"/>
          <w:sz w:val="20"/>
          <w:szCs w:val="20"/>
        </w:rPr>
        <w:t xml:space="preserve">Το μπλουζάκι </w:t>
      </w:r>
      <w:r w:rsidRPr="00BE6FC7">
        <w:rPr>
          <w:rStyle w:val="1f0"/>
          <w:rFonts w:asciiTheme="minorHAnsi" w:hAnsiTheme="minorHAnsi"/>
          <w:sz w:val="20"/>
          <w:szCs w:val="20"/>
          <w:lang w:val="en-US"/>
        </w:rPr>
        <w:t>t</w:t>
      </w:r>
      <w:r w:rsidRPr="00BE6FC7">
        <w:rPr>
          <w:rStyle w:val="1f0"/>
          <w:rFonts w:asciiTheme="minorHAnsi" w:hAnsiTheme="minorHAnsi"/>
          <w:sz w:val="20"/>
          <w:szCs w:val="20"/>
        </w:rPr>
        <w:t>-</w:t>
      </w:r>
      <w:r w:rsidRPr="00BE6FC7">
        <w:rPr>
          <w:rStyle w:val="1f0"/>
          <w:rFonts w:asciiTheme="minorHAnsi" w:hAnsiTheme="minorHAnsi"/>
          <w:sz w:val="20"/>
          <w:szCs w:val="20"/>
          <w:lang w:val="en-US"/>
        </w:rPr>
        <w:t>shirt</w:t>
      </w:r>
      <w:r w:rsidRPr="00BE6FC7">
        <w:rPr>
          <w:rFonts w:asciiTheme="minorHAnsi" w:hAnsiTheme="minorHAnsi" w:cs="Arial"/>
          <w:b/>
          <w:sz w:val="20"/>
          <w:szCs w:val="20"/>
        </w:rPr>
        <w:t xml:space="preserve"> </w:t>
      </w:r>
      <w:r w:rsidRPr="00BE6FC7">
        <w:rPr>
          <w:rFonts w:asciiTheme="minorHAnsi" w:hAnsiTheme="minorHAnsi" w:cs="Arial"/>
          <w:sz w:val="20"/>
          <w:szCs w:val="20"/>
        </w:rPr>
        <w:t xml:space="preserve">να είναι χρώματος "ΠΟΡΤΟΚΑΛΙ" και στο πίσω μέρος (πλάτη) </w:t>
      </w:r>
      <w:r w:rsidRPr="00BE6FC7">
        <w:rPr>
          <w:rFonts w:asciiTheme="minorHAnsi" w:hAnsiTheme="minorHAnsi"/>
          <w:sz w:val="20"/>
          <w:szCs w:val="20"/>
        </w:rPr>
        <w:t xml:space="preserve">θα υπάρχει τυπωμένο (μεταξοτυπία) ή κεντημένο λογότυπο με το διακριτό τίτλο: «ΔΗΜΟΣ ΛΕΥΚΑΔΑΣ» </w:t>
      </w:r>
    </w:p>
    <w:p w:rsidR="00EB01F7" w:rsidRPr="00B837BA" w:rsidRDefault="00EB01F7" w:rsidP="00EB01F7">
      <w:pPr>
        <w:pStyle w:val="45"/>
        <w:shd w:val="clear" w:color="auto" w:fill="auto"/>
        <w:tabs>
          <w:tab w:val="left" w:pos="1460"/>
        </w:tabs>
        <w:spacing w:after="0" w:line="240" w:lineRule="auto"/>
        <w:ind w:firstLine="0"/>
        <w:rPr>
          <w:rFonts w:asciiTheme="minorHAnsi" w:hAnsiTheme="minorHAnsi"/>
          <w:sz w:val="20"/>
          <w:szCs w:val="20"/>
        </w:rPr>
      </w:pPr>
    </w:p>
    <w:p w:rsidR="00EB01F7" w:rsidRPr="00BE6FC7" w:rsidRDefault="00EB01F7" w:rsidP="00EB01F7">
      <w:pPr>
        <w:pStyle w:val="3a"/>
        <w:keepNext/>
        <w:keepLines/>
        <w:shd w:val="clear" w:color="auto" w:fill="auto"/>
        <w:tabs>
          <w:tab w:val="left" w:pos="562"/>
        </w:tabs>
        <w:spacing w:before="0" w:after="0" w:line="274" w:lineRule="exact"/>
        <w:ind w:left="20" w:right="60"/>
        <w:jc w:val="left"/>
        <w:rPr>
          <w:rFonts w:asciiTheme="minorHAnsi" w:hAnsiTheme="minorHAnsi"/>
          <w:b/>
          <w:sz w:val="20"/>
          <w:szCs w:val="20"/>
          <w:u w:val="single"/>
        </w:rPr>
      </w:pPr>
      <w:bookmarkStart w:id="93" w:name="bookmark73"/>
      <w:r>
        <w:rPr>
          <w:rFonts w:asciiTheme="minorHAnsi" w:hAnsiTheme="minorHAnsi"/>
          <w:b/>
          <w:sz w:val="20"/>
          <w:szCs w:val="20"/>
          <w:u w:val="single"/>
        </w:rPr>
        <w:t>37</w:t>
      </w:r>
      <w:r w:rsidRPr="00BE6FC7">
        <w:rPr>
          <w:rFonts w:asciiTheme="minorHAnsi" w:hAnsiTheme="minorHAnsi"/>
          <w:b/>
          <w:sz w:val="20"/>
          <w:szCs w:val="20"/>
          <w:u w:val="single"/>
        </w:rPr>
        <w:t xml:space="preserve">. Μπουφάν Ηλεκτρολόγων </w:t>
      </w:r>
    </w:p>
    <w:p w:rsidR="00EB01F7" w:rsidRPr="00BE6FC7" w:rsidRDefault="00EB01F7" w:rsidP="00EB01F7">
      <w:pPr>
        <w:pStyle w:val="3a"/>
        <w:keepNext/>
        <w:keepLines/>
        <w:shd w:val="clear" w:color="auto" w:fill="auto"/>
        <w:tabs>
          <w:tab w:val="left" w:pos="562"/>
        </w:tabs>
        <w:spacing w:before="0" w:after="0" w:line="274" w:lineRule="exact"/>
        <w:ind w:left="20" w:right="60"/>
        <w:jc w:val="left"/>
        <w:rPr>
          <w:rFonts w:asciiTheme="minorHAnsi" w:hAnsiTheme="minorHAnsi"/>
          <w:sz w:val="20"/>
          <w:szCs w:val="20"/>
        </w:rPr>
      </w:pPr>
      <w:r w:rsidRPr="00BE6FC7">
        <w:rPr>
          <w:rFonts w:asciiTheme="minorHAnsi" w:hAnsiTheme="minorHAnsi"/>
          <w:sz w:val="20"/>
          <w:szCs w:val="20"/>
        </w:rPr>
        <w:t>Πεδίο χρήσης: ηλεκτρολόγοι</w:t>
      </w:r>
      <w:bookmarkEnd w:id="93"/>
    </w:p>
    <w:p w:rsidR="00EB01F7" w:rsidRPr="00BE6FC7" w:rsidRDefault="00EB01F7" w:rsidP="00EB01F7">
      <w:pPr>
        <w:pStyle w:val="110"/>
        <w:shd w:val="clear" w:color="auto" w:fill="auto"/>
        <w:spacing w:before="0" w:after="0" w:line="274" w:lineRule="exact"/>
        <w:ind w:left="20" w:right="60" w:firstLine="0"/>
        <w:jc w:val="both"/>
        <w:rPr>
          <w:rFonts w:asciiTheme="minorHAnsi" w:hAnsiTheme="minorHAnsi"/>
          <w:sz w:val="20"/>
          <w:szCs w:val="20"/>
        </w:rPr>
      </w:pPr>
      <w:r w:rsidRPr="00BE6FC7">
        <w:rPr>
          <w:rFonts w:asciiTheme="minorHAnsi" w:hAnsiTheme="minorHAnsi"/>
          <w:sz w:val="20"/>
          <w:szCs w:val="20"/>
        </w:rPr>
        <w:t>Χαρακτηριστικά: Αδιάβροχο μπουφάν κατασκευής από πολυεστέρ (50%) και υδρόφοβο βαμβάκι (50%), βάρους περίπου 250γ/μ</w:t>
      </w:r>
      <w:r w:rsidRPr="00BE6FC7">
        <w:rPr>
          <w:rFonts w:asciiTheme="minorHAnsi" w:hAnsiTheme="minorHAnsi"/>
          <w:sz w:val="20"/>
          <w:szCs w:val="20"/>
          <w:vertAlign w:val="superscript"/>
        </w:rPr>
        <w:t>2</w:t>
      </w:r>
      <w:r w:rsidRPr="00BE6FC7">
        <w:rPr>
          <w:rFonts w:asciiTheme="minorHAnsi" w:hAnsiTheme="minorHAnsi"/>
          <w:sz w:val="20"/>
          <w:szCs w:val="20"/>
        </w:rPr>
        <w:t xml:space="preserve"> με θερμική μόνωση βάρους τουλάχιστον 160</w:t>
      </w:r>
      <w:r w:rsidRPr="00BE6FC7">
        <w:rPr>
          <w:rFonts w:asciiTheme="minorHAnsi" w:hAnsiTheme="minorHAnsi"/>
          <w:sz w:val="20"/>
          <w:szCs w:val="20"/>
          <w:lang w:val="en-US"/>
        </w:rPr>
        <w:t>g</w:t>
      </w:r>
      <w:r w:rsidRPr="00BE6FC7">
        <w:rPr>
          <w:rFonts w:asciiTheme="minorHAnsi" w:hAnsiTheme="minorHAnsi"/>
          <w:sz w:val="20"/>
          <w:szCs w:val="20"/>
        </w:rPr>
        <w:t>/</w:t>
      </w:r>
      <w:r w:rsidRPr="00BE6FC7">
        <w:rPr>
          <w:rFonts w:asciiTheme="minorHAnsi" w:hAnsiTheme="minorHAnsi"/>
          <w:sz w:val="20"/>
          <w:szCs w:val="20"/>
          <w:lang w:val="en-US"/>
        </w:rPr>
        <w:t>m</w:t>
      </w:r>
      <w:r w:rsidRPr="00BE6FC7">
        <w:rPr>
          <w:rFonts w:asciiTheme="minorHAnsi" w:hAnsiTheme="minorHAnsi"/>
          <w:sz w:val="20"/>
          <w:szCs w:val="20"/>
          <w:vertAlign w:val="superscript"/>
        </w:rPr>
        <w:t>2</w:t>
      </w:r>
      <w:r w:rsidRPr="00BE6FC7">
        <w:rPr>
          <w:rFonts w:asciiTheme="minorHAnsi" w:hAnsiTheme="minorHAnsi"/>
          <w:sz w:val="20"/>
          <w:szCs w:val="20"/>
        </w:rPr>
        <w:t>. Το μπουφάν θα φέρει ελαστικές μανσέτες και ρυθμιζόμενο στρίφωμα (με ιμάντα ή ισοδύναμο τρόπο), ώστε να εξασφαλίζεται η μέγιστη θερμική προστασία από το ψύχος. Το μπουφάν θα φέρει κατ’ ελάχιστο 4 εξωτερικές τσέπες, και 1 εσωτερική. Οι εξωτερικές τσέπες θα κλείνουν με αυτοκόλλητο κούμπωμα τύπου βέκλρο. Θα υπάρχουν επίσης διπλές οριζόντιες ανακλαστικές ταινίες στον κορμό και στα μανίκια.</w:t>
      </w:r>
    </w:p>
    <w:p w:rsidR="00EB01F7" w:rsidRPr="00BE6FC7" w:rsidRDefault="00EB01F7" w:rsidP="00EB01F7">
      <w:pPr>
        <w:pStyle w:val="110"/>
        <w:shd w:val="clear" w:color="auto" w:fill="auto"/>
        <w:spacing w:before="0" w:after="0" w:line="274" w:lineRule="exact"/>
        <w:ind w:left="20" w:right="-65" w:firstLine="0"/>
        <w:jc w:val="left"/>
        <w:rPr>
          <w:rFonts w:asciiTheme="minorHAnsi" w:hAnsiTheme="minorHAnsi"/>
          <w:sz w:val="20"/>
          <w:szCs w:val="20"/>
        </w:rPr>
      </w:pPr>
      <w:r w:rsidRPr="00BE6FC7">
        <w:rPr>
          <w:rFonts w:asciiTheme="minorHAnsi" w:hAnsiTheme="minorHAnsi"/>
          <w:sz w:val="20"/>
          <w:szCs w:val="20"/>
        </w:rPr>
        <w:t xml:space="preserve">Χρώμα: κίτρινο ή πορτοκαλί φωσφωριζέ </w:t>
      </w:r>
      <w:r w:rsidRPr="00BE6FC7">
        <w:rPr>
          <w:rFonts w:asciiTheme="minorHAnsi" w:hAnsiTheme="minorHAnsi"/>
          <w:sz w:val="20"/>
          <w:szCs w:val="20"/>
          <w:lang w:val="en-US"/>
        </w:rPr>
        <w:t>EN</w:t>
      </w:r>
      <w:r w:rsidRPr="00BE6FC7">
        <w:rPr>
          <w:rFonts w:asciiTheme="minorHAnsi" w:hAnsiTheme="minorHAnsi"/>
          <w:sz w:val="20"/>
          <w:szCs w:val="20"/>
        </w:rPr>
        <w:t>13688:2013, ΕΝ 20471: 2013 κλάση 3.</w:t>
      </w:r>
    </w:p>
    <w:p w:rsidR="00EB01F7" w:rsidRPr="00BE6FC7" w:rsidRDefault="00EB01F7" w:rsidP="00EB01F7">
      <w:pPr>
        <w:pStyle w:val="62"/>
        <w:shd w:val="clear" w:color="auto" w:fill="auto"/>
        <w:spacing w:after="0"/>
        <w:ind w:left="20"/>
        <w:rPr>
          <w:rFonts w:asciiTheme="minorHAnsi" w:hAnsiTheme="minorHAnsi"/>
          <w:u w:val="single"/>
        </w:rPr>
      </w:pPr>
      <w:r>
        <w:rPr>
          <w:rFonts w:asciiTheme="minorHAnsi" w:hAnsiTheme="minorHAnsi"/>
          <w:b/>
          <w:u w:val="single"/>
        </w:rPr>
        <w:t>38</w:t>
      </w:r>
      <w:r w:rsidRPr="00BE6FC7">
        <w:rPr>
          <w:rFonts w:asciiTheme="minorHAnsi" w:hAnsiTheme="minorHAnsi"/>
          <w:b/>
          <w:u w:val="single"/>
        </w:rPr>
        <w:t>.</w:t>
      </w:r>
      <w:r w:rsidRPr="00BE6FC7">
        <w:rPr>
          <w:rStyle w:val="3Exact"/>
          <w:rFonts w:asciiTheme="minorHAnsi" w:hAnsiTheme="minorHAnsi"/>
          <w:b/>
          <w:bCs/>
          <w:u w:val="single"/>
        </w:rPr>
        <w:t xml:space="preserve"> </w:t>
      </w:r>
      <w:r w:rsidRPr="00BE6FC7">
        <w:rPr>
          <w:rFonts w:asciiTheme="minorHAnsi" w:hAnsiTheme="minorHAnsi"/>
          <w:b/>
          <w:bCs/>
          <w:u w:val="single"/>
        </w:rPr>
        <w:t xml:space="preserve">Καπέλα τύπου </w:t>
      </w:r>
      <w:r w:rsidRPr="00BE6FC7">
        <w:rPr>
          <w:rFonts w:asciiTheme="minorHAnsi" w:hAnsiTheme="minorHAnsi"/>
          <w:b/>
          <w:bCs/>
          <w:u w:val="single"/>
          <w:lang w:val="en-US"/>
        </w:rPr>
        <w:t>Baseball</w:t>
      </w:r>
      <w:r w:rsidRPr="00BE6FC7">
        <w:rPr>
          <w:rFonts w:asciiTheme="minorHAnsi" w:hAnsiTheme="minorHAnsi"/>
          <w:b/>
          <w:bCs/>
          <w:u w:val="single"/>
        </w:rPr>
        <w:t xml:space="preserve"> κεντημένα</w:t>
      </w:r>
    </w:p>
    <w:p w:rsidR="00EB01F7" w:rsidRPr="00BE6FC7" w:rsidRDefault="00EB01F7" w:rsidP="00EB01F7">
      <w:pPr>
        <w:ind w:left="20" w:right="20"/>
        <w:rPr>
          <w:sz w:val="20"/>
          <w:szCs w:val="20"/>
        </w:rPr>
      </w:pPr>
      <w:r w:rsidRPr="00BE6FC7">
        <w:rPr>
          <w:sz w:val="20"/>
          <w:szCs w:val="20"/>
        </w:rPr>
        <w:t xml:space="preserve">α)Χαρακτηριστικά: Καπέλο (τύπου </w:t>
      </w:r>
      <w:r w:rsidRPr="00BE6FC7">
        <w:rPr>
          <w:sz w:val="20"/>
          <w:szCs w:val="20"/>
          <w:lang w:val="en-US"/>
        </w:rPr>
        <w:t>Baseball</w:t>
      </w:r>
      <w:r w:rsidRPr="00BE6FC7">
        <w:rPr>
          <w:sz w:val="20"/>
          <w:szCs w:val="20"/>
        </w:rPr>
        <w:t xml:space="preserve">) από 100% βαμβακερό ύφασμα, κατ’ ελάχιστο 250 </w:t>
      </w:r>
      <w:r w:rsidRPr="00BE6FC7">
        <w:rPr>
          <w:sz w:val="20"/>
          <w:szCs w:val="20"/>
          <w:lang w:val="en-US"/>
        </w:rPr>
        <w:t>gr</w:t>
      </w:r>
      <w:r w:rsidRPr="00BE6FC7">
        <w:rPr>
          <w:sz w:val="20"/>
          <w:szCs w:val="20"/>
        </w:rPr>
        <w:t>/</w:t>
      </w:r>
      <w:r w:rsidRPr="00BE6FC7">
        <w:rPr>
          <w:sz w:val="20"/>
          <w:szCs w:val="20"/>
          <w:lang w:val="en-US"/>
        </w:rPr>
        <w:t>m</w:t>
      </w:r>
      <w:r w:rsidRPr="00BE6FC7">
        <w:rPr>
          <w:sz w:val="20"/>
          <w:szCs w:val="20"/>
          <w:vertAlign w:val="superscript"/>
        </w:rPr>
        <w:t>2</w:t>
      </w:r>
      <w:r w:rsidRPr="00BE6FC7">
        <w:rPr>
          <w:sz w:val="20"/>
          <w:szCs w:val="20"/>
        </w:rPr>
        <w:t xml:space="preserve">, πεντάφυλλο ή εξάφυλλο με σκληρό γείσο για σκίαση. Ρυθμιζόμενο πίσω κλείσιμο με ειδικό </w:t>
      </w:r>
      <w:r w:rsidRPr="00BE6FC7">
        <w:rPr>
          <w:sz w:val="20"/>
          <w:szCs w:val="20"/>
          <w:lang w:val="en-US"/>
        </w:rPr>
        <w:t>Velcro</w:t>
      </w:r>
      <w:r w:rsidRPr="00BE6FC7">
        <w:rPr>
          <w:sz w:val="20"/>
          <w:szCs w:val="20"/>
        </w:rPr>
        <w:t xml:space="preserve"> ή με μεταλλική αγκράφα. Να διαθέτει τέσσερις οπές εξαερισμού. Στα παραδοτέα καπέλα στο εμπρόσθιο μέρος θα κεντηθεί λογότυπο με το διακριτό τίτλο: «ΔΗΜΟΣ ΛΕΥΚΑΔΑΣ».</w:t>
      </w:r>
    </w:p>
    <w:p w:rsidR="00EB01F7" w:rsidRPr="0044461E" w:rsidRDefault="00EB01F7" w:rsidP="00EB01F7">
      <w:pPr>
        <w:ind w:left="20"/>
        <w:rPr>
          <w:b/>
          <w:sz w:val="20"/>
          <w:szCs w:val="20"/>
        </w:rPr>
      </w:pPr>
      <w:r w:rsidRPr="00BE6FC7">
        <w:rPr>
          <w:b/>
          <w:sz w:val="20"/>
          <w:szCs w:val="20"/>
        </w:rPr>
        <w:t>Σήμανση:</w:t>
      </w:r>
      <w:r>
        <w:rPr>
          <w:b/>
          <w:sz w:val="20"/>
          <w:szCs w:val="20"/>
        </w:rPr>
        <w:t xml:space="preserve"> </w:t>
      </w:r>
      <w:r w:rsidRPr="00BE6FC7">
        <w:rPr>
          <w:sz w:val="20"/>
          <w:szCs w:val="20"/>
          <w:lang w:val="en-US"/>
        </w:rPr>
        <w:t>CE</w:t>
      </w:r>
    </w:p>
    <w:p w:rsidR="00EB01F7" w:rsidRPr="00BE6FC7" w:rsidRDefault="00EB01F7" w:rsidP="00EB01F7">
      <w:pPr>
        <w:pStyle w:val="62"/>
        <w:shd w:val="clear" w:color="auto" w:fill="auto"/>
        <w:ind w:left="20" w:right="-65"/>
        <w:rPr>
          <w:rFonts w:asciiTheme="minorHAnsi" w:hAnsiTheme="minorHAnsi"/>
          <w:u w:val="single"/>
        </w:rPr>
      </w:pPr>
      <w:r>
        <w:rPr>
          <w:rFonts w:asciiTheme="minorHAnsi" w:hAnsiTheme="minorHAnsi"/>
          <w:b/>
          <w:u w:val="single"/>
        </w:rPr>
        <w:lastRenderedPageBreak/>
        <w:t>39</w:t>
      </w:r>
      <w:r w:rsidRPr="00BE6FC7">
        <w:rPr>
          <w:rFonts w:asciiTheme="minorHAnsi" w:hAnsiTheme="minorHAnsi"/>
          <w:b/>
          <w:u w:val="single"/>
        </w:rPr>
        <w:t>.</w:t>
      </w:r>
      <w:r w:rsidRPr="00BE6FC7">
        <w:rPr>
          <w:rFonts w:asciiTheme="minorHAnsi" w:hAnsiTheme="minorHAnsi"/>
          <w:u w:val="single"/>
        </w:rPr>
        <w:t xml:space="preserve"> </w:t>
      </w:r>
      <w:r w:rsidRPr="00BE6FC7">
        <w:rPr>
          <w:rFonts w:asciiTheme="minorHAnsi" w:hAnsiTheme="minorHAnsi"/>
          <w:b/>
          <w:bCs/>
          <w:u w:val="single"/>
        </w:rPr>
        <w:t>Ωτοασπίδες</w:t>
      </w:r>
    </w:p>
    <w:p w:rsidR="00EB01F7" w:rsidRPr="00BE6FC7" w:rsidRDefault="00EB01F7" w:rsidP="00EB01F7">
      <w:pPr>
        <w:ind w:left="20" w:right="20"/>
        <w:jc w:val="both"/>
        <w:rPr>
          <w:sz w:val="20"/>
          <w:szCs w:val="20"/>
        </w:rPr>
      </w:pPr>
      <w:r w:rsidRPr="00BE6FC7">
        <w:rPr>
          <w:b/>
          <w:sz w:val="20"/>
          <w:szCs w:val="20"/>
        </w:rPr>
        <w:t>α) Περιγραφή:</w:t>
      </w:r>
      <w:r w:rsidRPr="00BE6FC7">
        <w:rPr>
          <w:sz w:val="20"/>
          <w:szCs w:val="20"/>
        </w:rPr>
        <w:t xml:space="preserve"> Με διπλή στήριξη κεφαλής, ώστε να μπορούν να φορεθούν συνδυαστικά με άλλα προστατευτικά μέσα όπως κράνη. Ο εργαζόμενος τα φορά για όσο χρόνο είναι εκτεθειμένος στο θόρυβο.</w:t>
      </w:r>
    </w:p>
    <w:p w:rsidR="00EB01F7" w:rsidRPr="00BE6FC7" w:rsidRDefault="00EB01F7" w:rsidP="00EB01F7">
      <w:pPr>
        <w:ind w:left="20" w:right="20"/>
        <w:rPr>
          <w:sz w:val="20"/>
          <w:szCs w:val="20"/>
        </w:rPr>
      </w:pPr>
      <w:r w:rsidRPr="00BE6FC7">
        <w:rPr>
          <w:sz w:val="20"/>
          <w:szCs w:val="20"/>
        </w:rPr>
        <w:t xml:space="preserve">Υλικό: κέλυφος </w:t>
      </w:r>
      <w:r w:rsidRPr="00BE6FC7">
        <w:rPr>
          <w:sz w:val="20"/>
          <w:szCs w:val="20"/>
          <w:lang w:val="en-US"/>
        </w:rPr>
        <w:t>ABS</w:t>
      </w:r>
      <w:r w:rsidRPr="00BE6FC7">
        <w:rPr>
          <w:sz w:val="20"/>
          <w:szCs w:val="20"/>
        </w:rPr>
        <w:t xml:space="preserve"> (Ακρυλονιτριλίου βουταδιενίου στυρολίου) και μαξιλαράκια </w:t>
      </w:r>
      <w:r w:rsidRPr="00BE6FC7">
        <w:rPr>
          <w:sz w:val="20"/>
          <w:szCs w:val="20"/>
          <w:lang w:val="en-US"/>
        </w:rPr>
        <w:t>PVC</w:t>
      </w:r>
      <w:r w:rsidRPr="00BE6FC7">
        <w:rPr>
          <w:sz w:val="20"/>
          <w:szCs w:val="20"/>
        </w:rPr>
        <w:t xml:space="preserve">. Προστασίας ακοής: </w:t>
      </w:r>
      <w:r w:rsidRPr="00BE6FC7">
        <w:rPr>
          <w:sz w:val="20"/>
          <w:szCs w:val="20"/>
          <w:lang w:val="en-US"/>
        </w:rPr>
        <w:t>SNR</w:t>
      </w:r>
      <w:r w:rsidRPr="00BE6FC7">
        <w:rPr>
          <w:sz w:val="20"/>
          <w:szCs w:val="20"/>
        </w:rPr>
        <w:t xml:space="preserve"> = 30 </w:t>
      </w:r>
      <w:r w:rsidRPr="00BE6FC7">
        <w:rPr>
          <w:sz w:val="20"/>
          <w:szCs w:val="20"/>
          <w:lang w:val="en-US"/>
        </w:rPr>
        <w:t>dB</w:t>
      </w:r>
      <w:r w:rsidRPr="00BE6FC7">
        <w:rPr>
          <w:sz w:val="20"/>
          <w:szCs w:val="20"/>
        </w:rPr>
        <w:t xml:space="preserve">. Πρέπει να είναι εξαιρετικά ελαφριές με μαλακά ακουστικά που δεν πιέζουν και τα ακουστικά είναι ρυθμιζόμενα για τη βέλτιστη εφαρμογή σε κάθε χρήστη. β)Πρότυπο: </w:t>
      </w:r>
      <w:r w:rsidRPr="00BE6FC7">
        <w:rPr>
          <w:sz w:val="20"/>
          <w:szCs w:val="20"/>
          <w:lang w:val="en-US"/>
        </w:rPr>
        <w:t>EN</w:t>
      </w:r>
      <w:r w:rsidRPr="00BE6FC7">
        <w:rPr>
          <w:sz w:val="20"/>
          <w:szCs w:val="20"/>
        </w:rPr>
        <w:t xml:space="preserve"> 352-1:2002</w:t>
      </w:r>
    </w:p>
    <w:p w:rsidR="00EB01F7" w:rsidRPr="00BE6FC7" w:rsidRDefault="00EB01F7" w:rsidP="00EB01F7">
      <w:pPr>
        <w:ind w:left="20" w:right="20"/>
        <w:jc w:val="both"/>
        <w:rPr>
          <w:sz w:val="20"/>
          <w:szCs w:val="20"/>
        </w:rPr>
      </w:pPr>
      <w:r w:rsidRPr="00BE6FC7">
        <w:rPr>
          <w:sz w:val="20"/>
          <w:szCs w:val="20"/>
        </w:rPr>
        <w:t>Σήμανση: Οι ωτοασπίδες ή η συσκευασία τους πρέπει μα έχουν ανεξίτηλα τυπωμένα τα έξης:</w:t>
      </w:r>
      <w:r>
        <w:rPr>
          <w:sz w:val="20"/>
          <w:szCs w:val="20"/>
        </w:rPr>
        <w:t xml:space="preserve"> </w:t>
      </w:r>
      <w:r w:rsidRPr="00BE6FC7">
        <w:rPr>
          <w:sz w:val="20"/>
          <w:szCs w:val="20"/>
          <w:lang w:val="en-US"/>
        </w:rPr>
        <w:t>CE</w:t>
      </w:r>
      <w:r>
        <w:rPr>
          <w:sz w:val="20"/>
          <w:szCs w:val="20"/>
        </w:rPr>
        <w:t xml:space="preserve">, Κωδικός προϊόντος, </w:t>
      </w:r>
      <w:r w:rsidRPr="00BE6FC7">
        <w:rPr>
          <w:sz w:val="20"/>
          <w:szCs w:val="20"/>
        </w:rPr>
        <w:t>Κατασκευαστής</w:t>
      </w:r>
      <w:r>
        <w:rPr>
          <w:sz w:val="20"/>
          <w:szCs w:val="20"/>
        </w:rPr>
        <w:t xml:space="preserve">. </w:t>
      </w:r>
      <w:r w:rsidRPr="00BE6FC7">
        <w:rPr>
          <w:sz w:val="20"/>
          <w:szCs w:val="20"/>
        </w:rPr>
        <w:t>Πρέπει να συνοδεύονται από διάγραμμα εξασθένησης ακουόμενου ήχου.</w:t>
      </w:r>
    </w:p>
    <w:p w:rsidR="00EB01F7" w:rsidRPr="00BE6FC7" w:rsidRDefault="00EB01F7" w:rsidP="00EB01F7">
      <w:pPr>
        <w:pStyle w:val="62"/>
        <w:shd w:val="clear" w:color="auto" w:fill="auto"/>
        <w:spacing w:line="220" w:lineRule="exact"/>
        <w:rPr>
          <w:rFonts w:asciiTheme="minorHAnsi" w:hAnsiTheme="minorHAnsi"/>
          <w:u w:val="single"/>
        </w:rPr>
      </w:pPr>
      <w:r>
        <w:rPr>
          <w:rFonts w:asciiTheme="minorHAnsi" w:hAnsiTheme="minorHAnsi"/>
          <w:b/>
          <w:bCs/>
          <w:u w:val="single"/>
        </w:rPr>
        <w:t>40</w:t>
      </w:r>
      <w:r w:rsidRPr="00BE6FC7">
        <w:rPr>
          <w:rFonts w:asciiTheme="minorHAnsi" w:hAnsiTheme="minorHAnsi"/>
          <w:b/>
          <w:bCs/>
          <w:u w:val="single"/>
        </w:rPr>
        <w:t>. Επιγονατίδες</w:t>
      </w:r>
    </w:p>
    <w:p w:rsidR="00EB01F7" w:rsidRPr="00BE6FC7" w:rsidRDefault="00EB01F7" w:rsidP="00EB01F7">
      <w:pPr>
        <w:ind w:left="20"/>
        <w:jc w:val="both"/>
        <w:rPr>
          <w:sz w:val="20"/>
          <w:szCs w:val="20"/>
        </w:rPr>
      </w:pPr>
      <w:r w:rsidRPr="00BE6FC7">
        <w:rPr>
          <w:b/>
          <w:sz w:val="20"/>
          <w:szCs w:val="20"/>
        </w:rPr>
        <w:t>α)</w:t>
      </w:r>
      <w:r w:rsidRPr="00BE6FC7">
        <w:rPr>
          <w:sz w:val="20"/>
          <w:szCs w:val="20"/>
        </w:rPr>
        <w:t xml:space="preserve"> Οι επιγονατίδες θα είναι κατασκευασμένες εσωτερικά από υλικό που επιτρέπει την</w:t>
      </w:r>
    </w:p>
    <w:p w:rsidR="00EB01F7" w:rsidRPr="00BE6FC7" w:rsidRDefault="00EB01F7" w:rsidP="00EB01F7">
      <w:pPr>
        <w:ind w:left="20"/>
        <w:jc w:val="both"/>
        <w:rPr>
          <w:sz w:val="20"/>
          <w:szCs w:val="20"/>
        </w:rPr>
      </w:pPr>
      <w:r w:rsidRPr="00BE6FC7">
        <w:rPr>
          <w:sz w:val="20"/>
          <w:szCs w:val="20"/>
        </w:rPr>
        <w:t>αναπνοή του δέρματος και εξωτερικά, από υλικό που θα είναι ανθεκτικό στη τριβή, στις</w:t>
      </w:r>
    </w:p>
    <w:p w:rsidR="00EB01F7" w:rsidRPr="00BE6FC7" w:rsidRDefault="00EB01F7" w:rsidP="00EB01F7">
      <w:pPr>
        <w:ind w:left="20"/>
        <w:jc w:val="both"/>
        <w:rPr>
          <w:sz w:val="20"/>
          <w:szCs w:val="20"/>
        </w:rPr>
      </w:pPr>
      <w:r w:rsidRPr="00BE6FC7">
        <w:rPr>
          <w:sz w:val="20"/>
          <w:szCs w:val="20"/>
        </w:rPr>
        <w:t>χημικές ουσίες, αντιολισθητικό και εύκαμπτο. Θα συνδέονται με δύο ζεύγη ιμάντων που θα</w:t>
      </w:r>
    </w:p>
    <w:p w:rsidR="00EB01F7" w:rsidRPr="00BE6FC7" w:rsidRDefault="00EB01F7" w:rsidP="00EB01F7">
      <w:pPr>
        <w:ind w:left="20"/>
        <w:jc w:val="both"/>
        <w:rPr>
          <w:sz w:val="20"/>
          <w:szCs w:val="20"/>
        </w:rPr>
      </w:pPr>
      <w:r w:rsidRPr="00BE6FC7">
        <w:rPr>
          <w:sz w:val="20"/>
          <w:szCs w:val="20"/>
        </w:rPr>
        <w:t xml:space="preserve">κλείνουν με ταινίες </w:t>
      </w:r>
      <w:r w:rsidRPr="00BE6FC7">
        <w:rPr>
          <w:sz w:val="20"/>
          <w:szCs w:val="20"/>
          <w:lang w:val="en-US"/>
        </w:rPr>
        <w:t>Velcro</w:t>
      </w:r>
      <w:r w:rsidRPr="00BE6FC7">
        <w:rPr>
          <w:sz w:val="20"/>
          <w:szCs w:val="20"/>
        </w:rPr>
        <w:t>.</w:t>
      </w:r>
    </w:p>
    <w:p w:rsidR="00EB01F7" w:rsidRPr="00BE6FC7" w:rsidRDefault="00EB01F7" w:rsidP="00EB01F7">
      <w:pPr>
        <w:ind w:left="20"/>
        <w:jc w:val="both"/>
        <w:rPr>
          <w:sz w:val="20"/>
          <w:szCs w:val="20"/>
        </w:rPr>
      </w:pPr>
      <w:r w:rsidRPr="00BE6FC7">
        <w:rPr>
          <w:b/>
          <w:sz w:val="20"/>
          <w:szCs w:val="20"/>
        </w:rPr>
        <w:t>β) Πρότυπο:</w:t>
      </w:r>
      <w:r w:rsidRPr="00BE6FC7">
        <w:rPr>
          <w:sz w:val="20"/>
          <w:szCs w:val="20"/>
        </w:rPr>
        <w:t xml:space="preserve"> </w:t>
      </w:r>
      <w:r w:rsidRPr="00BE6FC7">
        <w:rPr>
          <w:sz w:val="20"/>
          <w:szCs w:val="20"/>
          <w:lang w:val="en-US"/>
        </w:rPr>
        <w:t>EN</w:t>
      </w:r>
      <w:r w:rsidRPr="00BE6FC7">
        <w:rPr>
          <w:sz w:val="20"/>
          <w:szCs w:val="20"/>
        </w:rPr>
        <w:t>14404</w:t>
      </w:r>
    </w:p>
    <w:p w:rsidR="00EB01F7" w:rsidRPr="00BE6FC7" w:rsidRDefault="00EB01F7" w:rsidP="00EB01F7">
      <w:pPr>
        <w:pStyle w:val="2f1"/>
        <w:keepNext/>
        <w:keepLines/>
        <w:shd w:val="clear" w:color="auto" w:fill="auto"/>
        <w:tabs>
          <w:tab w:val="left" w:pos="356"/>
        </w:tabs>
        <w:spacing w:after="0" w:line="240" w:lineRule="auto"/>
        <w:rPr>
          <w:rFonts w:asciiTheme="minorHAnsi" w:hAnsiTheme="minorHAnsi" w:cs="Arial"/>
          <w:sz w:val="20"/>
          <w:szCs w:val="20"/>
          <w:u w:val="single"/>
        </w:rPr>
      </w:pPr>
      <w:r>
        <w:rPr>
          <w:rFonts w:asciiTheme="minorHAnsi" w:hAnsiTheme="minorHAnsi" w:cs="Arial"/>
          <w:sz w:val="20"/>
          <w:szCs w:val="20"/>
          <w:u w:val="single"/>
        </w:rPr>
        <w:t>41</w:t>
      </w:r>
      <w:r w:rsidRPr="00BE6FC7">
        <w:rPr>
          <w:rFonts w:asciiTheme="minorHAnsi" w:hAnsiTheme="minorHAnsi" w:cs="Arial"/>
          <w:sz w:val="20"/>
          <w:szCs w:val="20"/>
          <w:u w:val="single"/>
        </w:rPr>
        <w:t>. Μονωτικά εργαλεία ηλεκτρολόγου</w:t>
      </w:r>
    </w:p>
    <w:p w:rsidR="00EB01F7" w:rsidRPr="00BE6FC7" w:rsidRDefault="00EB01F7" w:rsidP="00EB01F7">
      <w:pPr>
        <w:pStyle w:val="45"/>
        <w:shd w:val="clear" w:color="auto" w:fill="auto"/>
        <w:spacing w:after="0" w:line="240" w:lineRule="auto"/>
        <w:ind w:left="20" w:right="200" w:firstLine="0"/>
        <w:rPr>
          <w:rFonts w:asciiTheme="minorHAnsi" w:hAnsiTheme="minorHAnsi" w:cs="Arial"/>
          <w:sz w:val="20"/>
          <w:szCs w:val="20"/>
        </w:rPr>
      </w:pPr>
      <w:r w:rsidRPr="00BE6FC7">
        <w:rPr>
          <w:rFonts w:asciiTheme="minorHAnsi" w:hAnsiTheme="minorHAnsi" w:cs="Arial"/>
          <w:sz w:val="20"/>
          <w:szCs w:val="20"/>
        </w:rPr>
        <w:t>ΣΕΤ ΑΠΟΤΕΛΟΥΜΕΝΟ ΑΠΟ: Πένσα μονωμένη βαρέως τύπου 1.000 ν Κόφτης - απογυμνωτής καλωδίων 1.000 ν Κατσαβίδι (3 ίσα και 3 σταυροκατσάβιδα ) Μυτοτσίμπιδο μονωμένο βαρέως τύπου 1.000 ν</w:t>
      </w:r>
    </w:p>
    <w:p w:rsidR="00EB01F7" w:rsidRPr="00BE6FC7" w:rsidRDefault="00EB01F7" w:rsidP="00EB01F7">
      <w:pPr>
        <w:pStyle w:val="45"/>
        <w:shd w:val="clear" w:color="auto" w:fill="auto"/>
        <w:spacing w:after="0" w:line="240" w:lineRule="auto"/>
        <w:ind w:left="20" w:firstLine="0"/>
        <w:rPr>
          <w:rFonts w:asciiTheme="minorHAnsi" w:hAnsiTheme="minorHAnsi" w:cs="Arial"/>
          <w:sz w:val="20"/>
          <w:szCs w:val="20"/>
        </w:rPr>
      </w:pPr>
      <w:r w:rsidRPr="00BE6FC7">
        <w:rPr>
          <w:rStyle w:val="1f0"/>
          <w:rFonts w:asciiTheme="minorHAnsi" w:hAnsiTheme="minorHAnsi" w:cs="Arial"/>
          <w:b/>
          <w:sz w:val="20"/>
          <w:szCs w:val="20"/>
        </w:rPr>
        <w:t>Πεδίο χρήσης</w:t>
      </w:r>
      <w:r w:rsidRPr="00BE6FC7">
        <w:rPr>
          <w:rStyle w:val="1f0"/>
          <w:rFonts w:asciiTheme="minorHAnsi" w:hAnsiTheme="minorHAnsi" w:cs="Arial"/>
          <w:sz w:val="20"/>
          <w:szCs w:val="20"/>
        </w:rPr>
        <w:t>:</w:t>
      </w:r>
      <w:r w:rsidRPr="00BE6FC7">
        <w:rPr>
          <w:rFonts w:asciiTheme="minorHAnsi" w:hAnsiTheme="minorHAnsi" w:cs="Arial"/>
          <w:sz w:val="20"/>
          <w:szCs w:val="20"/>
        </w:rPr>
        <w:t xml:space="preserve"> εργασίες σε χαμηλή τάση ταυτόχρονα με γάντια.</w:t>
      </w:r>
    </w:p>
    <w:p w:rsidR="00EB01F7" w:rsidRPr="00BE6FC7" w:rsidRDefault="00EB01F7" w:rsidP="00EB01F7">
      <w:pPr>
        <w:pStyle w:val="45"/>
        <w:shd w:val="clear" w:color="auto" w:fill="auto"/>
        <w:spacing w:after="0" w:line="240" w:lineRule="auto"/>
        <w:ind w:left="20" w:firstLine="0"/>
        <w:rPr>
          <w:rFonts w:asciiTheme="minorHAnsi" w:hAnsiTheme="minorHAnsi" w:cs="Arial"/>
          <w:sz w:val="20"/>
          <w:szCs w:val="20"/>
        </w:rPr>
      </w:pPr>
      <w:r w:rsidRPr="00BE6FC7">
        <w:rPr>
          <w:rStyle w:val="1f0"/>
          <w:rFonts w:asciiTheme="minorHAnsi" w:hAnsiTheme="minorHAnsi" w:cs="Arial"/>
          <w:b/>
          <w:sz w:val="20"/>
          <w:szCs w:val="20"/>
        </w:rPr>
        <w:t>Χαρακτηριστικά</w:t>
      </w:r>
      <w:r w:rsidRPr="00BE6FC7">
        <w:rPr>
          <w:rStyle w:val="1f0"/>
          <w:rFonts w:asciiTheme="minorHAnsi" w:hAnsiTheme="minorHAnsi" w:cs="Arial"/>
          <w:sz w:val="20"/>
          <w:szCs w:val="20"/>
        </w:rPr>
        <w:t>:</w:t>
      </w:r>
      <w:r w:rsidRPr="00BE6FC7">
        <w:rPr>
          <w:rFonts w:asciiTheme="minorHAnsi" w:hAnsiTheme="minorHAnsi" w:cs="Arial"/>
          <w:sz w:val="20"/>
          <w:szCs w:val="20"/>
        </w:rPr>
        <w:t xml:space="preserve"> μόνωση χειρολαβής έναντι τάσεως 1000 V.</w:t>
      </w:r>
    </w:p>
    <w:p w:rsidR="00EB01F7" w:rsidRPr="00BE6FC7" w:rsidRDefault="00EB01F7" w:rsidP="00EB01F7">
      <w:pPr>
        <w:pStyle w:val="45"/>
        <w:shd w:val="clear" w:color="auto" w:fill="auto"/>
        <w:spacing w:after="0" w:line="240" w:lineRule="auto"/>
        <w:ind w:left="20" w:right="200" w:firstLine="0"/>
        <w:rPr>
          <w:rFonts w:asciiTheme="minorHAnsi" w:hAnsiTheme="minorHAnsi"/>
          <w:sz w:val="20"/>
          <w:szCs w:val="20"/>
        </w:rPr>
      </w:pPr>
      <w:r w:rsidRPr="00BE6FC7">
        <w:rPr>
          <w:rStyle w:val="1f0"/>
          <w:rFonts w:asciiTheme="minorHAnsi" w:hAnsiTheme="minorHAnsi" w:cs="Arial"/>
          <w:b/>
          <w:sz w:val="20"/>
          <w:szCs w:val="20"/>
        </w:rPr>
        <w:t>Σήμανση:</w:t>
      </w:r>
      <w:r w:rsidRPr="00BE6FC7">
        <w:rPr>
          <w:rFonts w:asciiTheme="minorHAnsi" w:hAnsiTheme="minorHAnsi" w:cs="Arial"/>
          <w:sz w:val="20"/>
          <w:szCs w:val="20"/>
        </w:rPr>
        <w:t xml:space="preserve"> Κατασκευαστής, κωδικός προϊόντος, αριθμός σειράς, έτος κατασκευής, σήμα Διεθνούς Ηλεκτροτεχνικής Επιτροπής</w:t>
      </w:r>
      <w:r w:rsidRPr="00BE6FC7">
        <w:rPr>
          <w:rFonts w:asciiTheme="minorHAnsi" w:hAnsiTheme="minorHAnsi"/>
          <w:sz w:val="20"/>
          <w:szCs w:val="20"/>
        </w:rPr>
        <w:t xml:space="preserve"> (</w:t>
      </w:r>
      <w:r w:rsidRPr="00BE6FC7">
        <w:rPr>
          <w:rFonts w:asciiTheme="minorHAnsi" w:hAnsiTheme="minorHAnsi"/>
          <w:sz w:val="20"/>
          <w:szCs w:val="20"/>
          <w:lang w:val="en-US"/>
        </w:rPr>
        <w:t>IEC</w:t>
      </w:r>
      <w:r w:rsidRPr="00BE6FC7">
        <w:rPr>
          <w:rFonts w:asciiTheme="minorHAnsi" w:hAnsiTheme="minorHAnsi"/>
          <w:sz w:val="20"/>
          <w:szCs w:val="20"/>
        </w:rPr>
        <w:t xml:space="preserve"> 60900)</w:t>
      </w:r>
    </w:p>
    <w:p w:rsidR="00EB01F7" w:rsidRDefault="00EB01F7" w:rsidP="00EB01F7">
      <w:pPr>
        <w:pStyle w:val="45"/>
        <w:shd w:val="clear" w:color="auto" w:fill="auto"/>
        <w:spacing w:after="0" w:line="240" w:lineRule="auto"/>
        <w:ind w:left="20" w:right="200" w:firstLine="0"/>
        <w:rPr>
          <w:rFonts w:asciiTheme="minorHAnsi" w:hAnsiTheme="minorHAnsi" w:cs="Arial"/>
          <w:sz w:val="20"/>
          <w:szCs w:val="20"/>
        </w:rPr>
      </w:pPr>
      <w:r w:rsidRPr="00BE6FC7">
        <w:rPr>
          <w:rStyle w:val="1f0"/>
          <w:rFonts w:asciiTheme="minorHAnsi" w:hAnsiTheme="minorHAnsi" w:cs="Arial"/>
          <w:b/>
          <w:sz w:val="20"/>
          <w:szCs w:val="20"/>
        </w:rPr>
        <w:t>Πρότυπα</w:t>
      </w:r>
      <w:r w:rsidRPr="00BE6FC7">
        <w:rPr>
          <w:rStyle w:val="1f0"/>
          <w:rFonts w:asciiTheme="minorHAnsi" w:hAnsiTheme="minorHAnsi" w:cs="Arial"/>
          <w:sz w:val="20"/>
          <w:szCs w:val="20"/>
        </w:rPr>
        <w:t>:</w:t>
      </w:r>
      <w:r w:rsidRPr="00BE6FC7">
        <w:rPr>
          <w:rFonts w:asciiTheme="minorHAnsi" w:hAnsiTheme="minorHAnsi" w:cs="Arial"/>
          <w:sz w:val="20"/>
          <w:szCs w:val="20"/>
        </w:rPr>
        <w:t xml:space="preserve"> ΕΝ-60900 Ε2 (Εργασίες υπό τάση- Εργαλεία χειρός για χρήση υπό τάση έως 1000 V εναλλασσόμενου ρεύματος και 1500 V συνεχούς ρεύματος)</w:t>
      </w:r>
    </w:p>
    <w:p w:rsidR="00EB01F7" w:rsidRPr="00294A2A" w:rsidRDefault="00EB01F7" w:rsidP="00EB01F7">
      <w:pPr>
        <w:pStyle w:val="af0"/>
        <w:tabs>
          <w:tab w:val="left" w:pos="843"/>
        </w:tabs>
        <w:spacing w:after="0" w:line="269" w:lineRule="exact"/>
        <w:ind w:left="760" w:right="20"/>
        <w:rPr>
          <w:rFonts w:asciiTheme="minorHAnsi" w:eastAsia="Calibri" w:hAnsiTheme="minorHAnsi" w:cs="Arial"/>
          <w:sz w:val="20"/>
          <w:szCs w:val="20"/>
          <w:lang w:val="el-GR"/>
        </w:rPr>
      </w:pPr>
    </w:p>
    <w:p w:rsidR="00EB01F7" w:rsidRPr="00294A2A" w:rsidRDefault="00EB01F7" w:rsidP="00EB01F7">
      <w:pPr>
        <w:pStyle w:val="af0"/>
        <w:tabs>
          <w:tab w:val="left" w:pos="284"/>
        </w:tabs>
        <w:spacing w:after="0" w:line="269" w:lineRule="exact"/>
        <w:ind w:right="20"/>
        <w:rPr>
          <w:rStyle w:val="2f4"/>
          <w:rFonts w:asciiTheme="minorHAnsi" w:hAnsiTheme="minorHAnsi"/>
          <w:b w:val="0"/>
          <w:sz w:val="20"/>
          <w:szCs w:val="20"/>
          <w:lang w:val="el-GR"/>
        </w:rPr>
      </w:pPr>
      <w:r w:rsidRPr="00294A2A">
        <w:rPr>
          <w:rStyle w:val="2f4"/>
          <w:rFonts w:asciiTheme="minorHAnsi" w:hAnsiTheme="minorHAnsi"/>
          <w:sz w:val="20"/>
          <w:szCs w:val="20"/>
          <w:u w:val="single"/>
          <w:lang w:val="el-GR"/>
        </w:rPr>
        <w:t>42. Ζώνες ασφαλείας για εργασίες σε ύψος</w:t>
      </w:r>
      <w:r w:rsidRPr="00294A2A">
        <w:rPr>
          <w:rStyle w:val="2f4"/>
          <w:rFonts w:asciiTheme="minorHAnsi" w:hAnsiTheme="minorHAnsi"/>
          <w:sz w:val="20"/>
          <w:szCs w:val="20"/>
          <w:lang w:val="el-GR"/>
        </w:rPr>
        <w:t xml:space="preserve"> </w:t>
      </w:r>
    </w:p>
    <w:p w:rsidR="00EB01F7" w:rsidRPr="00294A2A" w:rsidRDefault="00EB01F7" w:rsidP="00EB01F7">
      <w:pPr>
        <w:pStyle w:val="af0"/>
        <w:tabs>
          <w:tab w:val="left" w:pos="284"/>
        </w:tabs>
        <w:spacing w:after="0" w:line="269" w:lineRule="exact"/>
        <w:ind w:right="20"/>
        <w:rPr>
          <w:rFonts w:asciiTheme="minorHAnsi" w:hAnsiTheme="minorHAnsi"/>
          <w:b/>
          <w:sz w:val="20"/>
          <w:szCs w:val="20"/>
          <w:lang w:val="el-GR"/>
        </w:rPr>
      </w:pPr>
      <w:r w:rsidRPr="00294A2A">
        <w:rPr>
          <w:rStyle w:val="2f4"/>
          <w:rFonts w:asciiTheme="minorHAnsi" w:hAnsiTheme="minorHAnsi"/>
          <w:sz w:val="20"/>
          <w:szCs w:val="20"/>
          <w:lang w:val="el-GR"/>
        </w:rPr>
        <w:t xml:space="preserve">Πεδίο χρήσης: </w:t>
      </w:r>
      <w:r w:rsidRPr="00EB01F7">
        <w:rPr>
          <w:rStyle w:val="Char14"/>
          <w:rFonts w:asciiTheme="minorHAnsi" w:eastAsia="Calibri" w:hAnsiTheme="minorHAnsi"/>
          <w:lang w:val="el-GR"/>
        </w:rPr>
        <w:t xml:space="preserve">στους εργαζόμενους των τεχνικών συνεργείων που εργάζονται περιοδικά σε μεγάλο ύψος (π.χ. καλαθοφόρο) Σήμανση: </w:t>
      </w:r>
      <w:r w:rsidRPr="007724E0">
        <w:rPr>
          <w:rStyle w:val="Char14"/>
          <w:rFonts w:asciiTheme="minorHAnsi" w:eastAsia="Calibri" w:hAnsiTheme="minorHAnsi"/>
          <w:lang w:val="en-US" w:eastAsia="en-US"/>
        </w:rPr>
        <w:t>CE</w:t>
      </w:r>
      <w:r w:rsidRPr="00EB01F7">
        <w:rPr>
          <w:rStyle w:val="Char14"/>
          <w:rFonts w:asciiTheme="minorHAnsi" w:eastAsia="Calibri" w:hAnsiTheme="minorHAnsi"/>
          <w:lang w:val="el-GR" w:eastAsia="en-US"/>
        </w:rPr>
        <w:t xml:space="preserve">, </w:t>
      </w:r>
      <w:r w:rsidRPr="00EB01F7">
        <w:rPr>
          <w:rStyle w:val="Char14"/>
          <w:rFonts w:asciiTheme="minorHAnsi" w:eastAsia="Calibri" w:hAnsiTheme="minorHAnsi"/>
          <w:lang w:val="el-GR"/>
        </w:rPr>
        <w:t>κατασκευαστής, κωδικός προϊόντος, εργαστήριο πιστοποίησης, έτος κατασκευής, εικονόσημο προστασίας από χημικές ουσίες</w:t>
      </w:r>
    </w:p>
    <w:p w:rsidR="00EB01F7" w:rsidRPr="00294A2A" w:rsidRDefault="00EB01F7" w:rsidP="00EB01F7">
      <w:pPr>
        <w:pStyle w:val="af0"/>
        <w:tabs>
          <w:tab w:val="left" w:pos="284"/>
        </w:tabs>
        <w:spacing w:after="0" w:line="269" w:lineRule="exact"/>
        <w:ind w:right="20"/>
        <w:rPr>
          <w:rFonts w:asciiTheme="minorHAnsi" w:hAnsiTheme="minorHAnsi"/>
          <w:b/>
          <w:sz w:val="20"/>
          <w:szCs w:val="20"/>
          <w:lang w:val="el-GR"/>
        </w:rPr>
      </w:pPr>
      <w:r w:rsidRPr="00294A2A">
        <w:rPr>
          <w:rStyle w:val="2f4"/>
          <w:rFonts w:asciiTheme="minorHAnsi" w:hAnsiTheme="minorHAnsi"/>
          <w:sz w:val="20"/>
          <w:szCs w:val="20"/>
          <w:lang w:val="el-GR"/>
        </w:rPr>
        <w:t xml:space="preserve">Πρότυπα: </w:t>
      </w:r>
      <w:r w:rsidRPr="00EB01F7">
        <w:rPr>
          <w:rStyle w:val="Char14"/>
          <w:rFonts w:asciiTheme="minorHAnsi" w:eastAsia="Calibri" w:hAnsiTheme="minorHAnsi"/>
          <w:lang w:val="el-GR"/>
        </w:rPr>
        <w:t>ΕΝ 361 - Ε358 ΕΝ 362: 2004/Β - ΕΝ354</w:t>
      </w:r>
    </w:p>
    <w:p w:rsidR="00EB01F7" w:rsidRPr="00294A2A" w:rsidRDefault="00EB01F7" w:rsidP="00EB01F7">
      <w:pPr>
        <w:pStyle w:val="af0"/>
        <w:spacing w:after="271" w:line="269" w:lineRule="exact"/>
        <w:ind w:right="20"/>
        <w:rPr>
          <w:rFonts w:asciiTheme="minorHAnsi" w:hAnsiTheme="minorHAnsi"/>
          <w:b/>
          <w:sz w:val="20"/>
          <w:szCs w:val="20"/>
          <w:lang w:val="el-GR"/>
        </w:rPr>
      </w:pPr>
      <w:r w:rsidRPr="00294A2A">
        <w:rPr>
          <w:rStyle w:val="2f4"/>
          <w:rFonts w:asciiTheme="minorHAnsi" w:hAnsiTheme="minorHAnsi"/>
          <w:sz w:val="20"/>
          <w:szCs w:val="20"/>
          <w:lang w:val="el-GR"/>
        </w:rPr>
        <w:t xml:space="preserve">Χαρακτηριστικά: </w:t>
      </w:r>
      <w:r w:rsidRPr="00EB01F7">
        <w:rPr>
          <w:rStyle w:val="Char14"/>
          <w:rFonts w:asciiTheme="minorHAnsi" w:eastAsia="Calibri" w:hAnsiTheme="minorHAnsi"/>
          <w:lang w:val="el-GR"/>
        </w:rPr>
        <w:t xml:space="preserve">ζώνη ασφαλείας πέντε σημείων, με κρίκους ανάρτησης στην πλάτη, το στήθος και την μέση. Η ζώνη θα διαθέτει μαξιλαράκι και ελαστικούς ιμάντες συγκράτησης και ιμάντες ποδιών με μαξιλαράκια. Η ζώνη θα διαθέτει πλαϊνούς ιμάντες συγκράτησης εργαλείων. Η ζώνη θα συνοδεύεται από τους αντίστοιχους κρίκους αλουμινίου διπλής ασφάλειας και σχοινί από πολυαμίδιο Φ12 </w:t>
      </w:r>
      <w:r w:rsidRPr="007724E0">
        <w:rPr>
          <w:rStyle w:val="Char14"/>
          <w:rFonts w:asciiTheme="minorHAnsi" w:eastAsia="Calibri" w:hAnsiTheme="minorHAnsi"/>
          <w:lang w:val="en-US" w:eastAsia="en-US"/>
        </w:rPr>
        <w:t>mm</w:t>
      </w:r>
      <w:r w:rsidRPr="00EB01F7">
        <w:rPr>
          <w:rStyle w:val="Char14"/>
          <w:rFonts w:asciiTheme="minorHAnsi" w:eastAsia="Calibri" w:hAnsiTheme="minorHAnsi"/>
          <w:lang w:val="el-GR" w:eastAsia="en-US"/>
        </w:rPr>
        <w:t xml:space="preserve"> </w:t>
      </w:r>
      <w:r w:rsidRPr="00EB01F7">
        <w:rPr>
          <w:rStyle w:val="Char14"/>
          <w:rFonts w:asciiTheme="minorHAnsi" w:eastAsia="Calibri" w:hAnsiTheme="minorHAnsi"/>
          <w:lang w:val="el-GR"/>
        </w:rPr>
        <w:t xml:space="preserve">και μήκους 1,5 </w:t>
      </w:r>
      <w:r w:rsidRPr="007724E0">
        <w:rPr>
          <w:rStyle w:val="Char14"/>
          <w:rFonts w:asciiTheme="minorHAnsi" w:eastAsia="Calibri" w:hAnsiTheme="minorHAnsi"/>
          <w:lang w:val="en-US" w:eastAsia="en-US"/>
        </w:rPr>
        <w:t>m</w:t>
      </w:r>
      <w:r w:rsidRPr="00EB01F7">
        <w:rPr>
          <w:rStyle w:val="Char14"/>
          <w:rFonts w:asciiTheme="minorHAnsi" w:eastAsia="Calibri" w:hAnsiTheme="minorHAnsi"/>
          <w:lang w:val="el-GR" w:eastAsia="en-US"/>
        </w:rPr>
        <w:t>.</w:t>
      </w:r>
    </w:p>
    <w:p w:rsidR="00EB01F7" w:rsidRPr="00BE6FC7" w:rsidRDefault="00EB01F7" w:rsidP="00EB01F7">
      <w:pPr>
        <w:pStyle w:val="45"/>
        <w:shd w:val="clear" w:color="auto" w:fill="auto"/>
        <w:spacing w:after="0" w:line="240" w:lineRule="auto"/>
        <w:ind w:left="20" w:right="200" w:firstLine="0"/>
        <w:rPr>
          <w:rFonts w:asciiTheme="minorHAnsi" w:hAnsiTheme="minorHAnsi" w:cs="Arial"/>
          <w:sz w:val="20"/>
          <w:szCs w:val="20"/>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Λευκάδα 22-02-2022                                                                                         Λευκάδα 22-02-2022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Σπυρίδων Αρέθας                                                                                           Δημήτριος Βραχνούλας</w:t>
      </w:r>
    </w:p>
    <w:p w:rsidR="00EB01F7" w:rsidRDefault="00EB01F7" w:rsidP="00EB01F7">
      <w:pPr>
        <w:rPr>
          <w:sz w:val="20"/>
          <w:szCs w:val="20"/>
        </w:rPr>
      </w:pPr>
    </w:p>
    <w:p w:rsidR="00EB01F7" w:rsidRPr="00B54B1D" w:rsidRDefault="00EB01F7" w:rsidP="00EB01F7">
      <w:pPr>
        <w:rPr>
          <w:b/>
          <w:sz w:val="20"/>
          <w:szCs w:val="20"/>
        </w:rPr>
      </w:pPr>
    </w:p>
    <w:p w:rsidR="00EB01F7" w:rsidRDefault="00EB01F7" w:rsidP="00EB01F7">
      <w:pPr>
        <w:rPr>
          <w:b/>
          <w:sz w:val="20"/>
          <w:szCs w:val="20"/>
          <w:lang w:val="en-US"/>
        </w:rPr>
      </w:pPr>
    </w:p>
    <w:p w:rsidR="00BD3E0A" w:rsidRDefault="00BD3E0A" w:rsidP="00EB01F7">
      <w:pPr>
        <w:rPr>
          <w:b/>
          <w:sz w:val="20"/>
          <w:szCs w:val="20"/>
          <w:lang w:val="en-US"/>
        </w:rPr>
      </w:pPr>
    </w:p>
    <w:p w:rsidR="00BD3E0A" w:rsidRDefault="00BD3E0A" w:rsidP="00EB01F7">
      <w:pPr>
        <w:rPr>
          <w:b/>
          <w:sz w:val="20"/>
          <w:szCs w:val="20"/>
          <w:lang w:val="en-US"/>
        </w:rPr>
      </w:pPr>
    </w:p>
    <w:p w:rsidR="00BD3E0A" w:rsidRDefault="00BD3E0A" w:rsidP="00EB01F7">
      <w:pPr>
        <w:rPr>
          <w:b/>
          <w:sz w:val="20"/>
          <w:szCs w:val="20"/>
          <w:lang w:val="en-US"/>
        </w:rPr>
      </w:pPr>
    </w:p>
    <w:p w:rsidR="00BD3E0A" w:rsidRDefault="00BD3E0A" w:rsidP="00EB01F7">
      <w:pPr>
        <w:rPr>
          <w:b/>
          <w:sz w:val="20"/>
          <w:szCs w:val="20"/>
          <w:lang w:val="en-US"/>
        </w:rPr>
      </w:pPr>
    </w:p>
    <w:p w:rsidR="00BD3E0A" w:rsidRDefault="00BD3E0A" w:rsidP="00EB01F7">
      <w:pPr>
        <w:rPr>
          <w:b/>
          <w:sz w:val="20"/>
          <w:szCs w:val="20"/>
          <w:lang w:val="en-US"/>
        </w:rPr>
      </w:pPr>
    </w:p>
    <w:p w:rsidR="00BD3E0A" w:rsidRDefault="00BD3E0A" w:rsidP="00EB01F7">
      <w:pPr>
        <w:rPr>
          <w:b/>
          <w:sz w:val="20"/>
          <w:szCs w:val="20"/>
          <w:lang w:val="en-US"/>
        </w:rPr>
      </w:pPr>
    </w:p>
    <w:p w:rsidR="00BD3E0A" w:rsidRPr="00BD3E0A" w:rsidRDefault="00BD3E0A" w:rsidP="00EB01F7">
      <w:pPr>
        <w:rPr>
          <w:b/>
          <w:sz w:val="20"/>
          <w:szCs w:val="20"/>
          <w:lang w:val="en-US"/>
        </w:rPr>
      </w:pPr>
    </w:p>
    <w:p w:rsidR="00EB01F7" w:rsidRPr="00294A2A" w:rsidRDefault="00EB01F7" w:rsidP="00EB01F7">
      <w:pPr>
        <w:pStyle w:val="af4"/>
        <w:rPr>
          <w:rFonts w:asciiTheme="minorHAnsi" w:eastAsia="Courier New" w:hAnsiTheme="minorHAnsi" w:cs="Arial"/>
          <w:bCs/>
          <w:sz w:val="20"/>
          <w:szCs w:val="20"/>
          <w:lang w:val="el-GR"/>
        </w:rPr>
      </w:pPr>
    </w:p>
    <w:p w:rsidR="00EB01F7" w:rsidRPr="00294A2A" w:rsidRDefault="00EB01F7" w:rsidP="00EB01F7">
      <w:pPr>
        <w:pStyle w:val="45"/>
        <w:shd w:val="clear" w:color="auto" w:fill="auto"/>
        <w:tabs>
          <w:tab w:val="left" w:pos="198"/>
        </w:tabs>
        <w:ind w:right="160" w:firstLine="0"/>
        <w:jc w:val="center"/>
        <w:rPr>
          <w:rFonts w:asciiTheme="minorHAnsi" w:hAnsiTheme="minorHAnsi"/>
          <w:b/>
          <w:bCs/>
          <w:sz w:val="24"/>
          <w:szCs w:val="24"/>
        </w:rPr>
      </w:pPr>
      <w:r w:rsidRPr="00294A2A">
        <w:rPr>
          <w:rFonts w:asciiTheme="minorHAnsi" w:hAnsiTheme="minorHAnsi"/>
          <w:b/>
          <w:sz w:val="24"/>
          <w:szCs w:val="24"/>
        </w:rPr>
        <w:t>ΕΝΔΕΙΚΤΙΚΟΣ ΠΡΟΥΠΟΛΟΓΙΣΜΟΣ- ΜΑΠ</w:t>
      </w:r>
    </w:p>
    <w:tbl>
      <w:tblPr>
        <w:tblW w:w="10632" w:type="dxa"/>
        <w:tblInd w:w="-176" w:type="dxa"/>
        <w:tblLayout w:type="fixed"/>
        <w:tblLook w:val="04A0"/>
      </w:tblPr>
      <w:tblGrid>
        <w:gridCol w:w="559"/>
        <w:gridCol w:w="6"/>
        <w:gridCol w:w="3262"/>
        <w:gridCol w:w="1276"/>
        <w:gridCol w:w="1134"/>
        <w:gridCol w:w="992"/>
        <w:gridCol w:w="1134"/>
        <w:gridCol w:w="993"/>
        <w:gridCol w:w="1276"/>
      </w:tblGrid>
      <w:tr w:rsidR="00EB01F7" w:rsidRPr="008104AA" w:rsidTr="002E6D8A">
        <w:tc>
          <w:tcPr>
            <w:tcW w:w="6237" w:type="dxa"/>
            <w:gridSpan w:val="5"/>
          </w:tcPr>
          <w:p w:rsidR="00EB01F7" w:rsidRPr="008104AA" w:rsidRDefault="00EB01F7" w:rsidP="002E6D8A">
            <w:pPr>
              <w:rPr>
                <w:b/>
                <w:sz w:val="18"/>
                <w:szCs w:val="18"/>
              </w:rPr>
            </w:pPr>
          </w:p>
        </w:tc>
        <w:tc>
          <w:tcPr>
            <w:tcW w:w="2126" w:type="dxa"/>
            <w:gridSpan w:val="2"/>
          </w:tcPr>
          <w:p w:rsidR="00EB01F7" w:rsidRPr="008104AA" w:rsidRDefault="00EB01F7" w:rsidP="002E6D8A">
            <w:pPr>
              <w:rPr>
                <w:b/>
                <w:sz w:val="18"/>
                <w:szCs w:val="18"/>
              </w:rPr>
            </w:pPr>
            <w:r w:rsidRPr="008104AA">
              <w:rPr>
                <w:b/>
                <w:sz w:val="18"/>
                <w:szCs w:val="18"/>
              </w:rPr>
              <w:t>Για ένα έτος</w:t>
            </w:r>
          </w:p>
        </w:tc>
        <w:tc>
          <w:tcPr>
            <w:tcW w:w="2269" w:type="dxa"/>
            <w:gridSpan w:val="2"/>
          </w:tcPr>
          <w:p w:rsidR="00EB01F7" w:rsidRPr="008104AA" w:rsidRDefault="00EB01F7" w:rsidP="002E6D8A">
            <w:pPr>
              <w:rPr>
                <w:b/>
                <w:sz w:val="18"/>
                <w:szCs w:val="18"/>
              </w:rPr>
            </w:pPr>
            <w:r w:rsidRPr="008104AA">
              <w:rPr>
                <w:b/>
                <w:sz w:val="18"/>
                <w:szCs w:val="18"/>
              </w:rPr>
              <w:t>Για τρία έτη</w:t>
            </w:r>
          </w:p>
        </w:tc>
      </w:tr>
      <w:tr w:rsidR="00EB01F7" w:rsidRPr="008104AA" w:rsidTr="002E6D8A">
        <w:tc>
          <w:tcPr>
            <w:tcW w:w="560" w:type="dxa"/>
            <w:vAlign w:val="center"/>
          </w:tcPr>
          <w:p w:rsidR="00EB01F7" w:rsidRPr="008104AA" w:rsidRDefault="00EB01F7" w:rsidP="002E6D8A">
            <w:pPr>
              <w:rPr>
                <w:sz w:val="18"/>
                <w:szCs w:val="18"/>
              </w:rPr>
            </w:pPr>
            <w:r w:rsidRPr="008104AA">
              <w:rPr>
                <w:sz w:val="18"/>
                <w:szCs w:val="18"/>
              </w:rPr>
              <w:t>α/α</w:t>
            </w:r>
          </w:p>
        </w:tc>
        <w:tc>
          <w:tcPr>
            <w:tcW w:w="3268" w:type="dxa"/>
            <w:gridSpan w:val="2"/>
            <w:vAlign w:val="center"/>
          </w:tcPr>
          <w:p w:rsidR="00EB01F7" w:rsidRPr="008104AA" w:rsidRDefault="00EB01F7" w:rsidP="002E6D8A">
            <w:pPr>
              <w:rPr>
                <w:b/>
                <w:sz w:val="18"/>
                <w:szCs w:val="18"/>
              </w:rPr>
            </w:pPr>
            <w:r w:rsidRPr="008104AA">
              <w:rPr>
                <w:b/>
                <w:sz w:val="18"/>
                <w:szCs w:val="18"/>
              </w:rPr>
              <w:t>Μέσα Ατομικής Προστασίας</w:t>
            </w:r>
          </w:p>
        </w:tc>
        <w:tc>
          <w:tcPr>
            <w:tcW w:w="1275" w:type="dxa"/>
            <w:vAlign w:val="center"/>
          </w:tcPr>
          <w:p w:rsidR="00EB01F7" w:rsidRPr="008104AA" w:rsidRDefault="00EB01F7" w:rsidP="002E6D8A">
            <w:pPr>
              <w:rPr>
                <w:b/>
                <w:sz w:val="18"/>
                <w:szCs w:val="18"/>
                <w:lang w:val="en-US"/>
              </w:rPr>
            </w:pPr>
            <w:r w:rsidRPr="008104AA">
              <w:rPr>
                <w:b/>
                <w:sz w:val="18"/>
                <w:szCs w:val="18"/>
                <w:lang w:val="en-US"/>
              </w:rPr>
              <w:t>CPV</w:t>
            </w:r>
          </w:p>
        </w:tc>
        <w:tc>
          <w:tcPr>
            <w:tcW w:w="1134" w:type="dxa"/>
            <w:vAlign w:val="center"/>
          </w:tcPr>
          <w:p w:rsidR="00EB01F7" w:rsidRPr="008104AA" w:rsidRDefault="00EB01F7" w:rsidP="002E6D8A">
            <w:pPr>
              <w:rPr>
                <w:b/>
                <w:sz w:val="18"/>
                <w:szCs w:val="18"/>
              </w:rPr>
            </w:pPr>
            <w:r w:rsidRPr="008104AA">
              <w:rPr>
                <w:b/>
                <w:sz w:val="18"/>
                <w:szCs w:val="18"/>
              </w:rPr>
              <w:t>Τιμή Μον.</w:t>
            </w:r>
          </w:p>
        </w:tc>
        <w:tc>
          <w:tcPr>
            <w:tcW w:w="992" w:type="dxa"/>
            <w:vAlign w:val="center"/>
          </w:tcPr>
          <w:p w:rsidR="00EB01F7" w:rsidRPr="008104AA" w:rsidRDefault="00EB01F7" w:rsidP="002E6D8A">
            <w:pPr>
              <w:rPr>
                <w:b/>
                <w:sz w:val="18"/>
                <w:szCs w:val="18"/>
              </w:rPr>
            </w:pPr>
            <w:r w:rsidRPr="008104AA">
              <w:rPr>
                <w:b/>
                <w:sz w:val="18"/>
                <w:szCs w:val="18"/>
              </w:rPr>
              <w:t>Ποσότητες</w:t>
            </w:r>
          </w:p>
        </w:tc>
        <w:tc>
          <w:tcPr>
            <w:tcW w:w="1134" w:type="dxa"/>
            <w:vAlign w:val="center"/>
          </w:tcPr>
          <w:p w:rsidR="00EB01F7" w:rsidRPr="008104AA" w:rsidRDefault="00EB01F7" w:rsidP="002E6D8A">
            <w:pPr>
              <w:rPr>
                <w:b/>
                <w:sz w:val="18"/>
                <w:szCs w:val="18"/>
              </w:rPr>
            </w:pPr>
            <w:r w:rsidRPr="008104AA">
              <w:rPr>
                <w:b/>
                <w:sz w:val="18"/>
                <w:szCs w:val="18"/>
              </w:rPr>
              <w:t>Καθαρό Ποσό</w:t>
            </w:r>
          </w:p>
        </w:tc>
        <w:tc>
          <w:tcPr>
            <w:tcW w:w="993" w:type="dxa"/>
            <w:vAlign w:val="center"/>
          </w:tcPr>
          <w:p w:rsidR="00EB01F7" w:rsidRPr="008104AA" w:rsidRDefault="00EB01F7" w:rsidP="002E6D8A">
            <w:pPr>
              <w:rPr>
                <w:b/>
                <w:sz w:val="18"/>
                <w:szCs w:val="18"/>
              </w:rPr>
            </w:pPr>
            <w:r w:rsidRPr="008104AA">
              <w:rPr>
                <w:b/>
                <w:sz w:val="18"/>
                <w:szCs w:val="18"/>
              </w:rPr>
              <w:t>Ποσότητες</w:t>
            </w:r>
          </w:p>
        </w:tc>
        <w:tc>
          <w:tcPr>
            <w:tcW w:w="1276" w:type="dxa"/>
            <w:vAlign w:val="center"/>
          </w:tcPr>
          <w:p w:rsidR="00EB01F7" w:rsidRPr="008104AA" w:rsidRDefault="00EB01F7" w:rsidP="002E6D8A">
            <w:pPr>
              <w:rPr>
                <w:b/>
                <w:sz w:val="18"/>
                <w:szCs w:val="18"/>
              </w:rPr>
            </w:pPr>
            <w:r w:rsidRPr="008104AA">
              <w:rPr>
                <w:b/>
                <w:sz w:val="18"/>
                <w:szCs w:val="18"/>
              </w:rPr>
              <w:t>Καθαρό ποσό</w:t>
            </w:r>
          </w:p>
        </w:tc>
      </w:tr>
      <w:tr w:rsidR="00EB01F7" w:rsidRPr="008104AA" w:rsidTr="002E6D8A">
        <w:tc>
          <w:tcPr>
            <w:tcW w:w="5103" w:type="dxa"/>
            <w:gridSpan w:val="4"/>
            <w:vAlign w:val="center"/>
          </w:tcPr>
          <w:p w:rsidR="00EB01F7" w:rsidRPr="008104AA" w:rsidRDefault="00EB01F7" w:rsidP="002E6D8A">
            <w:pPr>
              <w:jc w:val="right"/>
              <w:rPr>
                <w:b/>
                <w:sz w:val="18"/>
                <w:szCs w:val="18"/>
              </w:rPr>
            </w:pPr>
            <w:r w:rsidRPr="008104AA">
              <w:rPr>
                <w:b/>
                <w:sz w:val="18"/>
                <w:szCs w:val="18"/>
              </w:rPr>
              <w:t>Προσωπικό: 272</w:t>
            </w:r>
          </w:p>
        </w:tc>
        <w:tc>
          <w:tcPr>
            <w:tcW w:w="1134" w:type="dxa"/>
            <w:vAlign w:val="center"/>
          </w:tcPr>
          <w:p w:rsidR="00EB01F7" w:rsidRPr="008104AA" w:rsidRDefault="00EB01F7" w:rsidP="002E6D8A">
            <w:pPr>
              <w:rPr>
                <w:b/>
                <w:sz w:val="18"/>
                <w:szCs w:val="18"/>
              </w:rPr>
            </w:pPr>
          </w:p>
        </w:tc>
        <w:tc>
          <w:tcPr>
            <w:tcW w:w="2126" w:type="dxa"/>
            <w:gridSpan w:val="2"/>
            <w:vAlign w:val="center"/>
          </w:tcPr>
          <w:p w:rsidR="00EB01F7" w:rsidRPr="008104AA" w:rsidRDefault="00EB01F7" w:rsidP="002E6D8A">
            <w:pPr>
              <w:rPr>
                <w:b/>
                <w:sz w:val="18"/>
                <w:szCs w:val="18"/>
              </w:rPr>
            </w:pPr>
            <w:r w:rsidRPr="008104AA">
              <w:rPr>
                <w:b/>
                <w:sz w:val="18"/>
                <w:szCs w:val="18"/>
              </w:rPr>
              <w:t>Έτος 2022</w:t>
            </w:r>
          </w:p>
        </w:tc>
        <w:tc>
          <w:tcPr>
            <w:tcW w:w="2269" w:type="dxa"/>
            <w:gridSpan w:val="2"/>
            <w:vAlign w:val="center"/>
          </w:tcPr>
          <w:p w:rsidR="00EB01F7" w:rsidRPr="008104AA" w:rsidRDefault="00EB01F7" w:rsidP="002E6D8A">
            <w:pPr>
              <w:rPr>
                <w:b/>
                <w:sz w:val="18"/>
                <w:szCs w:val="18"/>
              </w:rPr>
            </w:pPr>
            <w:r w:rsidRPr="008104AA">
              <w:rPr>
                <w:b/>
                <w:sz w:val="18"/>
                <w:szCs w:val="18"/>
              </w:rPr>
              <w:t>Ενδεικτικά ποσότητες</w:t>
            </w:r>
          </w:p>
          <w:p w:rsidR="00EB01F7" w:rsidRPr="008104AA" w:rsidRDefault="00EB01F7" w:rsidP="002E6D8A">
            <w:pPr>
              <w:rPr>
                <w:b/>
                <w:sz w:val="18"/>
                <w:szCs w:val="18"/>
              </w:rPr>
            </w:pPr>
            <w:r w:rsidRPr="008104AA">
              <w:rPr>
                <w:b/>
                <w:sz w:val="18"/>
                <w:szCs w:val="18"/>
              </w:rPr>
              <w:t>2022-2023-2024</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1</w:t>
            </w:r>
          </w:p>
        </w:tc>
        <w:tc>
          <w:tcPr>
            <w:tcW w:w="3261" w:type="dxa"/>
            <w:vAlign w:val="center"/>
          </w:tcPr>
          <w:p w:rsidR="00EB01F7" w:rsidRPr="008104AA" w:rsidRDefault="00EB01F7" w:rsidP="002E6D8A">
            <w:pPr>
              <w:ind w:left="-107"/>
              <w:rPr>
                <w:b/>
                <w:sz w:val="18"/>
                <w:szCs w:val="18"/>
              </w:rPr>
            </w:pPr>
            <w:r w:rsidRPr="008104AA">
              <w:rPr>
                <w:rStyle w:val="TimesNewRoman105"/>
                <w:rFonts w:eastAsia="Tahoma"/>
                <w:sz w:val="18"/>
                <w:szCs w:val="18"/>
              </w:rPr>
              <w:t>ΓΑΝΤΙΑ ΔΕΡΜΑΤΟΠΑΝΙΝΑ (ζεύγη)</w:t>
            </w:r>
          </w:p>
        </w:tc>
        <w:tc>
          <w:tcPr>
            <w:tcW w:w="1276" w:type="dxa"/>
            <w:vAlign w:val="center"/>
          </w:tcPr>
          <w:p w:rsidR="00EB01F7" w:rsidRPr="008104AA" w:rsidRDefault="00EB01F7" w:rsidP="002E6D8A">
            <w:pPr>
              <w:rPr>
                <w:sz w:val="18"/>
                <w:szCs w:val="18"/>
              </w:rPr>
            </w:pPr>
            <w:r w:rsidRPr="008104AA">
              <w:rPr>
                <w:sz w:val="18"/>
                <w:szCs w:val="18"/>
              </w:rPr>
              <w:t>18141000-9</w:t>
            </w:r>
          </w:p>
        </w:tc>
        <w:tc>
          <w:tcPr>
            <w:tcW w:w="1134" w:type="dxa"/>
            <w:vAlign w:val="center"/>
          </w:tcPr>
          <w:p w:rsidR="00EB01F7" w:rsidRPr="008104AA" w:rsidRDefault="00EB01F7" w:rsidP="002E6D8A">
            <w:pPr>
              <w:ind w:left="240" w:right="132"/>
              <w:rPr>
                <w:sz w:val="18"/>
                <w:szCs w:val="18"/>
              </w:rPr>
            </w:pPr>
            <w:r w:rsidRPr="008104AA">
              <w:rPr>
                <w:sz w:val="18"/>
                <w:szCs w:val="18"/>
              </w:rPr>
              <w:t>3,00</w:t>
            </w:r>
          </w:p>
        </w:tc>
        <w:tc>
          <w:tcPr>
            <w:tcW w:w="992" w:type="dxa"/>
            <w:vAlign w:val="center"/>
          </w:tcPr>
          <w:p w:rsidR="00EB01F7" w:rsidRPr="00852814" w:rsidRDefault="00EB01F7" w:rsidP="002E6D8A">
            <w:pPr>
              <w:rPr>
                <w:sz w:val="18"/>
                <w:szCs w:val="18"/>
                <w:lang w:val="en-US"/>
              </w:rPr>
            </w:pPr>
            <w:r>
              <w:rPr>
                <w:sz w:val="18"/>
                <w:szCs w:val="18"/>
                <w:lang w:val="en-US"/>
              </w:rPr>
              <w:t>1571</w:t>
            </w:r>
          </w:p>
        </w:tc>
        <w:tc>
          <w:tcPr>
            <w:tcW w:w="1134" w:type="dxa"/>
            <w:vAlign w:val="center"/>
          </w:tcPr>
          <w:p w:rsidR="00EB01F7" w:rsidRPr="008104AA" w:rsidRDefault="00EB01F7" w:rsidP="002E6D8A">
            <w:pPr>
              <w:ind w:right="120"/>
              <w:jc w:val="right"/>
              <w:rPr>
                <w:sz w:val="18"/>
                <w:szCs w:val="18"/>
                <w:highlight w:val="yellow"/>
              </w:rPr>
            </w:pPr>
            <w:r w:rsidRPr="00852814">
              <w:rPr>
                <w:sz w:val="18"/>
                <w:szCs w:val="18"/>
              </w:rPr>
              <w:t>4</w:t>
            </w:r>
            <w:r>
              <w:rPr>
                <w:sz w:val="18"/>
                <w:szCs w:val="18"/>
              </w:rPr>
              <w:t>.</w:t>
            </w:r>
            <w:r>
              <w:rPr>
                <w:sz w:val="18"/>
                <w:szCs w:val="18"/>
                <w:lang w:val="en-US"/>
              </w:rPr>
              <w:t>713</w:t>
            </w:r>
            <w:r w:rsidRPr="008104AA">
              <w:rPr>
                <w:sz w:val="18"/>
                <w:szCs w:val="18"/>
              </w:rPr>
              <w:t>,00</w:t>
            </w:r>
          </w:p>
        </w:tc>
        <w:tc>
          <w:tcPr>
            <w:tcW w:w="993" w:type="dxa"/>
          </w:tcPr>
          <w:p w:rsidR="00EB01F7" w:rsidRPr="00852814" w:rsidRDefault="00EB01F7" w:rsidP="002E6D8A">
            <w:pPr>
              <w:rPr>
                <w:sz w:val="18"/>
                <w:szCs w:val="18"/>
              </w:rPr>
            </w:pPr>
            <w:r w:rsidRPr="00852814">
              <w:rPr>
                <w:sz w:val="18"/>
                <w:szCs w:val="18"/>
              </w:rPr>
              <w:t>5691</w:t>
            </w:r>
          </w:p>
        </w:tc>
        <w:tc>
          <w:tcPr>
            <w:tcW w:w="1276" w:type="dxa"/>
          </w:tcPr>
          <w:p w:rsidR="00EB01F7" w:rsidRPr="00852814" w:rsidRDefault="00EB01F7" w:rsidP="002E6D8A">
            <w:pPr>
              <w:rPr>
                <w:sz w:val="18"/>
                <w:szCs w:val="18"/>
              </w:rPr>
            </w:pPr>
            <w:r>
              <w:rPr>
                <w:sz w:val="18"/>
                <w:szCs w:val="18"/>
              </w:rPr>
              <w:t>1</w:t>
            </w:r>
            <w:r>
              <w:rPr>
                <w:sz w:val="18"/>
                <w:szCs w:val="18"/>
                <w:lang w:val="en-US"/>
              </w:rPr>
              <w:t>7</w:t>
            </w:r>
            <w:r>
              <w:rPr>
                <w:sz w:val="18"/>
                <w:szCs w:val="18"/>
              </w:rPr>
              <w:t>.</w:t>
            </w:r>
            <w:r>
              <w:rPr>
                <w:sz w:val="18"/>
                <w:szCs w:val="18"/>
                <w:lang w:val="en-US"/>
              </w:rPr>
              <w:t>073</w:t>
            </w:r>
            <w:r w:rsidRPr="00852814">
              <w:rPr>
                <w:sz w:val="18"/>
                <w:szCs w:val="18"/>
              </w:rPr>
              <w:t>,00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2</w:t>
            </w:r>
          </w:p>
        </w:tc>
        <w:tc>
          <w:tcPr>
            <w:tcW w:w="3261" w:type="dxa"/>
            <w:vAlign w:val="center"/>
          </w:tcPr>
          <w:p w:rsidR="00EB01F7" w:rsidRPr="008104AA" w:rsidRDefault="00EB01F7" w:rsidP="002E6D8A">
            <w:pPr>
              <w:ind w:left="-107"/>
              <w:rPr>
                <w:rStyle w:val="TimesNewRoman105"/>
                <w:rFonts w:eastAsia="Tahoma"/>
                <w:b w:val="0"/>
                <w:sz w:val="18"/>
                <w:szCs w:val="18"/>
              </w:rPr>
            </w:pPr>
            <w:r w:rsidRPr="008104AA">
              <w:rPr>
                <w:rStyle w:val="TimesNewRoman105"/>
                <w:rFonts w:eastAsia="Tahoma"/>
                <w:sz w:val="18"/>
                <w:szCs w:val="18"/>
              </w:rPr>
              <w:t xml:space="preserve">ΓΑΝΤΙΑ ΑΠΟ </w:t>
            </w:r>
            <w:r w:rsidRPr="008104AA">
              <w:rPr>
                <w:rStyle w:val="TimesNewRoman105"/>
                <w:rFonts w:eastAsia="Tahoma"/>
                <w:sz w:val="18"/>
                <w:szCs w:val="18"/>
                <w:lang w:val="en-US"/>
              </w:rPr>
              <w:t>PVC</w:t>
            </w:r>
            <w:r w:rsidRPr="008104AA">
              <w:rPr>
                <w:rStyle w:val="TimesNewRoman105"/>
                <w:rFonts w:eastAsia="Tahoma"/>
                <w:sz w:val="18"/>
                <w:szCs w:val="18"/>
              </w:rPr>
              <w:t xml:space="preserve"> (ζεύγη)</w:t>
            </w:r>
          </w:p>
        </w:tc>
        <w:tc>
          <w:tcPr>
            <w:tcW w:w="1276" w:type="dxa"/>
            <w:vAlign w:val="center"/>
          </w:tcPr>
          <w:p w:rsidR="00EB01F7" w:rsidRPr="008104AA" w:rsidRDefault="00EB01F7" w:rsidP="002E6D8A">
            <w:pPr>
              <w:rPr>
                <w:rStyle w:val="105"/>
                <w:sz w:val="18"/>
                <w:szCs w:val="18"/>
              </w:rPr>
            </w:pPr>
            <w:r w:rsidRPr="008104AA">
              <w:rPr>
                <w:rStyle w:val="105"/>
                <w:sz w:val="18"/>
                <w:szCs w:val="18"/>
              </w:rPr>
              <w:t>18141000-9</w:t>
            </w:r>
          </w:p>
        </w:tc>
        <w:tc>
          <w:tcPr>
            <w:tcW w:w="1134" w:type="dxa"/>
            <w:vAlign w:val="center"/>
          </w:tcPr>
          <w:p w:rsidR="00EB01F7" w:rsidRPr="00852814" w:rsidRDefault="00EB01F7" w:rsidP="002E6D8A">
            <w:pPr>
              <w:ind w:left="240" w:right="132"/>
              <w:rPr>
                <w:rStyle w:val="105"/>
                <w:sz w:val="18"/>
                <w:szCs w:val="18"/>
              </w:rPr>
            </w:pPr>
            <w:r w:rsidRPr="00852814">
              <w:rPr>
                <w:rStyle w:val="105"/>
                <w:sz w:val="18"/>
                <w:szCs w:val="18"/>
              </w:rPr>
              <w:t>2,00</w:t>
            </w:r>
          </w:p>
        </w:tc>
        <w:tc>
          <w:tcPr>
            <w:tcW w:w="992" w:type="dxa"/>
            <w:vAlign w:val="center"/>
          </w:tcPr>
          <w:p w:rsidR="00EB01F7" w:rsidRPr="008104AA" w:rsidRDefault="00EB01F7" w:rsidP="002E6D8A">
            <w:pPr>
              <w:rPr>
                <w:rStyle w:val="105"/>
                <w:sz w:val="18"/>
                <w:szCs w:val="18"/>
              </w:rPr>
            </w:pPr>
            <w:r w:rsidRPr="008104AA">
              <w:rPr>
                <w:rStyle w:val="105"/>
                <w:sz w:val="18"/>
                <w:szCs w:val="18"/>
              </w:rPr>
              <w:t>126</w:t>
            </w:r>
          </w:p>
        </w:tc>
        <w:tc>
          <w:tcPr>
            <w:tcW w:w="1134" w:type="dxa"/>
            <w:vAlign w:val="center"/>
          </w:tcPr>
          <w:p w:rsidR="00EB01F7" w:rsidRPr="008104AA" w:rsidRDefault="00EB01F7" w:rsidP="002E6D8A">
            <w:pPr>
              <w:ind w:right="120"/>
              <w:jc w:val="right"/>
              <w:rPr>
                <w:rStyle w:val="105"/>
                <w:sz w:val="18"/>
                <w:szCs w:val="18"/>
              </w:rPr>
            </w:pPr>
            <w:r w:rsidRPr="008104AA">
              <w:rPr>
                <w:rStyle w:val="105"/>
                <w:sz w:val="18"/>
                <w:szCs w:val="18"/>
              </w:rPr>
              <w:t>252,00</w:t>
            </w:r>
          </w:p>
        </w:tc>
        <w:tc>
          <w:tcPr>
            <w:tcW w:w="993" w:type="dxa"/>
          </w:tcPr>
          <w:p w:rsidR="00EB01F7" w:rsidRPr="00852814" w:rsidRDefault="00EB01F7" w:rsidP="002E6D8A">
            <w:pPr>
              <w:rPr>
                <w:sz w:val="18"/>
                <w:szCs w:val="18"/>
              </w:rPr>
            </w:pPr>
            <w:r w:rsidRPr="00852814">
              <w:rPr>
                <w:sz w:val="18"/>
                <w:szCs w:val="18"/>
              </w:rPr>
              <w:t>378</w:t>
            </w:r>
          </w:p>
        </w:tc>
        <w:tc>
          <w:tcPr>
            <w:tcW w:w="1276" w:type="dxa"/>
          </w:tcPr>
          <w:p w:rsidR="00EB01F7" w:rsidRPr="00852814" w:rsidRDefault="00EB01F7" w:rsidP="002E6D8A">
            <w:pPr>
              <w:rPr>
                <w:sz w:val="18"/>
                <w:szCs w:val="18"/>
              </w:rPr>
            </w:pPr>
            <w:r w:rsidRPr="00852814">
              <w:rPr>
                <w:sz w:val="18"/>
                <w:szCs w:val="18"/>
              </w:rPr>
              <w:t>756,00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3</w:t>
            </w:r>
          </w:p>
        </w:tc>
        <w:tc>
          <w:tcPr>
            <w:tcW w:w="3261" w:type="dxa"/>
            <w:vAlign w:val="center"/>
          </w:tcPr>
          <w:p w:rsidR="00EB01F7" w:rsidRPr="008104AA" w:rsidRDefault="00EB01F7" w:rsidP="002E6D8A">
            <w:pPr>
              <w:ind w:left="-107"/>
              <w:rPr>
                <w:rStyle w:val="TimesNewRoman105"/>
                <w:rFonts w:eastAsia="Tahoma"/>
                <w:b w:val="0"/>
                <w:sz w:val="18"/>
                <w:szCs w:val="18"/>
              </w:rPr>
            </w:pPr>
            <w:r w:rsidRPr="008104AA">
              <w:rPr>
                <w:rStyle w:val="TimesNewRoman105"/>
                <w:rFonts w:eastAsia="Tahoma"/>
                <w:sz w:val="18"/>
                <w:szCs w:val="18"/>
              </w:rPr>
              <w:t>ΓΑΝΤΙΑ ΑΠΟ ΥΦΑΣΜΑ ΚΑΙ ΝΙΤΡΙΛΙΟ (ζεύγη)</w:t>
            </w:r>
          </w:p>
        </w:tc>
        <w:tc>
          <w:tcPr>
            <w:tcW w:w="1276" w:type="dxa"/>
            <w:vAlign w:val="center"/>
          </w:tcPr>
          <w:p w:rsidR="00EB01F7" w:rsidRPr="008104AA" w:rsidRDefault="00EB01F7" w:rsidP="002E6D8A">
            <w:pPr>
              <w:rPr>
                <w:rStyle w:val="105"/>
                <w:sz w:val="18"/>
                <w:szCs w:val="18"/>
                <w:lang w:val="en-US"/>
              </w:rPr>
            </w:pPr>
            <w:r w:rsidRPr="008104AA">
              <w:rPr>
                <w:rStyle w:val="105"/>
                <w:sz w:val="18"/>
                <w:szCs w:val="18"/>
              </w:rPr>
              <w:t>18141000-9</w:t>
            </w:r>
          </w:p>
        </w:tc>
        <w:tc>
          <w:tcPr>
            <w:tcW w:w="1134" w:type="dxa"/>
            <w:vAlign w:val="center"/>
          </w:tcPr>
          <w:p w:rsidR="00EB01F7" w:rsidRPr="008104AA" w:rsidRDefault="00EB01F7" w:rsidP="002E6D8A">
            <w:pPr>
              <w:ind w:left="240" w:right="132"/>
              <w:rPr>
                <w:rStyle w:val="105"/>
                <w:sz w:val="18"/>
                <w:szCs w:val="18"/>
                <w:lang w:val="en-US"/>
              </w:rPr>
            </w:pPr>
            <w:r w:rsidRPr="008104AA">
              <w:rPr>
                <w:rStyle w:val="105"/>
                <w:sz w:val="18"/>
                <w:szCs w:val="18"/>
                <w:lang w:val="en-US"/>
              </w:rPr>
              <w:t>3,00</w:t>
            </w:r>
          </w:p>
        </w:tc>
        <w:tc>
          <w:tcPr>
            <w:tcW w:w="992" w:type="dxa"/>
            <w:vAlign w:val="center"/>
          </w:tcPr>
          <w:p w:rsidR="00EB01F7" w:rsidRPr="008104AA" w:rsidRDefault="00EB01F7" w:rsidP="002E6D8A">
            <w:pPr>
              <w:rPr>
                <w:rStyle w:val="105"/>
                <w:sz w:val="18"/>
                <w:szCs w:val="18"/>
              </w:rPr>
            </w:pPr>
            <w:r w:rsidRPr="008104AA">
              <w:rPr>
                <w:rStyle w:val="105"/>
                <w:sz w:val="18"/>
                <w:szCs w:val="18"/>
              </w:rPr>
              <w:t>1</w:t>
            </w:r>
            <w:r>
              <w:rPr>
                <w:rStyle w:val="105"/>
                <w:sz w:val="18"/>
                <w:szCs w:val="18"/>
              </w:rPr>
              <w:t>458</w:t>
            </w:r>
          </w:p>
        </w:tc>
        <w:tc>
          <w:tcPr>
            <w:tcW w:w="1134" w:type="dxa"/>
            <w:vAlign w:val="center"/>
          </w:tcPr>
          <w:p w:rsidR="00EB01F7" w:rsidRPr="008104AA" w:rsidRDefault="00EB01F7" w:rsidP="002E6D8A">
            <w:pPr>
              <w:ind w:right="120"/>
              <w:jc w:val="right"/>
              <w:rPr>
                <w:rStyle w:val="105"/>
                <w:sz w:val="18"/>
                <w:szCs w:val="18"/>
              </w:rPr>
            </w:pPr>
            <w:r>
              <w:rPr>
                <w:rStyle w:val="105"/>
                <w:sz w:val="18"/>
                <w:szCs w:val="18"/>
              </w:rPr>
              <w:t>4.374</w:t>
            </w:r>
            <w:r w:rsidRPr="008104AA">
              <w:rPr>
                <w:rStyle w:val="105"/>
                <w:sz w:val="18"/>
                <w:szCs w:val="18"/>
              </w:rPr>
              <w:t>,00</w:t>
            </w:r>
          </w:p>
        </w:tc>
        <w:tc>
          <w:tcPr>
            <w:tcW w:w="993" w:type="dxa"/>
            <w:vAlign w:val="center"/>
          </w:tcPr>
          <w:p w:rsidR="00EB01F7" w:rsidRPr="009B09D0" w:rsidRDefault="00EB01F7" w:rsidP="002E6D8A">
            <w:pPr>
              <w:rPr>
                <w:sz w:val="18"/>
                <w:szCs w:val="18"/>
              </w:rPr>
            </w:pPr>
            <w:r>
              <w:rPr>
                <w:sz w:val="18"/>
                <w:szCs w:val="18"/>
              </w:rPr>
              <w:t>4952</w:t>
            </w:r>
          </w:p>
        </w:tc>
        <w:tc>
          <w:tcPr>
            <w:tcW w:w="1276" w:type="dxa"/>
            <w:vAlign w:val="center"/>
          </w:tcPr>
          <w:p w:rsidR="00EB01F7" w:rsidRPr="009B09D0" w:rsidRDefault="00EB01F7" w:rsidP="002E6D8A">
            <w:pPr>
              <w:rPr>
                <w:sz w:val="18"/>
                <w:szCs w:val="18"/>
              </w:rPr>
            </w:pPr>
            <w:r>
              <w:rPr>
                <w:sz w:val="18"/>
                <w:szCs w:val="18"/>
              </w:rPr>
              <w:t>14.856</w:t>
            </w:r>
            <w:r w:rsidRPr="009B09D0">
              <w:rPr>
                <w:sz w:val="18"/>
                <w:szCs w:val="18"/>
              </w:rPr>
              <w:t>,00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4</w:t>
            </w:r>
          </w:p>
        </w:tc>
        <w:tc>
          <w:tcPr>
            <w:tcW w:w="3261" w:type="dxa"/>
            <w:vAlign w:val="center"/>
          </w:tcPr>
          <w:p w:rsidR="00EB01F7" w:rsidRPr="008104AA" w:rsidRDefault="00EB01F7" w:rsidP="002E6D8A">
            <w:pPr>
              <w:ind w:left="-107"/>
              <w:rPr>
                <w:rStyle w:val="TimesNewRoman105"/>
                <w:rFonts w:eastAsia="Tahoma"/>
                <w:b w:val="0"/>
                <w:sz w:val="18"/>
                <w:szCs w:val="18"/>
              </w:rPr>
            </w:pPr>
            <w:r w:rsidRPr="008104AA">
              <w:rPr>
                <w:rStyle w:val="TimesNewRoman105"/>
                <w:rFonts w:eastAsia="Tahoma"/>
                <w:sz w:val="18"/>
                <w:szCs w:val="18"/>
              </w:rPr>
              <w:t>ΓΑΝΤΙΑ ΕΛΑΣΤΙΚΑ ΜΙΑΣ ΧΡΗΣΗΣ (κουτί 100 τεμ.)</w:t>
            </w:r>
          </w:p>
        </w:tc>
        <w:tc>
          <w:tcPr>
            <w:tcW w:w="1276" w:type="dxa"/>
            <w:vAlign w:val="center"/>
          </w:tcPr>
          <w:p w:rsidR="00EB01F7" w:rsidRPr="008104AA" w:rsidRDefault="00EB01F7" w:rsidP="002E6D8A">
            <w:pPr>
              <w:rPr>
                <w:rStyle w:val="105"/>
                <w:sz w:val="18"/>
                <w:szCs w:val="18"/>
              </w:rPr>
            </w:pPr>
            <w:r w:rsidRPr="008104AA">
              <w:rPr>
                <w:rStyle w:val="105"/>
                <w:sz w:val="18"/>
                <w:szCs w:val="18"/>
              </w:rPr>
              <w:t>18424300-0</w:t>
            </w:r>
          </w:p>
        </w:tc>
        <w:tc>
          <w:tcPr>
            <w:tcW w:w="1134" w:type="dxa"/>
            <w:vAlign w:val="center"/>
          </w:tcPr>
          <w:p w:rsidR="00EB01F7" w:rsidRPr="009B09D0" w:rsidRDefault="00EB01F7" w:rsidP="002E6D8A">
            <w:pPr>
              <w:ind w:left="240" w:right="132"/>
              <w:rPr>
                <w:rStyle w:val="105"/>
                <w:sz w:val="18"/>
                <w:szCs w:val="18"/>
              </w:rPr>
            </w:pPr>
            <w:r w:rsidRPr="009B09D0">
              <w:rPr>
                <w:rStyle w:val="105"/>
                <w:sz w:val="18"/>
                <w:szCs w:val="18"/>
              </w:rPr>
              <w:t>7,00</w:t>
            </w:r>
          </w:p>
        </w:tc>
        <w:tc>
          <w:tcPr>
            <w:tcW w:w="992" w:type="dxa"/>
            <w:vAlign w:val="center"/>
          </w:tcPr>
          <w:p w:rsidR="00EB01F7" w:rsidRPr="008104AA" w:rsidRDefault="00EB01F7" w:rsidP="002E6D8A">
            <w:pPr>
              <w:rPr>
                <w:rStyle w:val="105"/>
                <w:sz w:val="18"/>
                <w:szCs w:val="18"/>
              </w:rPr>
            </w:pPr>
            <w:r>
              <w:rPr>
                <w:rStyle w:val="105"/>
                <w:sz w:val="18"/>
                <w:szCs w:val="18"/>
              </w:rPr>
              <w:t>395</w:t>
            </w:r>
          </w:p>
        </w:tc>
        <w:tc>
          <w:tcPr>
            <w:tcW w:w="1134" w:type="dxa"/>
            <w:vAlign w:val="center"/>
          </w:tcPr>
          <w:p w:rsidR="00EB01F7" w:rsidRPr="008104AA" w:rsidRDefault="00EB01F7" w:rsidP="002E6D8A">
            <w:pPr>
              <w:ind w:right="120"/>
              <w:jc w:val="right"/>
              <w:rPr>
                <w:rStyle w:val="105"/>
                <w:sz w:val="18"/>
                <w:szCs w:val="18"/>
              </w:rPr>
            </w:pPr>
            <w:r w:rsidRPr="008104AA">
              <w:rPr>
                <w:rStyle w:val="105"/>
                <w:sz w:val="18"/>
                <w:szCs w:val="18"/>
              </w:rPr>
              <w:t>2.</w:t>
            </w:r>
            <w:r>
              <w:rPr>
                <w:rStyle w:val="105"/>
                <w:sz w:val="18"/>
                <w:szCs w:val="18"/>
              </w:rPr>
              <w:t>765</w:t>
            </w:r>
            <w:r w:rsidRPr="008104AA">
              <w:rPr>
                <w:rStyle w:val="105"/>
                <w:sz w:val="18"/>
                <w:szCs w:val="18"/>
              </w:rPr>
              <w:t>,00</w:t>
            </w:r>
          </w:p>
        </w:tc>
        <w:tc>
          <w:tcPr>
            <w:tcW w:w="993" w:type="dxa"/>
            <w:vAlign w:val="center"/>
          </w:tcPr>
          <w:p w:rsidR="00EB01F7" w:rsidRPr="00724165" w:rsidRDefault="00EB01F7" w:rsidP="002E6D8A">
            <w:pPr>
              <w:rPr>
                <w:sz w:val="18"/>
                <w:szCs w:val="18"/>
              </w:rPr>
            </w:pPr>
            <w:r w:rsidRPr="009B09D0">
              <w:rPr>
                <w:sz w:val="18"/>
                <w:szCs w:val="18"/>
              </w:rPr>
              <w:t>120</w:t>
            </w:r>
            <w:r>
              <w:rPr>
                <w:sz w:val="18"/>
                <w:szCs w:val="18"/>
              </w:rPr>
              <w:t>1</w:t>
            </w:r>
          </w:p>
        </w:tc>
        <w:tc>
          <w:tcPr>
            <w:tcW w:w="1276" w:type="dxa"/>
            <w:vAlign w:val="center"/>
          </w:tcPr>
          <w:p w:rsidR="00EB01F7" w:rsidRPr="009B09D0" w:rsidRDefault="00EB01F7" w:rsidP="002E6D8A">
            <w:pPr>
              <w:rPr>
                <w:sz w:val="18"/>
                <w:szCs w:val="18"/>
              </w:rPr>
            </w:pPr>
            <w:r w:rsidRPr="009B09D0">
              <w:rPr>
                <w:sz w:val="18"/>
                <w:szCs w:val="18"/>
              </w:rPr>
              <w:t>8.4</w:t>
            </w:r>
            <w:r>
              <w:rPr>
                <w:sz w:val="18"/>
                <w:szCs w:val="18"/>
              </w:rPr>
              <w:t>07</w:t>
            </w:r>
            <w:r w:rsidRPr="009B09D0">
              <w:rPr>
                <w:sz w:val="18"/>
                <w:szCs w:val="18"/>
              </w:rPr>
              <w:t>,00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5</w:t>
            </w:r>
          </w:p>
        </w:tc>
        <w:tc>
          <w:tcPr>
            <w:tcW w:w="3261" w:type="dxa"/>
            <w:vAlign w:val="center"/>
          </w:tcPr>
          <w:p w:rsidR="00EB01F7" w:rsidRPr="008104AA" w:rsidRDefault="00EB01F7" w:rsidP="002E6D8A">
            <w:pPr>
              <w:ind w:left="-107"/>
              <w:rPr>
                <w:rStyle w:val="TimesNewRoman105"/>
                <w:rFonts w:eastAsia="Tahoma"/>
                <w:b w:val="0"/>
                <w:sz w:val="18"/>
                <w:szCs w:val="18"/>
              </w:rPr>
            </w:pPr>
            <w:r w:rsidRPr="008104AA">
              <w:rPr>
                <w:rStyle w:val="TimesNewRoman105"/>
                <w:rFonts w:eastAsia="Tahoma"/>
                <w:sz w:val="18"/>
                <w:szCs w:val="18"/>
              </w:rPr>
              <w:t>ΓΑΝΤΙΑ ΔΕΡΜΑΤΟΠΑΝΙΝΑ (ΕΞΩΤΕΡΙΚΑ) ΗΛΕΚΤΡΟΛΟΓΟΥ ΗΛΕ(ζεύγη)</w:t>
            </w:r>
          </w:p>
        </w:tc>
        <w:tc>
          <w:tcPr>
            <w:tcW w:w="1276" w:type="dxa"/>
            <w:vAlign w:val="center"/>
          </w:tcPr>
          <w:p w:rsidR="00EB01F7" w:rsidRPr="008104AA" w:rsidRDefault="00EB01F7" w:rsidP="002E6D8A">
            <w:pPr>
              <w:rPr>
                <w:rStyle w:val="105"/>
                <w:sz w:val="18"/>
                <w:szCs w:val="18"/>
                <w:lang w:val="en-US"/>
              </w:rPr>
            </w:pPr>
            <w:r w:rsidRPr="008104AA">
              <w:rPr>
                <w:rStyle w:val="105"/>
                <w:sz w:val="18"/>
                <w:szCs w:val="18"/>
              </w:rPr>
              <w:t>18141000-9</w:t>
            </w:r>
          </w:p>
        </w:tc>
        <w:tc>
          <w:tcPr>
            <w:tcW w:w="1134" w:type="dxa"/>
            <w:vAlign w:val="center"/>
          </w:tcPr>
          <w:p w:rsidR="00EB01F7" w:rsidRPr="008104AA" w:rsidRDefault="00EB01F7" w:rsidP="002E6D8A">
            <w:pPr>
              <w:ind w:left="240" w:right="132"/>
              <w:rPr>
                <w:rStyle w:val="105"/>
                <w:sz w:val="18"/>
                <w:szCs w:val="18"/>
              </w:rPr>
            </w:pPr>
            <w:r w:rsidRPr="008104AA">
              <w:rPr>
                <w:rStyle w:val="105"/>
                <w:sz w:val="18"/>
                <w:szCs w:val="18"/>
              </w:rPr>
              <w:t>15,00</w:t>
            </w:r>
          </w:p>
        </w:tc>
        <w:tc>
          <w:tcPr>
            <w:tcW w:w="992" w:type="dxa"/>
            <w:vAlign w:val="center"/>
          </w:tcPr>
          <w:p w:rsidR="00EB01F7" w:rsidRPr="008104AA" w:rsidRDefault="00EB01F7" w:rsidP="002E6D8A">
            <w:pPr>
              <w:rPr>
                <w:rStyle w:val="105"/>
                <w:sz w:val="18"/>
                <w:szCs w:val="18"/>
              </w:rPr>
            </w:pPr>
            <w:r>
              <w:rPr>
                <w:rStyle w:val="105"/>
                <w:sz w:val="18"/>
                <w:szCs w:val="18"/>
              </w:rPr>
              <w:t>8</w:t>
            </w:r>
          </w:p>
        </w:tc>
        <w:tc>
          <w:tcPr>
            <w:tcW w:w="1134" w:type="dxa"/>
            <w:vAlign w:val="center"/>
          </w:tcPr>
          <w:p w:rsidR="00EB01F7" w:rsidRPr="008104AA" w:rsidRDefault="00EB01F7" w:rsidP="002E6D8A">
            <w:pPr>
              <w:ind w:right="120"/>
              <w:jc w:val="right"/>
              <w:rPr>
                <w:rStyle w:val="105"/>
                <w:sz w:val="18"/>
                <w:szCs w:val="18"/>
              </w:rPr>
            </w:pPr>
            <w:r w:rsidRPr="008104AA">
              <w:rPr>
                <w:rStyle w:val="105"/>
                <w:sz w:val="18"/>
                <w:szCs w:val="18"/>
              </w:rPr>
              <w:t>1</w:t>
            </w:r>
            <w:r>
              <w:rPr>
                <w:rStyle w:val="105"/>
                <w:sz w:val="18"/>
                <w:szCs w:val="18"/>
              </w:rPr>
              <w:t>20</w:t>
            </w:r>
            <w:r w:rsidRPr="008104AA">
              <w:rPr>
                <w:rStyle w:val="105"/>
                <w:sz w:val="18"/>
                <w:szCs w:val="18"/>
              </w:rPr>
              <w:t>,00</w:t>
            </w:r>
          </w:p>
        </w:tc>
        <w:tc>
          <w:tcPr>
            <w:tcW w:w="993" w:type="dxa"/>
            <w:vAlign w:val="center"/>
          </w:tcPr>
          <w:p w:rsidR="00EB01F7" w:rsidRPr="008104AA" w:rsidRDefault="00EB01F7" w:rsidP="002E6D8A">
            <w:pPr>
              <w:rPr>
                <w:sz w:val="18"/>
                <w:szCs w:val="18"/>
                <w:lang w:val="en-US"/>
              </w:rPr>
            </w:pPr>
            <w:r w:rsidRPr="008104AA">
              <w:rPr>
                <w:sz w:val="18"/>
                <w:szCs w:val="18"/>
                <w:lang w:val="en-US"/>
              </w:rPr>
              <w:t>2</w:t>
            </w:r>
            <w:r>
              <w:rPr>
                <w:sz w:val="18"/>
                <w:szCs w:val="18"/>
                <w:lang w:val="en-US"/>
              </w:rPr>
              <w:t>6</w:t>
            </w:r>
          </w:p>
        </w:tc>
        <w:tc>
          <w:tcPr>
            <w:tcW w:w="1276" w:type="dxa"/>
            <w:vAlign w:val="center"/>
          </w:tcPr>
          <w:p w:rsidR="00EB01F7" w:rsidRPr="008104AA" w:rsidRDefault="00EB01F7" w:rsidP="002E6D8A">
            <w:pPr>
              <w:rPr>
                <w:sz w:val="18"/>
                <w:szCs w:val="18"/>
                <w:lang w:val="en-US"/>
              </w:rPr>
            </w:pPr>
            <w:r>
              <w:rPr>
                <w:sz w:val="18"/>
                <w:szCs w:val="18"/>
              </w:rPr>
              <w:t>390</w:t>
            </w:r>
            <w:r w:rsidRPr="008104AA">
              <w:rPr>
                <w:sz w:val="18"/>
                <w:szCs w:val="18"/>
                <w:lang w:val="en-US"/>
              </w:rPr>
              <w:t>,00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t>6</w:t>
            </w:r>
          </w:p>
        </w:tc>
        <w:tc>
          <w:tcPr>
            <w:tcW w:w="3261" w:type="dxa"/>
            <w:vAlign w:val="center"/>
          </w:tcPr>
          <w:p w:rsidR="00EB01F7" w:rsidRPr="008104AA" w:rsidRDefault="00EB01F7" w:rsidP="002E6D8A">
            <w:pPr>
              <w:ind w:left="-107"/>
              <w:rPr>
                <w:b/>
                <w:sz w:val="18"/>
                <w:szCs w:val="18"/>
              </w:rPr>
            </w:pPr>
            <w:r w:rsidRPr="008104AA">
              <w:rPr>
                <w:rStyle w:val="TimesNewRoman105"/>
                <w:rFonts w:eastAsia="Tahoma"/>
                <w:sz w:val="18"/>
                <w:szCs w:val="18"/>
              </w:rPr>
              <w:t>ΓΑΝΤΙΑ ΜΟΝΩΤΙΚΑ ΗΛΕΚΤΡΟΛΟΓΟΥ</w:t>
            </w:r>
          </w:p>
        </w:tc>
        <w:tc>
          <w:tcPr>
            <w:tcW w:w="1276" w:type="dxa"/>
            <w:vAlign w:val="center"/>
          </w:tcPr>
          <w:p w:rsidR="00EB01F7" w:rsidRPr="008104AA" w:rsidRDefault="00EB01F7" w:rsidP="002E6D8A">
            <w:pPr>
              <w:rPr>
                <w:rStyle w:val="105"/>
                <w:sz w:val="18"/>
                <w:szCs w:val="18"/>
                <w:lang w:val="en-US"/>
              </w:rPr>
            </w:pPr>
            <w:r w:rsidRPr="008104AA">
              <w:rPr>
                <w:rStyle w:val="105"/>
                <w:sz w:val="18"/>
                <w:szCs w:val="18"/>
              </w:rPr>
              <w:t>18141000-9</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45,00</w:t>
            </w:r>
          </w:p>
        </w:tc>
        <w:tc>
          <w:tcPr>
            <w:tcW w:w="992" w:type="dxa"/>
            <w:vAlign w:val="center"/>
          </w:tcPr>
          <w:p w:rsidR="00EB01F7" w:rsidRPr="008104AA" w:rsidRDefault="00EB01F7" w:rsidP="002E6D8A">
            <w:pPr>
              <w:rPr>
                <w:rStyle w:val="105"/>
                <w:sz w:val="18"/>
                <w:szCs w:val="18"/>
              </w:rPr>
            </w:pPr>
            <w:r>
              <w:rPr>
                <w:rStyle w:val="105"/>
                <w:sz w:val="18"/>
                <w:szCs w:val="18"/>
              </w:rPr>
              <w:t>4</w:t>
            </w:r>
          </w:p>
        </w:tc>
        <w:tc>
          <w:tcPr>
            <w:tcW w:w="1134" w:type="dxa"/>
            <w:vAlign w:val="center"/>
          </w:tcPr>
          <w:p w:rsidR="00EB01F7" w:rsidRPr="008104AA" w:rsidRDefault="00EB01F7" w:rsidP="002E6D8A">
            <w:pPr>
              <w:ind w:right="120"/>
              <w:jc w:val="right"/>
              <w:rPr>
                <w:rStyle w:val="105"/>
                <w:sz w:val="18"/>
                <w:szCs w:val="18"/>
              </w:rPr>
            </w:pPr>
            <w:r>
              <w:rPr>
                <w:rStyle w:val="105"/>
                <w:sz w:val="18"/>
                <w:szCs w:val="18"/>
              </w:rPr>
              <w:t>180</w:t>
            </w:r>
            <w:r w:rsidRPr="008104AA">
              <w:rPr>
                <w:rStyle w:val="105"/>
                <w:sz w:val="18"/>
                <w:szCs w:val="18"/>
              </w:rPr>
              <w:t>,00</w:t>
            </w:r>
          </w:p>
        </w:tc>
        <w:tc>
          <w:tcPr>
            <w:tcW w:w="993" w:type="dxa"/>
          </w:tcPr>
          <w:p w:rsidR="00EB01F7" w:rsidRPr="006173FD" w:rsidRDefault="00EB01F7" w:rsidP="002E6D8A">
            <w:pPr>
              <w:rPr>
                <w:sz w:val="18"/>
                <w:szCs w:val="18"/>
              </w:rPr>
            </w:pPr>
            <w:r w:rsidRPr="008104AA">
              <w:rPr>
                <w:sz w:val="18"/>
                <w:szCs w:val="18"/>
                <w:lang w:val="en-US"/>
              </w:rPr>
              <w:t>1</w:t>
            </w:r>
            <w:r>
              <w:rPr>
                <w:sz w:val="18"/>
                <w:szCs w:val="18"/>
              </w:rPr>
              <w:t>4</w:t>
            </w:r>
          </w:p>
        </w:tc>
        <w:tc>
          <w:tcPr>
            <w:tcW w:w="1276" w:type="dxa"/>
          </w:tcPr>
          <w:p w:rsidR="00EB01F7" w:rsidRPr="008104AA" w:rsidRDefault="00EB01F7" w:rsidP="002E6D8A">
            <w:pPr>
              <w:rPr>
                <w:sz w:val="18"/>
                <w:szCs w:val="18"/>
                <w:lang w:val="en-US"/>
              </w:rPr>
            </w:pPr>
            <w:r w:rsidRPr="008104AA">
              <w:rPr>
                <w:sz w:val="18"/>
                <w:szCs w:val="18"/>
                <w:lang w:val="en-US"/>
              </w:rPr>
              <w:t>6</w:t>
            </w:r>
            <w:r>
              <w:rPr>
                <w:sz w:val="18"/>
                <w:szCs w:val="18"/>
              </w:rPr>
              <w:t>30</w:t>
            </w:r>
            <w:r w:rsidRPr="008104AA">
              <w:rPr>
                <w:sz w:val="18"/>
                <w:szCs w:val="18"/>
                <w:lang w:val="en-US"/>
              </w:rPr>
              <w:t>,00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7</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ΚΡΑΝΟΣ ΜΕ  ΑΙΣΘΗΤΗΡΑ ΑΚΤΙΝΟΒΟΛΙΑΣ</w:t>
            </w:r>
          </w:p>
        </w:tc>
        <w:tc>
          <w:tcPr>
            <w:tcW w:w="1276" w:type="dxa"/>
            <w:vAlign w:val="center"/>
          </w:tcPr>
          <w:p w:rsidR="00EB01F7" w:rsidRPr="00613A20" w:rsidRDefault="00EB01F7" w:rsidP="002E6D8A">
            <w:pPr>
              <w:rPr>
                <w:rStyle w:val="105"/>
                <w:sz w:val="18"/>
                <w:szCs w:val="18"/>
              </w:rPr>
            </w:pPr>
            <w:r w:rsidRPr="00613A20">
              <w:rPr>
                <w:rStyle w:val="105"/>
                <w:sz w:val="18"/>
                <w:szCs w:val="18"/>
              </w:rPr>
              <w:t>18444100-4</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10,00</w:t>
            </w:r>
          </w:p>
        </w:tc>
        <w:tc>
          <w:tcPr>
            <w:tcW w:w="992" w:type="dxa"/>
            <w:vAlign w:val="center"/>
          </w:tcPr>
          <w:p w:rsidR="00EB01F7" w:rsidRPr="00613A20" w:rsidRDefault="00EB01F7" w:rsidP="002E6D8A">
            <w:pPr>
              <w:rPr>
                <w:rStyle w:val="105"/>
                <w:sz w:val="18"/>
                <w:szCs w:val="18"/>
              </w:rPr>
            </w:pPr>
            <w:r w:rsidRPr="00B9185E">
              <w:rPr>
                <w:rStyle w:val="105"/>
                <w:sz w:val="18"/>
                <w:szCs w:val="18"/>
              </w:rPr>
              <w:t>1</w:t>
            </w:r>
            <w:r>
              <w:rPr>
                <w:rStyle w:val="105"/>
                <w:sz w:val="18"/>
                <w:szCs w:val="18"/>
              </w:rPr>
              <w:t>7</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17</w:t>
            </w:r>
            <w:r w:rsidRPr="00E973B8">
              <w:rPr>
                <w:rStyle w:val="105"/>
                <w:sz w:val="18"/>
                <w:szCs w:val="18"/>
              </w:rPr>
              <w:t>0,00</w:t>
            </w:r>
          </w:p>
        </w:tc>
        <w:tc>
          <w:tcPr>
            <w:tcW w:w="993" w:type="dxa"/>
          </w:tcPr>
          <w:p w:rsidR="00EB01F7" w:rsidRPr="00F4724A" w:rsidRDefault="00EB01F7" w:rsidP="002E6D8A">
            <w:pPr>
              <w:rPr>
                <w:sz w:val="18"/>
                <w:szCs w:val="18"/>
                <w:highlight w:val="yellow"/>
              </w:rPr>
            </w:pPr>
            <w:r w:rsidRPr="00F4724A">
              <w:rPr>
                <w:sz w:val="18"/>
                <w:szCs w:val="18"/>
              </w:rPr>
              <w:t>53</w:t>
            </w:r>
          </w:p>
        </w:tc>
        <w:tc>
          <w:tcPr>
            <w:tcW w:w="1276" w:type="dxa"/>
          </w:tcPr>
          <w:p w:rsidR="00EB01F7" w:rsidRPr="00613A20" w:rsidRDefault="00EB01F7" w:rsidP="002E6D8A">
            <w:pPr>
              <w:rPr>
                <w:sz w:val="18"/>
                <w:szCs w:val="18"/>
                <w:highlight w:val="yellow"/>
                <w:lang w:val="en-US"/>
              </w:rPr>
            </w:pPr>
            <w:r>
              <w:rPr>
                <w:sz w:val="18"/>
                <w:szCs w:val="18"/>
                <w:lang w:val="en-US"/>
              </w:rPr>
              <w:t>5</w:t>
            </w:r>
            <w:r>
              <w:rPr>
                <w:sz w:val="18"/>
                <w:szCs w:val="18"/>
              </w:rPr>
              <w:t>3</w:t>
            </w:r>
            <w:r w:rsidRPr="00F4724A">
              <w:rPr>
                <w:sz w:val="18"/>
                <w:szCs w:val="18"/>
                <w:lang w:val="en-US"/>
              </w:rPr>
              <w:t>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8</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ΚΡΑΝΟΣ ΓΙΑ ΠΡΟΣΤΑΣΙΑ ΑΠΟ ΠΤΩΣΗ</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18444100-4</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30,00</w:t>
            </w:r>
          </w:p>
        </w:tc>
        <w:tc>
          <w:tcPr>
            <w:tcW w:w="992" w:type="dxa"/>
            <w:vAlign w:val="center"/>
          </w:tcPr>
          <w:p w:rsidR="00EB01F7" w:rsidRPr="00562F93" w:rsidRDefault="00EB01F7" w:rsidP="002E6D8A">
            <w:pPr>
              <w:rPr>
                <w:rStyle w:val="105"/>
                <w:sz w:val="18"/>
                <w:szCs w:val="18"/>
                <w:lang w:val="en-US"/>
              </w:rPr>
            </w:pPr>
            <w:r w:rsidRPr="00562F93">
              <w:rPr>
                <w:rStyle w:val="105"/>
                <w:sz w:val="18"/>
                <w:szCs w:val="18"/>
                <w:lang w:val="en-US"/>
              </w:rPr>
              <w:t>48</w:t>
            </w:r>
          </w:p>
        </w:tc>
        <w:tc>
          <w:tcPr>
            <w:tcW w:w="1134" w:type="dxa"/>
            <w:vAlign w:val="center"/>
          </w:tcPr>
          <w:p w:rsidR="00EB01F7" w:rsidRPr="00613A20" w:rsidRDefault="00EB01F7" w:rsidP="002E6D8A">
            <w:pPr>
              <w:ind w:right="120"/>
              <w:jc w:val="right"/>
              <w:rPr>
                <w:rStyle w:val="105"/>
                <w:sz w:val="18"/>
                <w:szCs w:val="18"/>
              </w:rPr>
            </w:pPr>
            <w:r>
              <w:rPr>
                <w:rStyle w:val="105"/>
                <w:sz w:val="18"/>
                <w:szCs w:val="18"/>
                <w:lang w:val="en-US"/>
              </w:rPr>
              <w:t>1</w:t>
            </w:r>
            <w:r>
              <w:rPr>
                <w:rStyle w:val="105"/>
                <w:sz w:val="18"/>
                <w:szCs w:val="18"/>
              </w:rPr>
              <w:t>.</w:t>
            </w:r>
            <w:r>
              <w:rPr>
                <w:rStyle w:val="105"/>
                <w:sz w:val="18"/>
                <w:szCs w:val="18"/>
                <w:lang w:val="en-US"/>
              </w:rPr>
              <w:t>44</w:t>
            </w:r>
            <w:r w:rsidRPr="00562F93">
              <w:rPr>
                <w:rStyle w:val="105"/>
                <w:sz w:val="18"/>
                <w:szCs w:val="18"/>
              </w:rPr>
              <w:t>0,00</w:t>
            </w:r>
          </w:p>
        </w:tc>
        <w:tc>
          <w:tcPr>
            <w:tcW w:w="993" w:type="dxa"/>
          </w:tcPr>
          <w:p w:rsidR="00EB01F7" w:rsidRPr="00613A20" w:rsidRDefault="00EB01F7" w:rsidP="002E6D8A">
            <w:pPr>
              <w:rPr>
                <w:sz w:val="18"/>
                <w:szCs w:val="18"/>
                <w:highlight w:val="yellow"/>
                <w:lang w:val="en-US"/>
              </w:rPr>
            </w:pPr>
            <w:r w:rsidRPr="00377911">
              <w:rPr>
                <w:sz w:val="18"/>
                <w:szCs w:val="18"/>
                <w:lang w:val="en-US"/>
              </w:rPr>
              <w:t>188</w:t>
            </w:r>
          </w:p>
        </w:tc>
        <w:tc>
          <w:tcPr>
            <w:tcW w:w="1276" w:type="dxa"/>
          </w:tcPr>
          <w:p w:rsidR="00EB01F7" w:rsidRPr="00613A20" w:rsidRDefault="00EB01F7" w:rsidP="002E6D8A">
            <w:pPr>
              <w:rPr>
                <w:sz w:val="18"/>
                <w:szCs w:val="18"/>
                <w:highlight w:val="yellow"/>
                <w:lang w:val="en-US"/>
              </w:rPr>
            </w:pPr>
            <w:r w:rsidRPr="00377911">
              <w:rPr>
                <w:sz w:val="18"/>
                <w:szCs w:val="18"/>
                <w:lang w:val="en-US"/>
              </w:rPr>
              <w:t>5.640,00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9</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ΓΥΑΛΙΑ ΠΡΟΣΤΑΣΙΑΣ ΑΠΟ ΗΛΙΑΚΗ ΑΚΤΙΝΟΒΟΛΙΑ</w:t>
            </w:r>
          </w:p>
        </w:tc>
        <w:tc>
          <w:tcPr>
            <w:tcW w:w="1276" w:type="dxa"/>
            <w:vAlign w:val="center"/>
          </w:tcPr>
          <w:p w:rsidR="00EB01F7" w:rsidRPr="00613A20" w:rsidRDefault="00EB01F7" w:rsidP="002E6D8A">
            <w:pPr>
              <w:rPr>
                <w:rStyle w:val="105"/>
                <w:sz w:val="18"/>
                <w:szCs w:val="18"/>
              </w:rPr>
            </w:pPr>
            <w:r w:rsidRPr="00613A20">
              <w:rPr>
                <w:rStyle w:val="105"/>
                <w:sz w:val="18"/>
                <w:szCs w:val="18"/>
              </w:rPr>
              <w:t>33735100-7</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10,00</w:t>
            </w:r>
          </w:p>
        </w:tc>
        <w:tc>
          <w:tcPr>
            <w:tcW w:w="992" w:type="dxa"/>
            <w:vAlign w:val="center"/>
          </w:tcPr>
          <w:p w:rsidR="00EB01F7" w:rsidRPr="00001987" w:rsidRDefault="00EB01F7" w:rsidP="002E6D8A">
            <w:pPr>
              <w:rPr>
                <w:rStyle w:val="105"/>
                <w:sz w:val="18"/>
                <w:szCs w:val="18"/>
              </w:rPr>
            </w:pPr>
            <w:r w:rsidRPr="00001987">
              <w:rPr>
                <w:rStyle w:val="105"/>
                <w:sz w:val="18"/>
                <w:szCs w:val="18"/>
              </w:rPr>
              <w:t>11</w:t>
            </w:r>
          </w:p>
        </w:tc>
        <w:tc>
          <w:tcPr>
            <w:tcW w:w="1134" w:type="dxa"/>
            <w:vAlign w:val="center"/>
          </w:tcPr>
          <w:p w:rsidR="00EB01F7" w:rsidRPr="00001987" w:rsidRDefault="00EB01F7" w:rsidP="002E6D8A">
            <w:pPr>
              <w:ind w:right="120"/>
              <w:jc w:val="right"/>
              <w:rPr>
                <w:rStyle w:val="105"/>
                <w:sz w:val="18"/>
                <w:szCs w:val="18"/>
              </w:rPr>
            </w:pPr>
            <w:r w:rsidRPr="00001987">
              <w:rPr>
                <w:rStyle w:val="105"/>
                <w:sz w:val="18"/>
                <w:szCs w:val="18"/>
              </w:rPr>
              <w:t>110,00</w:t>
            </w:r>
          </w:p>
        </w:tc>
        <w:tc>
          <w:tcPr>
            <w:tcW w:w="993" w:type="dxa"/>
            <w:vAlign w:val="center"/>
          </w:tcPr>
          <w:p w:rsidR="00EB01F7" w:rsidRPr="00001987" w:rsidRDefault="00EB01F7" w:rsidP="002E6D8A">
            <w:pPr>
              <w:rPr>
                <w:sz w:val="18"/>
                <w:szCs w:val="18"/>
                <w:lang w:val="en-US"/>
              </w:rPr>
            </w:pPr>
            <w:r w:rsidRPr="00001987">
              <w:rPr>
                <w:sz w:val="18"/>
                <w:szCs w:val="18"/>
                <w:lang w:val="en-US"/>
              </w:rPr>
              <w:t>33</w:t>
            </w:r>
          </w:p>
        </w:tc>
        <w:tc>
          <w:tcPr>
            <w:tcW w:w="1276" w:type="dxa"/>
            <w:vAlign w:val="center"/>
          </w:tcPr>
          <w:p w:rsidR="00EB01F7" w:rsidRPr="00001987" w:rsidRDefault="00EB01F7" w:rsidP="002E6D8A">
            <w:pPr>
              <w:rPr>
                <w:sz w:val="18"/>
                <w:szCs w:val="18"/>
                <w:lang w:val="en-US"/>
              </w:rPr>
            </w:pPr>
            <w:r w:rsidRPr="00001987">
              <w:rPr>
                <w:sz w:val="18"/>
                <w:szCs w:val="18"/>
                <w:lang w:val="en-US"/>
              </w:rPr>
              <w:t>330,00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10</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ΓΥΑΛΙΑ ΠΡΟΣΤΑΣΙΑΣ ΑΝΟΙΚΤΟΥ ΤΥΠΟΥ</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33735100-2</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12,00</w:t>
            </w:r>
          </w:p>
        </w:tc>
        <w:tc>
          <w:tcPr>
            <w:tcW w:w="992" w:type="dxa"/>
            <w:vAlign w:val="center"/>
          </w:tcPr>
          <w:p w:rsidR="00EB01F7" w:rsidRPr="00AD0487" w:rsidRDefault="00EB01F7" w:rsidP="002E6D8A">
            <w:pPr>
              <w:rPr>
                <w:rStyle w:val="105"/>
                <w:sz w:val="18"/>
                <w:szCs w:val="18"/>
                <w:lang w:val="en-US"/>
              </w:rPr>
            </w:pPr>
            <w:r w:rsidRPr="00AD0487">
              <w:rPr>
                <w:rStyle w:val="105"/>
                <w:sz w:val="18"/>
                <w:szCs w:val="18"/>
                <w:lang w:val="en-US"/>
              </w:rPr>
              <w:t>73</w:t>
            </w:r>
          </w:p>
        </w:tc>
        <w:tc>
          <w:tcPr>
            <w:tcW w:w="1134" w:type="dxa"/>
            <w:vAlign w:val="center"/>
          </w:tcPr>
          <w:p w:rsidR="00EB01F7" w:rsidRPr="00613A20" w:rsidRDefault="00EB01F7" w:rsidP="002E6D8A">
            <w:pPr>
              <w:ind w:right="120"/>
              <w:jc w:val="right"/>
              <w:rPr>
                <w:rStyle w:val="105"/>
                <w:sz w:val="18"/>
                <w:szCs w:val="18"/>
              </w:rPr>
            </w:pPr>
            <w:r w:rsidRPr="00AD0487">
              <w:rPr>
                <w:rStyle w:val="105"/>
                <w:sz w:val="18"/>
                <w:szCs w:val="18"/>
                <w:lang w:val="en-US"/>
              </w:rPr>
              <w:t>876</w:t>
            </w:r>
            <w:r w:rsidRPr="00AD0487">
              <w:rPr>
                <w:rStyle w:val="105"/>
                <w:sz w:val="18"/>
                <w:szCs w:val="18"/>
              </w:rPr>
              <w:t>,00</w:t>
            </w:r>
          </w:p>
        </w:tc>
        <w:tc>
          <w:tcPr>
            <w:tcW w:w="993" w:type="dxa"/>
          </w:tcPr>
          <w:p w:rsidR="00EB01F7" w:rsidRPr="00613A20" w:rsidRDefault="00EB01F7" w:rsidP="002E6D8A">
            <w:pPr>
              <w:rPr>
                <w:sz w:val="18"/>
                <w:szCs w:val="18"/>
                <w:highlight w:val="yellow"/>
                <w:lang w:val="en-US"/>
              </w:rPr>
            </w:pPr>
            <w:r w:rsidRPr="002629F7">
              <w:rPr>
                <w:sz w:val="18"/>
                <w:szCs w:val="18"/>
                <w:lang w:val="en-US"/>
              </w:rPr>
              <w:t>263</w:t>
            </w:r>
          </w:p>
        </w:tc>
        <w:tc>
          <w:tcPr>
            <w:tcW w:w="1276" w:type="dxa"/>
          </w:tcPr>
          <w:p w:rsidR="00EB01F7" w:rsidRPr="00613A20" w:rsidRDefault="00EB01F7" w:rsidP="002E6D8A">
            <w:pPr>
              <w:rPr>
                <w:sz w:val="18"/>
                <w:szCs w:val="18"/>
                <w:highlight w:val="yellow"/>
                <w:lang w:val="en-US"/>
              </w:rPr>
            </w:pPr>
            <w:r w:rsidRPr="002629F7">
              <w:rPr>
                <w:sz w:val="18"/>
                <w:szCs w:val="18"/>
                <w:lang w:val="en-US"/>
              </w:rPr>
              <w:t>3.156,00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11</w:t>
            </w:r>
          </w:p>
        </w:tc>
        <w:tc>
          <w:tcPr>
            <w:tcW w:w="3261" w:type="dxa"/>
            <w:vAlign w:val="center"/>
          </w:tcPr>
          <w:p w:rsidR="00EB01F7" w:rsidRPr="00613A20" w:rsidRDefault="00EB01F7" w:rsidP="002E6D8A">
            <w:pPr>
              <w:ind w:left="-107" w:right="-57"/>
              <w:rPr>
                <w:rStyle w:val="TimesNewRoman105"/>
                <w:rFonts w:eastAsiaTheme="minorHAnsi"/>
                <w:b w:val="0"/>
                <w:sz w:val="18"/>
                <w:szCs w:val="18"/>
              </w:rPr>
            </w:pPr>
            <w:r w:rsidRPr="00613A20">
              <w:rPr>
                <w:bCs/>
                <w:sz w:val="18"/>
                <w:szCs w:val="18"/>
              </w:rPr>
              <w:t xml:space="preserve"> ΜΑΣΚΑ ΜΙΑΣ ΧΡΗΣΕΩΣ (κουτί 50 τεμ.)</w:t>
            </w:r>
          </w:p>
        </w:tc>
        <w:tc>
          <w:tcPr>
            <w:tcW w:w="1276" w:type="dxa"/>
          </w:tcPr>
          <w:p w:rsidR="00EB01F7" w:rsidRPr="00613A20" w:rsidRDefault="00EB01F7" w:rsidP="002E6D8A">
            <w:pPr>
              <w:rPr>
                <w:sz w:val="18"/>
                <w:szCs w:val="18"/>
              </w:rPr>
            </w:pP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7,00</w:t>
            </w:r>
          </w:p>
        </w:tc>
        <w:tc>
          <w:tcPr>
            <w:tcW w:w="992" w:type="dxa"/>
            <w:vAlign w:val="center"/>
          </w:tcPr>
          <w:p w:rsidR="00EB01F7" w:rsidRPr="00186A62" w:rsidRDefault="00EB01F7" w:rsidP="002E6D8A">
            <w:pPr>
              <w:rPr>
                <w:rStyle w:val="105"/>
                <w:sz w:val="18"/>
                <w:szCs w:val="18"/>
              </w:rPr>
            </w:pPr>
            <w:r w:rsidRPr="00186A62">
              <w:rPr>
                <w:rStyle w:val="105"/>
                <w:sz w:val="18"/>
                <w:szCs w:val="18"/>
              </w:rPr>
              <w:t>13</w:t>
            </w:r>
          </w:p>
        </w:tc>
        <w:tc>
          <w:tcPr>
            <w:tcW w:w="1134" w:type="dxa"/>
            <w:vAlign w:val="center"/>
          </w:tcPr>
          <w:p w:rsidR="00EB01F7" w:rsidRPr="00186A62" w:rsidRDefault="00EB01F7" w:rsidP="002E6D8A">
            <w:pPr>
              <w:ind w:right="120"/>
              <w:jc w:val="right"/>
              <w:rPr>
                <w:rStyle w:val="105"/>
                <w:sz w:val="18"/>
                <w:szCs w:val="18"/>
              </w:rPr>
            </w:pPr>
            <w:r w:rsidRPr="00186A62">
              <w:rPr>
                <w:rStyle w:val="105"/>
                <w:sz w:val="18"/>
                <w:szCs w:val="18"/>
              </w:rPr>
              <w:t>91,00</w:t>
            </w:r>
          </w:p>
        </w:tc>
        <w:tc>
          <w:tcPr>
            <w:tcW w:w="993" w:type="dxa"/>
          </w:tcPr>
          <w:p w:rsidR="00EB01F7" w:rsidRPr="00186A62" w:rsidRDefault="00EB01F7" w:rsidP="002E6D8A">
            <w:pPr>
              <w:rPr>
                <w:sz w:val="18"/>
                <w:szCs w:val="18"/>
                <w:lang w:val="en-US"/>
              </w:rPr>
            </w:pPr>
            <w:r w:rsidRPr="00186A62">
              <w:rPr>
                <w:sz w:val="18"/>
                <w:szCs w:val="18"/>
                <w:lang w:val="en-US"/>
              </w:rPr>
              <w:t>39</w:t>
            </w:r>
          </w:p>
        </w:tc>
        <w:tc>
          <w:tcPr>
            <w:tcW w:w="1276" w:type="dxa"/>
          </w:tcPr>
          <w:p w:rsidR="00EB01F7" w:rsidRPr="00186A62" w:rsidRDefault="00EB01F7" w:rsidP="002E6D8A">
            <w:pPr>
              <w:rPr>
                <w:sz w:val="18"/>
                <w:szCs w:val="18"/>
                <w:lang w:val="en-US"/>
              </w:rPr>
            </w:pPr>
            <w:r w:rsidRPr="00186A62">
              <w:rPr>
                <w:sz w:val="18"/>
                <w:szCs w:val="18"/>
                <w:lang w:val="en-US"/>
              </w:rPr>
              <w:t>273,00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12</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 xml:space="preserve">ΜΑΣΚΑ ΦΙΛΤΡΟ </w:t>
            </w:r>
            <w:r w:rsidRPr="00613A20">
              <w:rPr>
                <w:rStyle w:val="TimesNewRoman105"/>
                <w:rFonts w:eastAsia="Tahoma"/>
                <w:sz w:val="18"/>
                <w:szCs w:val="18"/>
                <w:lang w:val="en-US"/>
              </w:rPr>
              <w:t>P</w:t>
            </w:r>
            <w:r w:rsidRPr="00613A20">
              <w:rPr>
                <w:rStyle w:val="TimesNewRoman105"/>
                <w:rFonts w:eastAsia="Tahoma"/>
                <w:sz w:val="18"/>
                <w:szCs w:val="18"/>
              </w:rPr>
              <w:t>1 (κουτί 10 τεμ.)</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33735000-1</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10,00</w:t>
            </w:r>
          </w:p>
        </w:tc>
        <w:tc>
          <w:tcPr>
            <w:tcW w:w="992" w:type="dxa"/>
            <w:vAlign w:val="center"/>
          </w:tcPr>
          <w:p w:rsidR="00EB01F7" w:rsidRPr="00737F3A" w:rsidRDefault="00EB01F7" w:rsidP="002E6D8A">
            <w:pPr>
              <w:rPr>
                <w:rStyle w:val="105"/>
                <w:sz w:val="18"/>
                <w:szCs w:val="18"/>
                <w:lang w:val="en-US"/>
              </w:rPr>
            </w:pPr>
            <w:r w:rsidRPr="00737F3A">
              <w:rPr>
                <w:rStyle w:val="105"/>
                <w:sz w:val="18"/>
                <w:szCs w:val="18"/>
              </w:rPr>
              <w:t>2</w:t>
            </w:r>
            <w:r w:rsidRPr="00737F3A">
              <w:rPr>
                <w:rStyle w:val="105"/>
                <w:sz w:val="18"/>
                <w:szCs w:val="18"/>
                <w:lang w:val="en-US"/>
              </w:rPr>
              <w:t>601</w:t>
            </w:r>
          </w:p>
        </w:tc>
        <w:tc>
          <w:tcPr>
            <w:tcW w:w="1134" w:type="dxa"/>
            <w:vAlign w:val="center"/>
          </w:tcPr>
          <w:p w:rsidR="00EB01F7" w:rsidRPr="00613A20" w:rsidRDefault="00EB01F7" w:rsidP="002E6D8A">
            <w:pPr>
              <w:ind w:right="120"/>
              <w:jc w:val="right"/>
              <w:rPr>
                <w:rStyle w:val="105"/>
                <w:sz w:val="18"/>
                <w:szCs w:val="18"/>
              </w:rPr>
            </w:pPr>
            <w:r w:rsidRPr="00737F3A">
              <w:rPr>
                <w:rStyle w:val="105"/>
                <w:sz w:val="18"/>
                <w:szCs w:val="18"/>
              </w:rPr>
              <w:t>2</w:t>
            </w:r>
            <w:r w:rsidRPr="00737F3A">
              <w:rPr>
                <w:rStyle w:val="105"/>
                <w:sz w:val="18"/>
                <w:szCs w:val="18"/>
                <w:lang w:val="en-US"/>
              </w:rPr>
              <w:t>6</w:t>
            </w:r>
            <w:r w:rsidRPr="00737F3A">
              <w:rPr>
                <w:rStyle w:val="105"/>
                <w:sz w:val="18"/>
                <w:szCs w:val="18"/>
              </w:rPr>
              <w:t>.</w:t>
            </w:r>
            <w:r w:rsidRPr="00737F3A">
              <w:rPr>
                <w:rStyle w:val="105"/>
                <w:sz w:val="18"/>
                <w:szCs w:val="18"/>
                <w:lang w:val="en-US"/>
              </w:rPr>
              <w:t>0</w:t>
            </w:r>
            <w:r w:rsidRPr="00737F3A">
              <w:rPr>
                <w:rStyle w:val="105"/>
                <w:sz w:val="18"/>
                <w:szCs w:val="18"/>
              </w:rPr>
              <w:t>10,00</w:t>
            </w:r>
          </w:p>
        </w:tc>
        <w:tc>
          <w:tcPr>
            <w:tcW w:w="993" w:type="dxa"/>
          </w:tcPr>
          <w:p w:rsidR="00EB01F7" w:rsidRPr="00613A20" w:rsidRDefault="00EB01F7" w:rsidP="002E6D8A">
            <w:pPr>
              <w:rPr>
                <w:sz w:val="18"/>
                <w:szCs w:val="18"/>
                <w:highlight w:val="yellow"/>
                <w:lang w:val="en-US"/>
              </w:rPr>
            </w:pPr>
            <w:r w:rsidRPr="005A3D07">
              <w:rPr>
                <w:sz w:val="18"/>
                <w:szCs w:val="18"/>
                <w:lang w:val="en-US"/>
              </w:rPr>
              <w:t>8383</w:t>
            </w:r>
          </w:p>
        </w:tc>
        <w:tc>
          <w:tcPr>
            <w:tcW w:w="1276" w:type="dxa"/>
          </w:tcPr>
          <w:p w:rsidR="00EB01F7" w:rsidRPr="00613A20" w:rsidRDefault="00EB01F7" w:rsidP="002E6D8A">
            <w:pPr>
              <w:rPr>
                <w:sz w:val="18"/>
                <w:szCs w:val="18"/>
                <w:highlight w:val="yellow"/>
                <w:lang w:val="en-US"/>
              </w:rPr>
            </w:pPr>
            <w:r w:rsidRPr="005A3D07">
              <w:rPr>
                <w:sz w:val="18"/>
                <w:szCs w:val="18"/>
                <w:lang w:val="en-US"/>
              </w:rPr>
              <w:t>83.830,00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13</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ΜΑΣΚΑ ΗΜΙΣΕΩΣ ΠΡΟΣΩΠΟΥ Α1Ρ3</w:t>
            </w:r>
          </w:p>
        </w:tc>
        <w:tc>
          <w:tcPr>
            <w:tcW w:w="1276" w:type="dxa"/>
            <w:vAlign w:val="center"/>
          </w:tcPr>
          <w:p w:rsidR="00EB01F7" w:rsidRPr="00613A20" w:rsidRDefault="00EB01F7" w:rsidP="002E6D8A">
            <w:pPr>
              <w:rPr>
                <w:rStyle w:val="105"/>
                <w:sz w:val="18"/>
                <w:szCs w:val="18"/>
              </w:rPr>
            </w:pPr>
            <w:r w:rsidRPr="00613A20">
              <w:rPr>
                <w:rStyle w:val="105"/>
                <w:sz w:val="18"/>
                <w:szCs w:val="18"/>
              </w:rPr>
              <w:t>35121300-1</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30,00</w:t>
            </w:r>
          </w:p>
        </w:tc>
        <w:tc>
          <w:tcPr>
            <w:tcW w:w="992" w:type="dxa"/>
            <w:vAlign w:val="center"/>
          </w:tcPr>
          <w:p w:rsidR="00EB01F7" w:rsidRPr="00765C48" w:rsidRDefault="00EB01F7" w:rsidP="002E6D8A">
            <w:pPr>
              <w:rPr>
                <w:rStyle w:val="105"/>
                <w:sz w:val="18"/>
                <w:szCs w:val="18"/>
                <w:lang w:val="en-US"/>
              </w:rPr>
            </w:pPr>
            <w:r w:rsidRPr="00765C48">
              <w:rPr>
                <w:rStyle w:val="105"/>
                <w:sz w:val="18"/>
                <w:szCs w:val="18"/>
                <w:lang w:val="en-US"/>
              </w:rPr>
              <w:t>69</w:t>
            </w:r>
          </w:p>
        </w:tc>
        <w:tc>
          <w:tcPr>
            <w:tcW w:w="1134" w:type="dxa"/>
            <w:vAlign w:val="center"/>
          </w:tcPr>
          <w:p w:rsidR="00EB01F7" w:rsidRPr="00613A20" w:rsidRDefault="00EB01F7" w:rsidP="002E6D8A">
            <w:pPr>
              <w:ind w:right="120"/>
              <w:jc w:val="right"/>
              <w:rPr>
                <w:rStyle w:val="105"/>
                <w:sz w:val="18"/>
                <w:szCs w:val="18"/>
              </w:rPr>
            </w:pPr>
            <w:r w:rsidRPr="00765C48">
              <w:rPr>
                <w:rStyle w:val="105"/>
                <w:sz w:val="18"/>
                <w:szCs w:val="18"/>
              </w:rPr>
              <w:t>2.</w:t>
            </w:r>
            <w:r w:rsidRPr="00765C48">
              <w:rPr>
                <w:rStyle w:val="105"/>
                <w:sz w:val="18"/>
                <w:szCs w:val="18"/>
                <w:lang w:val="en-US"/>
              </w:rPr>
              <w:t>07</w:t>
            </w:r>
            <w:r w:rsidRPr="00765C48">
              <w:rPr>
                <w:rStyle w:val="105"/>
                <w:sz w:val="18"/>
                <w:szCs w:val="18"/>
              </w:rPr>
              <w:t>0,00</w:t>
            </w:r>
          </w:p>
        </w:tc>
        <w:tc>
          <w:tcPr>
            <w:tcW w:w="993" w:type="dxa"/>
          </w:tcPr>
          <w:p w:rsidR="00EB01F7" w:rsidRPr="00613A20" w:rsidRDefault="00EB01F7" w:rsidP="002E6D8A">
            <w:pPr>
              <w:rPr>
                <w:sz w:val="18"/>
                <w:szCs w:val="18"/>
                <w:highlight w:val="yellow"/>
                <w:lang w:val="en-US"/>
              </w:rPr>
            </w:pPr>
            <w:r w:rsidRPr="00765C48">
              <w:rPr>
                <w:sz w:val="18"/>
                <w:szCs w:val="18"/>
                <w:lang w:val="en-US"/>
              </w:rPr>
              <w:t>251</w:t>
            </w:r>
          </w:p>
        </w:tc>
        <w:tc>
          <w:tcPr>
            <w:tcW w:w="1276" w:type="dxa"/>
          </w:tcPr>
          <w:p w:rsidR="00EB01F7" w:rsidRPr="00613A20" w:rsidRDefault="00EB01F7" w:rsidP="002E6D8A">
            <w:pPr>
              <w:rPr>
                <w:sz w:val="18"/>
                <w:szCs w:val="18"/>
                <w:highlight w:val="yellow"/>
                <w:lang w:val="en-US"/>
              </w:rPr>
            </w:pPr>
            <w:r w:rsidRPr="00765C48">
              <w:rPr>
                <w:sz w:val="18"/>
                <w:szCs w:val="18"/>
                <w:lang w:val="en-US"/>
              </w:rPr>
              <w:t>7.530,00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14</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 xml:space="preserve">ΜΑΣΚΑ ΗΛΕΚΤΡΟΣΙΓΚΟΛΛΗΣΗΣ </w:t>
            </w:r>
            <w:r w:rsidRPr="00613A20">
              <w:rPr>
                <w:rStyle w:val="TimesNewRoman105"/>
                <w:rFonts w:eastAsia="Tahoma"/>
                <w:sz w:val="18"/>
                <w:szCs w:val="18"/>
              </w:rPr>
              <w:lastRenderedPageBreak/>
              <w:t>ΜΕ ΕΞΑΕΡΙΣΜΟ</w:t>
            </w:r>
          </w:p>
        </w:tc>
        <w:tc>
          <w:tcPr>
            <w:tcW w:w="1276" w:type="dxa"/>
            <w:vAlign w:val="center"/>
          </w:tcPr>
          <w:p w:rsidR="00EB01F7" w:rsidRPr="00613A20" w:rsidRDefault="00EB01F7" w:rsidP="002E6D8A">
            <w:pPr>
              <w:rPr>
                <w:sz w:val="18"/>
                <w:szCs w:val="18"/>
              </w:rPr>
            </w:pPr>
            <w:r w:rsidRPr="00613A20">
              <w:rPr>
                <w:rStyle w:val="105"/>
                <w:sz w:val="18"/>
                <w:szCs w:val="18"/>
              </w:rPr>
              <w:lastRenderedPageBreak/>
              <w:t>33735000-1</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45,00</w:t>
            </w:r>
          </w:p>
        </w:tc>
        <w:tc>
          <w:tcPr>
            <w:tcW w:w="992" w:type="dxa"/>
            <w:vAlign w:val="center"/>
          </w:tcPr>
          <w:p w:rsidR="00EB01F7" w:rsidRPr="005B4C9D" w:rsidRDefault="00EB01F7" w:rsidP="002E6D8A">
            <w:pPr>
              <w:rPr>
                <w:rStyle w:val="105"/>
                <w:sz w:val="18"/>
                <w:szCs w:val="18"/>
                <w:lang w:val="en-US"/>
              </w:rPr>
            </w:pPr>
            <w:r w:rsidRPr="005B4C9D">
              <w:rPr>
                <w:rStyle w:val="105"/>
                <w:sz w:val="18"/>
                <w:szCs w:val="18"/>
                <w:lang w:val="en-US"/>
              </w:rPr>
              <w:t>2</w:t>
            </w:r>
          </w:p>
        </w:tc>
        <w:tc>
          <w:tcPr>
            <w:tcW w:w="1134" w:type="dxa"/>
            <w:vAlign w:val="center"/>
          </w:tcPr>
          <w:p w:rsidR="00EB01F7" w:rsidRPr="00613A20" w:rsidRDefault="00EB01F7" w:rsidP="002E6D8A">
            <w:pPr>
              <w:ind w:right="120"/>
              <w:jc w:val="right"/>
              <w:rPr>
                <w:rStyle w:val="105"/>
                <w:sz w:val="18"/>
                <w:szCs w:val="18"/>
              </w:rPr>
            </w:pPr>
            <w:r w:rsidRPr="005B4C9D">
              <w:rPr>
                <w:rStyle w:val="105"/>
                <w:sz w:val="18"/>
                <w:szCs w:val="18"/>
                <w:lang w:val="en-US"/>
              </w:rPr>
              <w:t>90</w:t>
            </w:r>
            <w:r w:rsidRPr="005B4C9D">
              <w:rPr>
                <w:rStyle w:val="105"/>
                <w:sz w:val="18"/>
                <w:szCs w:val="18"/>
              </w:rPr>
              <w:t>,00</w:t>
            </w:r>
          </w:p>
        </w:tc>
        <w:tc>
          <w:tcPr>
            <w:tcW w:w="993" w:type="dxa"/>
            <w:vAlign w:val="center"/>
          </w:tcPr>
          <w:p w:rsidR="00EB01F7" w:rsidRPr="00613A20" w:rsidRDefault="00EB01F7" w:rsidP="002E6D8A">
            <w:pPr>
              <w:rPr>
                <w:sz w:val="18"/>
                <w:szCs w:val="18"/>
                <w:highlight w:val="yellow"/>
                <w:lang w:val="en-US"/>
              </w:rPr>
            </w:pPr>
            <w:r w:rsidRPr="005B4C9D">
              <w:rPr>
                <w:sz w:val="18"/>
                <w:szCs w:val="18"/>
                <w:lang w:val="en-US"/>
              </w:rPr>
              <w:t>8</w:t>
            </w:r>
          </w:p>
        </w:tc>
        <w:tc>
          <w:tcPr>
            <w:tcW w:w="1276" w:type="dxa"/>
            <w:vAlign w:val="center"/>
          </w:tcPr>
          <w:p w:rsidR="00EB01F7" w:rsidRPr="00613A20" w:rsidRDefault="00EB01F7" w:rsidP="002E6D8A">
            <w:pPr>
              <w:rPr>
                <w:sz w:val="18"/>
                <w:szCs w:val="18"/>
                <w:highlight w:val="yellow"/>
                <w:lang w:val="en-US"/>
              </w:rPr>
            </w:pPr>
            <w:r w:rsidRPr="005B4C9D">
              <w:rPr>
                <w:sz w:val="18"/>
                <w:szCs w:val="18"/>
                <w:lang w:val="en-US"/>
              </w:rPr>
              <w:t>360,00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lastRenderedPageBreak/>
              <w:t>15</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ΗΜΙΚΡΑΝΟ ΜΕ ΔΙΑΦΑΝΗ ΠΡΟΣΩΠΙΔΑ</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lang w:val="en-US"/>
              </w:rPr>
              <w:t>18444100-4</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15,00</w:t>
            </w:r>
          </w:p>
        </w:tc>
        <w:tc>
          <w:tcPr>
            <w:tcW w:w="992" w:type="dxa"/>
            <w:vAlign w:val="center"/>
          </w:tcPr>
          <w:p w:rsidR="00EB01F7" w:rsidRPr="00A3701A" w:rsidRDefault="00EB01F7" w:rsidP="002E6D8A">
            <w:pPr>
              <w:rPr>
                <w:rStyle w:val="105"/>
                <w:sz w:val="18"/>
                <w:szCs w:val="18"/>
              </w:rPr>
            </w:pPr>
            <w:r w:rsidRPr="00A3701A">
              <w:rPr>
                <w:rStyle w:val="105"/>
                <w:sz w:val="18"/>
                <w:szCs w:val="18"/>
              </w:rPr>
              <w:t>2</w:t>
            </w:r>
          </w:p>
        </w:tc>
        <w:tc>
          <w:tcPr>
            <w:tcW w:w="1134" w:type="dxa"/>
            <w:vAlign w:val="center"/>
          </w:tcPr>
          <w:p w:rsidR="00EB01F7" w:rsidRPr="00A3701A" w:rsidRDefault="00EB01F7" w:rsidP="002E6D8A">
            <w:pPr>
              <w:ind w:right="120"/>
              <w:jc w:val="right"/>
              <w:rPr>
                <w:rStyle w:val="105"/>
                <w:sz w:val="18"/>
                <w:szCs w:val="18"/>
              </w:rPr>
            </w:pPr>
            <w:r w:rsidRPr="00A3701A">
              <w:rPr>
                <w:rStyle w:val="105"/>
                <w:sz w:val="18"/>
                <w:szCs w:val="18"/>
              </w:rPr>
              <w:t>30,00</w:t>
            </w:r>
          </w:p>
        </w:tc>
        <w:tc>
          <w:tcPr>
            <w:tcW w:w="993" w:type="dxa"/>
          </w:tcPr>
          <w:p w:rsidR="00EB01F7" w:rsidRPr="00A3701A" w:rsidRDefault="00EB01F7" w:rsidP="002E6D8A">
            <w:pPr>
              <w:rPr>
                <w:sz w:val="18"/>
                <w:szCs w:val="18"/>
                <w:lang w:val="en-US"/>
              </w:rPr>
            </w:pPr>
            <w:r w:rsidRPr="00A3701A">
              <w:rPr>
                <w:sz w:val="18"/>
                <w:szCs w:val="18"/>
                <w:lang w:val="en-US"/>
              </w:rPr>
              <w:t>6</w:t>
            </w:r>
          </w:p>
        </w:tc>
        <w:tc>
          <w:tcPr>
            <w:tcW w:w="1276" w:type="dxa"/>
          </w:tcPr>
          <w:p w:rsidR="00EB01F7" w:rsidRPr="00A3701A" w:rsidRDefault="00EB01F7" w:rsidP="002E6D8A">
            <w:pPr>
              <w:rPr>
                <w:sz w:val="18"/>
                <w:szCs w:val="18"/>
                <w:lang w:val="en-US"/>
              </w:rPr>
            </w:pPr>
            <w:r w:rsidRPr="00A3701A">
              <w:rPr>
                <w:sz w:val="18"/>
                <w:szCs w:val="18"/>
                <w:lang w:val="en-US"/>
              </w:rPr>
              <w:t>90,00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16</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ΑΣΠΙΔΙΟ ΜΕ ΠΛΕΓΜΑ</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lang w:val="en-US"/>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10,50</w:t>
            </w:r>
          </w:p>
        </w:tc>
        <w:tc>
          <w:tcPr>
            <w:tcW w:w="992" w:type="dxa"/>
            <w:vAlign w:val="center"/>
          </w:tcPr>
          <w:p w:rsidR="00EB01F7" w:rsidRPr="00A3701A" w:rsidRDefault="00EB01F7" w:rsidP="002E6D8A">
            <w:pPr>
              <w:rPr>
                <w:rStyle w:val="105"/>
                <w:sz w:val="18"/>
                <w:szCs w:val="18"/>
              </w:rPr>
            </w:pPr>
            <w:r w:rsidRPr="00A3701A">
              <w:rPr>
                <w:rStyle w:val="105"/>
                <w:sz w:val="18"/>
                <w:szCs w:val="18"/>
              </w:rPr>
              <w:t>2</w:t>
            </w:r>
          </w:p>
        </w:tc>
        <w:tc>
          <w:tcPr>
            <w:tcW w:w="1134" w:type="dxa"/>
            <w:vAlign w:val="center"/>
          </w:tcPr>
          <w:p w:rsidR="00EB01F7" w:rsidRPr="00A3701A" w:rsidRDefault="00EB01F7" w:rsidP="002E6D8A">
            <w:pPr>
              <w:ind w:right="120"/>
              <w:jc w:val="right"/>
              <w:rPr>
                <w:rStyle w:val="105"/>
                <w:sz w:val="18"/>
                <w:szCs w:val="18"/>
              </w:rPr>
            </w:pPr>
            <w:r w:rsidRPr="00A3701A">
              <w:rPr>
                <w:rStyle w:val="105"/>
                <w:sz w:val="18"/>
                <w:szCs w:val="18"/>
              </w:rPr>
              <w:t>21,00</w:t>
            </w:r>
          </w:p>
        </w:tc>
        <w:tc>
          <w:tcPr>
            <w:tcW w:w="993" w:type="dxa"/>
          </w:tcPr>
          <w:p w:rsidR="00EB01F7" w:rsidRPr="00A3701A" w:rsidRDefault="00EB01F7" w:rsidP="002E6D8A">
            <w:pPr>
              <w:rPr>
                <w:sz w:val="18"/>
                <w:szCs w:val="18"/>
                <w:lang w:val="en-US"/>
              </w:rPr>
            </w:pPr>
            <w:r w:rsidRPr="00A3701A">
              <w:rPr>
                <w:sz w:val="18"/>
                <w:szCs w:val="18"/>
                <w:lang w:val="en-US"/>
              </w:rPr>
              <w:t>6</w:t>
            </w:r>
          </w:p>
        </w:tc>
        <w:tc>
          <w:tcPr>
            <w:tcW w:w="1276" w:type="dxa"/>
          </w:tcPr>
          <w:p w:rsidR="00EB01F7" w:rsidRPr="00A3701A" w:rsidRDefault="00EB01F7" w:rsidP="002E6D8A">
            <w:pPr>
              <w:rPr>
                <w:sz w:val="18"/>
                <w:szCs w:val="18"/>
                <w:lang w:val="en-US"/>
              </w:rPr>
            </w:pPr>
            <w:r w:rsidRPr="00A3701A">
              <w:rPr>
                <w:sz w:val="18"/>
                <w:szCs w:val="18"/>
                <w:lang w:val="en-US"/>
              </w:rPr>
              <w:t>63,00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17</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ΑΝΑΚΛΑΣΤΙΚΑ ΓΙΛΕΚΑ</w:t>
            </w:r>
          </w:p>
        </w:tc>
        <w:tc>
          <w:tcPr>
            <w:tcW w:w="1276" w:type="dxa"/>
            <w:vAlign w:val="center"/>
          </w:tcPr>
          <w:p w:rsidR="00EB01F7" w:rsidRPr="00613A20" w:rsidRDefault="00EB01F7" w:rsidP="002E6D8A">
            <w:pPr>
              <w:rPr>
                <w:rStyle w:val="105"/>
                <w:sz w:val="18"/>
                <w:szCs w:val="18"/>
              </w:rPr>
            </w:pPr>
            <w:r w:rsidRPr="00613A20">
              <w:rPr>
                <w:rStyle w:val="105"/>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6,00</w:t>
            </w:r>
          </w:p>
        </w:tc>
        <w:tc>
          <w:tcPr>
            <w:tcW w:w="992" w:type="dxa"/>
            <w:vAlign w:val="center"/>
          </w:tcPr>
          <w:p w:rsidR="00EB01F7" w:rsidRPr="001840CC" w:rsidRDefault="00EB01F7" w:rsidP="002E6D8A">
            <w:pPr>
              <w:rPr>
                <w:rStyle w:val="105"/>
                <w:sz w:val="18"/>
                <w:szCs w:val="18"/>
                <w:lang w:val="en-US"/>
              </w:rPr>
            </w:pPr>
            <w:r w:rsidRPr="001840CC">
              <w:rPr>
                <w:rStyle w:val="105"/>
                <w:sz w:val="18"/>
                <w:szCs w:val="18"/>
                <w:lang w:val="en-US"/>
              </w:rPr>
              <w:t>134</w:t>
            </w:r>
          </w:p>
        </w:tc>
        <w:tc>
          <w:tcPr>
            <w:tcW w:w="1134" w:type="dxa"/>
            <w:vAlign w:val="center"/>
          </w:tcPr>
          <w:p w:rsidR="00EB01F7" w:rsidRPr="00613A20" w:rsidRDefault="00EB01F7" w:rsidP="002E6D8A">
            <w:pPr>
              <w:ind w:right="120"/>
              <w:jc w:val="right"/>
              <w:rPr>
                <w:rStyle w:val="105"/>
                <w:sz w:val="18"/>
                <w:szCs w:val="18"/>
              </w:rPr>
            </w:pPr>
            <w:r w:rsidRPr="001840CC">
              <w:rPr>
                <w:rStyle w:val="105"/>
                <w:sz w:val="18"/>
                <w:szCs w:val="18"/>
                <w:lang w:val="en-US"/>
              </w:rPr>
              <w:t>804</w:t>
            </w:r>
            <w:r w:rsidRPr="001840CC">
              <w:rPr>
                <w:rStyle w:val="105"/>
                <w:sz w:val="18"/>
                <w:szCs w:val="18"/>
              </w:rPr>
              <w:t>,00</w:t>
            </w:r>
          </w:p>
        </w:tc>
        <w:tc>
          <w:tcPr>
            <w:tcW w:w="993" w:type="dxa"/>
          </w:tcPr>
          <w:p w:rsidR="00EB01F7" w:rsidRPr="00613A20" w:rsidRDefault="00EB01F7" w:rsidP="002E6D8A">
            <w:pPr>
              <w:rPr>
                <w:sz w:val="18"/>
                <w:szCs w:val="18"/>
                <w:highlight w:val="yellow"/>
                <w:lang w:val="en-US"/>
              </w:rPr>
            </w:pPr>
            <w:r w:rsidRPr="00CC5A48">
              <w:rPr>
                <w:sz w:val="18"/>
                <w:szCs w:val="18"/>
                <w:lang w:val="en-US"/>
              </w:rPr>
              <w:t>4</w:t>
            </w:r>
            <w:r>
              <w:rPr>
                <w:sz w:val="18"/>
                <w:szCs w:val="18"/>
                <w:lang w:val="en-US"/>
              </w:rPr>
              <w:t>6</w:t>
            </w:r>
            <w:r w:rsidRPr="00CC5A48">
              <w:rPr>
                <w:sz w:val="18"/>
                <w:szCs w:val="18"/>
                <w:lang w:val="en-US"/>
              </w:rPr>
              <w:t>4</w:t>
            </w:r>
          </w:p>
        </w:tc>
        <w:tc>
          <w:tcPr>
            <w:tcW w:w="1276" w:type="dxa"/>
          </w:tcPr>
          <w:p w:rsidR="00EB01F7" w:rsidRPr="00613A20" w:rsidRDefault="00EB01F7" w:rsidP="002E6D8A">
            <w:pPr>
              <w:rPr>
                <w:sz w:val="18"/>
                <w:szCs w:val="18"/>
                <w:highlight w:val="yellow"/>
                <w:lang w:val="en-US"/>
              </w:rPr>
            </w:pPr>
            <w:r w:rsidRPr="00CC5A48">
              <w:rPr>
                <w:sz w:val="18"/>
                <w:szCs w:val="18"/>
                <w:lang w:val="en-US"/>
              </w:rPr>
              <w:t>2.784,00</w:t>
            </w:r>
          </w:p>
        </w:tc>
      </w:tr>
      <w:tr w:rsidR="00EB01F7" w:rsidRPr="008104AA" w:rsidTr="002E6D8A">
        <w:trPr>
          <w:trHeight w:val="261"/>
        </w:trPr>
        <w:tc>
          <w:tcPr>
            <w:tcW w:w="566" w:type="dxa"/>
            <w:gridSpan w:val="2"/>
          </w:tcPr>
          <w:p w:rsidR="00EB01F7" w:rsidRPr="00613A20" w:rsidRDefault="00EB01F7" w:rsidP="002E6D8A">
            <w:pPr>
              <w:rPr>
                <w:sz w:val="18"/>
                <w:szCs w:val="18"/>
              </w:rPr>
            </w:pPr>
            <w:r w:rsidRPr="00613A20">
              <w:rPr>
                <w:sz w:val="18"/>
                <w:szCs w:val="18"/>
              </w:rPr>
              <w:t>18</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ΑΡΒΥΛΑ ΑΣΦΑΛΕΙΑΣ (ΗΜΙΑΡΒΥΛΑ)</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18830000-6</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45,00</w:t>
            </w:r>
          </w:p>
        </w:tc>
        <w:tc>
          <w:tcPr>
            <w:tcW w:w="992" w:type="dxa"/>
            <w:vAlign w:val="center"/>
          </w:tcPr>
          <w:p w:rsidR="00EB01F7" w:rsidRPr="00613A20" w:rsidRDefault="00EB01F7" w:rsidP="002E6D8A">
            <w:pPr>
              <w:rPr>
                <w:rStyle w:val="105"/>
                <w:sz w:val="18"/>
                <w:szCs w:val="18"/>
              </w:rPr>
            </w:pPr>
            <w:r w:rsidRPr="0003314E">
              <w:rPr>
                <w:rStyle w:val="105"/>
                <w:sz w:val="18"/>
                <w:szCs w:val="18"/>
              </w:rPr>
              <w:t>1</w:t>
            </w:r>
            <w:r>
              <w:rPr>
                <w:rStyle w:val="105"/>
                <w:sz w:val="18"/>
                <w:szCs w:val="18"/>
                <w:lang w:val="en-US"/>
              </w:rPr>
              <w:t>2</w:t>
            </w:r>
            <w:r w:rsidRPr="0003314E">
              <w:rPr>
                <w:rStyle w:val="105"/>
                <w:sz w:val="18"/>
                <w:szCs w:val="18"/>
              </w:rPr>
              <w:t>4</w:t>
            </w:r>
          </w:p>
        </w:tc>
        <w:tc>
          <w:tcPr>
            <w:tcW w:w="1134" w:type="dxa"/>
            <w:vAlign w:val="center"/>
          </w:tcPr>
          <w:p w:rsidR="00EB01F7" w:rsidRPr="00613A20" w:rsidRDefault="00EB01F7" w:rsidP="002E6D8A">
            <w:pPr>
              <w:ind w:right="120"/>
              <w:jc w:val="right"/>
              <w:rPr>
                <w:rStyle w:val="105"/>
                <w:sz w:val="18"/>
                <w:szCs w:val="18"/>
              </w:rPr>
            </w:pPr>
            <w:r w:rsidRPr="0003314E">
              <w:rPr>
                <w:rStyle w:val="105"/>
                <w:sz w:val="18"/>
                <w:szCs w:val="18"/>
              </w:rPr>
              <w:t>5.</w:t>
            </w:r>
            <w:r w:rsidRPr="0003314E">
              <w:rPr>
                <w:rStyle w:val="105"/>
                <w:sz w:val="18"/>
                <w:szCs w:val="18"/>
                <w:lang w:val="en-US"/>
              </w:rPr>
              <w:t>580</w:t>
            </w:r>
            <w:r w:rsidRPr="0003314E">
              <w:rPr>
                <w:rStyle w:val="105"/>
                <w:sz w:val="18"/>
                <w:szCs w:val="18"/>
              </w:rPr>
              <w:t>,00</w:t>
            </w:r>
          </w:p>
        </w:tc>
        <w:tc>
          <w:tcPr>
            <w:tcW w:w="993" w:type="dxa"/>
          </w:tcPr>
          <w:p w:rsidR="00EB01F7" w:rsidRPr="0003314E" w:rsidRDefault="00EB01F7" w:rsidP="002E6D8A">
            <w:pPr>
              <w:rPr>
                <w:sz w:val="18"/>
                <w:szCs w:val="18"/>
                <w:highlight w:val="yellow"/>
              </w:rPr>
            </w:pPr>
            <w:r w:rsidRPr="007E635A">
              <w:rPr>
                <w:sz w:val="18"/>
                <w:szCs w:val="18"/>
              </w:rPr>
              <w:t>432</w:t>
            </w:r>
          </w:p>
        </w:tc>
        <w:tc>
          <w:tcPr>
            <w:tcW w:w="1276" w:type="dxa"/>
          </w:tcPr>
          <w:p w:rsidR="00EB01F7" w:rsidRPr="0003314E" w:rsidRDefault="00EB01F7" w:rsidP="002E6D8A">
            <w:pPr>
              <w:rPr>
                <w:sz w:val="18"/>
                <w:szCs w:val="18"/>
                <w:highlight w:val="yellow"/>
              </w:rPr>
            </w:pPr>
            <w:r w:rsidRPr="007E635A">
              <w:rPr>
                <w:sz w:val="18"/>
                <w:szCs w:val="18"/>
              </w:rPr>
              <w:t>19.440,00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19</w:t>
            </w:r>
          </w:p>
        </w:tc>
        <w:tc>
          <w:tcPr>
            <w:tcW w:w="3261" w:type="dxa"/>
            <w:vAlign w:val="center"/>
          </w:tcPr>
          <w:p w:rsidR="00EB01F7" w:rsidRPr="00613A20" w:rsidRDefault="00EB01F7" w:rsidP="002E6D8A">
            <w:pPr>
              <w:ind w:left="-107"/>
              <w:rPr>
                <w:b/>
                <w:sz w:val="18"/>
                <w:szCs w:val="18"/>
              </w:rPr>
            </w:pPr>
            <w:r w:rsidRPr="00613A20">
              <w:rPr>
                <w:rStyle w:val="TimesNewRoman105"/>
                <w:rFonts w:eastAsia="Tahoma"/>
                <w:sz w:val="18"/>
                <w:szCs w:val="18"/>
              </w:rPr>
              <w:t>ΠΑΠΟΥΤΣΙΑ ΑΣΦΑΛΕΙΑΣ ΗΛΕΚΤΡΟΛΟΓΙΚΑ</w:t>
            </w:r>
          </w:p>
        </w:tc>
        <w:tc>
          <w:tcPr>
            <w:tcW w:w="1276" w:type="dxa"/>
            <w:vAlign w:val="center"/>
          </w:tcPr>
          <w:p w:rsidR="00EB01F7" w:rsidRPr="00613A20" w:rsidRDefault="00EB01F7" w:rsidP="002E6D8A">
            <w:pPr>
              <w:rPr>
                <w:rStyle w:val="105"/>
                <w:sz w:val="18"/>
                <w:szCs w:val="18"/>
              </w:rPr>
            </w:pPr>
            <w:r w:rsidRPr="00613A20">
              <w:rPr>
                <w:rStyle w:val="105"/>
                <w:sz w:val="18"/>
                <w:szCs w:val="18"/>
              </w:rPr>
              <w:t>18830000-6</w:t>
            </w:r>
          </w:p>
        </w:tc>
        <w:tc>
          <w:tcPr>
            <w:tcW w:w="1134" w:type="dxa"/>
            <w:vAlign w:val="center"/>
          </w:tcPr>
          <w:p w:rsidR="00EB01F7" w:rsidRPr="00613A20" w:rsidRDefault="00EB01F7" w:rsidP="002E6D8A">
            <w:pPr>
              <w:ind w:left="240" w:right="132"/>
              <w:rPr>
                <w:sz w:val="18"/>
                <w:szCs w:val="18"/>
              </w:rPr>
            </w:pPr>
            <w:r w:rsidRPr="00613A20">
              <w:rPr>
                <w:sz w:val="18"/>
                <w:szCs w:val="18"/>
              </w:rPr>
              <w:t>50,00</w:t>
            </w:r>
          </w:p>
        </w:tc>
        <w:tc>
          <w:tcPr>
            <w:tcW w:w="992" w:type="dxa"/>
            <w:vAlign w:val="center"/>
          </w:tcPr>
          <w:p w:rsidR="00EB01F7" w:rsidRPr="00613A20" w:rsidRDefault="00EB01F7" w:rsidP="002E6D8A">
            <w:pPr>
              <w:rPr>
                <w:sz w:val="18"/>
                <w:szCs w:val="18"/>
                <w:highlight w:val="yellow"/>
              </w:rPr>
            </w:pPr>
            <w:r w:rsidRPr="007E635A">
              <w:rPr>
                <w:sz w:val="18"/>
                <w:szCs w:val="18"/>
              </w:rPr>
              <w:t>4</w:t>
            </w:r>
          </w:p>
        </w:tc>
        <w:tc>
          <w:tcPr>
            <w:tcW w:w="1134" w:type="dxa"/>
            <w:vAlign w:val="center"/>
          </w:tcPr>
          <w:p w:rsidR="00EB01F7" w:rsidRPr="00613A20" w:rsidRDefault="00EB01F7" w:rsidP="002E6D8A">
            <w:pPr>
              <w:ind w:right="120"/>
              <w:jc w:val="right"/>
              <w:rPr>
                <w:sz w:val="18"/>
                <w:szCs w:val="18"/>
                <w:highlight w:val="yellow"/>
              </w:rPr>
            </w:pPr>
            <w:r w:rsidRPr="007E635A">
              <w:rPr>
                <w:sz w:val="18"/>
                <w:szCs w:val="18"/>
              </w:rPr>
              <w:t>200,00</w:t>
            </w:r>
          </w:p>
        </w:tc>
        <w:tc>
          <w:tcPr>
            <w:tcW w:w="993" w:type="dxa"/>
          </w:tcPr>
          <w:p w:rsidR="00EB01F7" w:rsidRPr="007E635A" w:rsidRDefault="00EB01F7" w:rsidP="002E6D8A">
            <w:pPr>
              <w:rPr>
                <w:sz w:val="18"/>
                <w:szCs w:val="18"/>
              </w:rPr>
            </w:pPr>
            <w:r w:rsidRPr="007E635A">
              <w:rPr>
                <w:sz w:val="18"/>
                <w:szCs w:val="18"/>
              </w:rPr>
              <w:t>14</w:t>
            </w:r>
          </w:p>
        </w:tc>
        <w:tc>
          <w:tcPr>
            <w:tcW w:w="1276" w:type="dxa"/>
          </w:tcPr>
          <w:p w:rsidR="00EB01F7" w:rsidRPr="007E635A" w:rsidRDefault="00EB01F7" w:rsidP="002E6D8A">
            <w:pPr>
              <w:rPr>
                <w:sz w:val="18"/>
                <w:szCs w:val="18"/>
              </w:rPr>
            </w:pPr>
            <w:r w:rsidRPr="007E635A">
              <w:rPr>
                <w:sz w:val="18"/>
                <w:szCs w:val="18"/>
              </w:rPr>
              <w:t>700,00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20</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ΠΑΠΟΥΤΣΙΑ ΑΝΤΙΟΛΙΣΘΗΤΙΚΑ</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18832000-7</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8,00</w:t>
            </w:r>
          </w:p>
        </w:tc>
        <w:tc>
          <w:tcPr>
            <w:tcW w:w="992" w:type="dxa"/>
            <w:vAlign w:val="center"/>
          </w:tcPr>
          <w:p w:rsidR="00EB01F7" w:rsidRPr="00613A20" w:rsidRDefault="00EB01F7" w:rsidP="002E6D8A">
            <w:pPr>
              <w:rPr>
                <w:rStyle w:val="105"/>
                <w:sz w:val="18"/>
                <w:szCs w:val="18"/>
              </w:rPr>
            </w:pPr>
            <w:r w:rsidRPr="00613A20">
              <w:rPr>
                <w:rStyle w:val="105"/>
                <w:sz w:val="18"/>
                <w:szCs w:val="18"/>
              </w:rPr>
              <w:t>70</w:t>
            </w:r>
          </w:p>
        </w:tc>
        <w:tc>
          <w:tcPr>
            <w:tcW w:w="1134" w:type="dxa"/>
            <w:vAlign w:val="center"/>
          </w:tcPr>
          <w:p w:rsidR="00EB01F7" w:rsidRPr="00613A20" w:rsidRDefault="00EB01F7" w:rsidP="002E6D8A">
            <w:pPr>
              <w:ind w:right="120"/>
              <w:jc w:val="right"/>
              <w:rPr>
                <w:rStyle w:val="105"/>
                <w:sz w:val="18"/>
                <w:szCs w:val="18"/>
              </w:rPr>
            </w:pPr>
            <w:r w:rsidRPr="00613A20">
              <w:rPr>
                <w:rStyle w:val="105"/>
                <w:sz w:val="18"/>
                <w:szCs w:val="18"/>
              </w:rPr>
              <w:t>560,00</w:t>
            </w:r>
          </w:p>
        </w:tc>
        <w:tc>
          <w:tcPr>
            <w:tcW w:w="993" w:type="dxa"/>
          </w:tcPr>
          <w:p w:rsidR="00EB01F7" w:rsidRPr="00AB1A22" w:rsidRDefault="00EB01F7" w:rsidP="002E6D8A">
            <w:pPr>
              <w:rPr>
                <w:sz w:val="18"/>
                <w:szCs w:val="18"/>
                <w:lang w:val="en-US"/>
              </w:rPr>
            </w:pPr>
            <w:r w:rsidRPr="00AB1A22">
              <w:rPr>
                <w:sz w:val="18"/>
                <w:szCs w:val="18"/>
                <w:lang w:val="en-US"/>
              </w:rPr>
              <w:t>210</w:t>
            </w:r>
          </w:p>
        </w:tc>
        <w:tc>
          <w:tcPr>
            <w:tcW w:w="1276" w:type="dxa"/>
          </w:tcPr>
          <w:p w:rsidR="00EB01F7" w:rsidRPr="00AB1A22" w:rsidRDefault="00EB01F7" w:rsidP="002E6D8A">
            <w:pPr>
              <w:rPr>
                <w:sz w:val="18"/>
                <w:szCs w:val="18"/>
                <w:lang w:val="en-US"/>
              </w:rPr>
            </w:pPr>
            <w:r w:rsidRPr="00AB1A22">
              <w:rPr>
                <w:sz w:val="18"/>
                <w:szCs w:val="18"/>
                <w:lang w:val="en-US"/>
              </w:rPr>
              <w:t>1.680,00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21</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ΓΑΛΟΤΣΕΣ</w:t>
            </w:r>
          </w:p>
        </w:tc>
        <w:tc>
          <w:tcPr>
            <w:tcW w:w="1276" w:type="dxa"/>
            <w:vAlign w:val="center"/>
          </w:tcPr>
          <w:p w:rsidR="00EB01F7" w:rsidRPr="00613A20" w:rsidRDefault="00EB01F7" w:rsidP="002E6D8A">
            <w:pPr>
              <w:rPr>
                <w:rStyle w:val="105"/>
                <w:sz w:val="18"/>
                <w:szCs w:val="18"/>
              </w:rPr>
            </w:pPr>
            <w:r w:rsidRPr="00613A20">
              <w:rPr>
                <w:rStyle w:val="105"/>
                <w:sz w:val="18"/>
                <w:szCs w:val="18"/>
              </w:rPr>
              <w:t>18816000-2</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35,00</w:t>
            </w:r>
          </w:p>
        </w:tc>
        <w:tc>
          <w:tcPr>
            <w:tcW w:w="992" w:type="dxa"/>
            <w:vAlign w:val="center"/>
          </w:tcPr>
          <w:p w:rsidR="00EB01F7" w:rsidRPr="00613A20" w:rsidRDefault="00EB01F7" w:rsidP="002E6D8A">
            <w:pPr>
              <w:rPr>
                <w:rStyle w:val="105"/>
                <w:sz w:val="18"/>
                <w:szCs w:val="18"/>
              </w:rPr>
            </w:pPr>
            <w:r>
              <w:rPr>
                <w:rStyle w:val="105"/>
                <w:sz w:val="18"/>
                <w:szCs w:val="18"/>
              </w:rPr>
              <w:t>56</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1.96</w:t>
            </w:r>
            <w:r w:rsidRPr="00613A20">
              <w:rPr>
                <w:rStyle w:val="105"/>
                <w:sz w:val="18"/>
                <w:szCs w:val="18"/>
              </w:rPr>
              <w:t>0,00</w:t>
            </w:r>
          </w:p>
        </w:tc>
        <w:tc>
          <w:tcPr>
            <w:tcW w:w="993" w:type="dxa"/>
          </w:tcPr>
          <w:p w:rsidR="00EB01F7" w:rsidRPr="001C5EE8" w:rsidRDefault="00EB01F7" w:rsidP="002E6D8A">
            <w:pPr>
              <w:rPr>
                <w:sz w:val="18"/>
                <w:szCs w:val="18"/>
                <w:highlight w:val="yellow"/>
              </w:rPr>
            </w:pPr>
            <w:r w:rsidRPr="001C5EE8">
              <w:rPr>
                <w:sz w:val="18"/>
                <w:szCs w:val="18"/>
              </w:rPr>
              <w:t>212</w:t>
            </w:r>
          </w:p>
        </w:tc>
        <w:tc>
          <w:tcPr>
            <w:tcW w:w="1276" w:type="dxa"/>
          </w:tcPr>
          <w:p w:rsidR="00EB01F7" w:rsidRPr="00613A20" w:rsidRDefault="00EB01F7" w:rsidP="002E6D8A">
            <w:pPr>
              <w:rPr>
                <w:sz w:val="18"/>
                <w:szCs w:val="18"/>
                <w:highlight w:val="yellow"/>
                <w:lang w:val="en-US"/>
              </w:rPr>
            </w:pPr>
            <w:r w:rsidRPr="001C5EE8">
              <w:rPr>
                <w:sz w:val="18"/>
                <w:szCs w:val="18"/>
              </w:rPr>
              <w:t>7</w:t>
            </w:r>
            <w:r w:rsidRPr="001C5EE8">
              <w:rPr>
                <w:sz w:val="18"/>
                <w:szCs w:val="18"/>
                <w:lang w:val="en-US"/>
              </w:rPr>
              <w:t>.</w:t>
            </w:r>
            <w:r w:rsidRPr="001C5EE8">
              <w:rPr>
                <w:sz w:val="18"/>
                <w:szCs w:val="18"/>
              </w:rPr>
              <w:t>42</w:t>
            </w:r>
            <w:r w:rsidRPr="001C5EE8">
              <w:rPr>
                <w:sz w:val="18"/>
                <w:szCs w:val="18"/>
                <w:lang w:val="en-US"/>
              </w:rPr>
              <w:t>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22</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ΓΑΛΟΤΣΕΣ ΚΑΘΑΡΙΣΤΡΙΩΝ</w:t>
            </w:r>
          </w:p>
        </w:tc>
        <w:tc>
          <w:tcPr>
            <w:tcW w:w="1276" w:type="dxa"/>
            <w:vAlign w:val="center"/>
          </w:tcPr>
          <w:p w:rsidR="00EB01F7" w:rsidRPr="00613A20" w:rsidRDefault="00EB01F7" w:rsidP="002E6D8A">
            <w:pPr>
              <w:rPr>
                <w:rStyle w:val="105"/>
                <w:sz w:val="18"/>
                <w:szCs w:val="18"/>
                <w:lang w:val="en-US"/>
              </w:rPr>
            </w:pPr>
            <w:r w:rsidRPr="00613A20">
              <w:rPr>
                <w:rStyle w:val="105"/>
                <w:sz w:val="18"/>
                <w:szCs w:val="18"/>
              </w:rPr>
              <w:t>18816000-2</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15,00</w:t>
            </w:r>
          </w:p>
        </w:tc>
        <w:tc>
          <w:tcPr>
            <w:tcW w:w="992" w:type="dxa"/>
            <w:vAlign w:val="center"/>
          </w:tcPr>
          <w:p w:rsidR="00EB01F7" w:rsidRPr="00613A20" w:rsidRDefault="00EB01F7" w:rsidP="002E6D8A">
            <w:pPr>
              <w:rPr>
                <w:rStyle w:val="105"/>
                <w:sz w:val="18"/>
                <w:szCs w:val="18"/>
              </w:rPr>
            </w:pPr>
            <w:r w:rsidRPr="00613A20">
              <w:rPr>
                <w:rStyle w:val="105"/>
                <w:sz w:val="18"/>
                <w:szCs w:val="18"/>
              </w:rPr>
              <w:t>52</w:t>
            </w:r>
          </w:p>
        </w:tc>
        <w:tc>
          <w:tcPr>
            <w:tcW w:w="1134" w:type="dxa"/>
            <w:vAlign w:val="center"/>
          </w:tcPr>
          <w:p w:rsidR="00EB01F7" w:rsidRPr="00613A20" w:rsidRDefault="00EB01F7" w:rsidP="002E6D8A">
            <w:pPr>
              <w:ind w:right="120"/>
              <w:jc w:val="right"/>
              <w:rPr>
                <w:rStyle w:val="105"/>
                <w:sz w:val="18"/>
                <w:szCs w:val="18"/>
              </w:rPr>
            </w:pPr>
            <w:r w:rsidRPr="00613A20">
              <w:rPr>
                <w:rStyle w:val="105"/>
                <w:sz w:val="18"/>
                <w:szCs w:val="18"/>
              </w:rPr>
              <w:t>780,00</w:t>
            </w:r>
          </w:p>
        </w:tc>
        <w:tc>
          <w:tcPr>
            <w:tcW w:w="993" w:type="dxa"/>
          </w:tcPr>
          <w:p w:rsidR="00EB01F7" w:rsidRPr="000B0781" w:rsidRDefault="00EB01F7" w:rsidP="002E6D8A">
            <w:pPr>
              <w:rPr>
                <w:sz w:val="18"/>
                <w:szCs w:val="18"/>
                <w:lang w:val="en-US"/>
              </w:rPr>
            </w:pPr>
            <w:r w:rsidRPr="000B0781">
              <w:rPr>
                <w:sz w:val="18"/>
                <w:szCs w:val="18"/>
                <w:lang w:val="en-US"/>
              </w:rPr>
              <w:t>156</w:t>
            </w:r>
          </w:p>
        </w:tc>
        <w:tc>
          <w:tcPr>
            <w:tcW w:w="1276" w:type="dxa"/>
          </w:tcPr>
          <w:p w:rsidR="00EB01F7" w:rsidRPr="000B0781" w:rsidRDefault="00EB01F7" w:rsidP="002E6D8A">
            <w:pPr>
              <w:rPr>
                <w:sz w:val="18"/>
                <w:szCs w:val="18"/>
                <w:lang w:val="en-US"/>
              </w:rPr>
            </w:pPr>
            <w:r w:rsidRPr="000B0781">
              <w:rPr>
                <w:sz w:val="18"/>
                <w:szCs w:val="18"/>
                <w:lang w:val="en-US"/>
              </w:rPr>
              <w:t>2.340,00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23</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ΜΠΟΤΕΣ ΜΕΧΡΙ ΤΟ ΣΤΗΘΟΣ (ΣΚΑΦΑΝΔΡΟ)</w:t>
            </w:r>
          </w:p>
        </w:tc>
        <w:tc>
          <w:tcPr>
            <w:tcW w:w="1276" w:type="dxa"/>
            <w:vAlign w:val="center"/>
          </w:tcPr>
          <w:p w:rsidR="00EB01F7" w:rsidRPr="00613A20" w:rsidRDefault="00EB01F7" w:rsidP="002E6D8A">
            <w:pPr>
              <w:rPr>
                <w:rStyle w:val="105"/>
                <w:sz w:val="18"/>
                <w:szCs w:val="18"/>
              </w:rPr>
            </w:pP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50,00</w:t>
            </w:r>
          </w:p>
        </w:tc>
        <w:tc>
          <w:tcPr>
            <w:tcW w:w="992" w:type="dxa"/>
            <w:vAlign w:val="center"/>
          </w:tcPr>
          <w:p w:rsidR="00EB01F7" w:rsidRPr="00613A20" w:rsidRDefault="00EB01F7" w:rsidP="002E6D8A">
            <w:pPr>
              <w:rPr>
                <w:rStyle w:val="105"/>
                <w:sz w:val="18"/>
                <w:szCs w:val="18"/>
              </w:rPr>
            </w:pPr>
            <w:r w:rsidRPr="00613A20">
              <w:rPr>
                <w:rStyle w:val="105"/>
                <w:sz w:val="18"/>
                <w:szCs w:val="18"/>
              </w:rPr>
              <w:t>5</w:t>
            </w:r>
          </w:p>
        </w:tc>
        <w:tc>
          <w:tcPr>
            <w:tcW w:w="1134" w:type="dxa"/>
            <w:vAlign w:val="center"/>
          </w:tcPr>
          <w:p w:rsidR="00EB01F7" w:rsidRPr="000B0781" w:rsidRDefault="00EB01F7" w:rsidP="002E6D8A">
            <w:pPr>
              <w:ind w:right="120"/>
              <w:jc w:val="right"/>
              <w:rPr>
                <w:rStyle w:val="105"/>
                <w:sz w:val="18"/>
                <w:szCs w:val="18"/>
              </w:rPr>
            </w:pPr>
            <w:r w:rsidRPr="000B0781">
              <w:rPr>
                <w:rStyle w:val="105"/>
                <w:sz w:val="18"/>
                <w:szCs w:val="18"/>
              </w:rPr>
              <w:t>250,00</w:t>
            </w:r>
          </w:p>
        </w:tc>
        <w:tc>
          <w:tcPr>
            <w:tcW w:w="993" w:type="dxa"/>
          </w:tcPr>
          <w:p w:rsidR="00EB01F7" w:rsidRPr="000B0781" w:rsidRDefault="00EB01F7" w:rsidP="002E6D8A">
            <w:pPr>
              <w:rPr>
                <w:sz w:val="18"/>
                <w:szCs w:val="18"/>
                <w:lang w:val="en-US"/>
              </w:rPr>
            </w:pPr>
            <w:r w:rsidRPr="000B0781">
              <w:rPr>
                <w:sz w:val="18"/>
                <w:szCs w:val="18"/>
                <w:lang w:val="en-US"/>
              </w:rPr>
              <w:t>15</w:t>
            </w:r>
          </w:p>
        </w:tc>
        <w:tc>
          <w:tcPr>
            <w:tcW w:w="1276" w:type="dxa"/>
          </w:tcPr>
          <w:p w:rsidR="00EB01F7" w:rsidRPr="000B0781" w:rsidRDefault="00EB01F7" w:rsidP="002E6D8A">
            <w:pPr>
              <w:rPr>
                <w:sz w:val="18"/>
                <w:szCs w:val="18"/>
                <w:lang w:val="en-US"/>
              </w:rPr>
            </w:pPr>
            <w:r w:rsidRPr="000B0781">
              <w:rPr>
                <w:sz w:val="18"/>
                <w:szCs w:val="18"/>
                <w:lang w:val="en-US"/>
              </w:rPr>
              <w:t>750,00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24</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ΑΔΙΑΒΡΟΧΕΣ ΠΟΔΙΕΣ</w:t>
            </w:r>
          </w:p>
        </w:tc>
        <w:tc>
          <w:tcPr>
            <w:tcW w:w="1276" w:type="dxa"/>
            <w:vAlign w:val="center"/>
          </w:tcPr>
          <w:p w:rsidR="00EB01F7" w:rsidRPr="00613A20" w:rsidRDefault="00EB01F7" w:rsidP="002E6D8A">
            <w:pPr>
              <w:rPr>
                <w:rStyle w:val="105"/>
                <w:sz w:val="18"/>
                <w:szCs w:val="18"/>
              </w:rPr>
            </w:pPr>
            <w:r w:rsidRPr="00613A20">
              <w:rPr>
                <w:rStyle w:val="105"/>
                <w:sz w:val="18"/>
                <w:szCs w:val="18"/>
              </w:rPr>
              <w:t>18140000-2</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10,00</w:t>
            </w:r>
          </w:p>
        </w:tc>
        <w:tc>
          <w:tcPr>
            <w:tcW w:w="992" w:type="dxa"/>
            <w:vAlign w:val="center"/>
          </w:tcPr>
          <w:p w:rsidR="00EB01F7" w:rsidRPr="00613A20" w:rsidRDefault="00EB01F7" w:rsidP="002E6D8A">
            <w:pPr>
              <w:rPr>
                <w:rStyle w:val="105"/>
                <w:sz w:val="18"/>
                <w:szCs w:val="18"/>
              </w:rPr>
            </w:pPr>
            <w:r w:rsidRPr="00613A20">
              <w:rPr>
                <w:rStyle w:val="105"/>
                <w:sz w:val="18"/>
                <w:szCs w:val="18"/>
              </w:rPr>
              <w:t>8</w:t>
            </w:r>
          </w:p>
        </w:tc>
        <w:tc>
          <w:tcPr>
            <w:tcW w:w="1134" w:type="dxa"/>
            <w:vAlign w:val="center"/>
          </w:tcPr>
          <w:p w:rsidR="00EB01F7" w:rsidRPr="000B0781" w:rsidRDefault="00EB01F7" w:rsidP="002E6D8A">
            <w:pPr>
              <w:ind w:right="120"/>
              <w:jc w:val="right"/>
              <w:rPr>
                <w:rStyle w:val="105"/>
                <w:sz w:val="18"/>
                <w:szCs w:val="18"/>
              </w:rPr>
            </w:pPr>
            <w:r w:rsidRPr="000B0781">
              <w:rPr>
                <w:rStyle w:val="105"/>
                <w:sz w:val="18"/>
                <w:szCs w:val="18"/>
              </w:rPr>
              <w:t>80,00</w:t>
            </w:r>
          </w:p>
        </w:tc>
        <w:tc>
          <w:tcPr>
            <w:tcW w:w="993" w:type="dxa"/>
          </w:tcPr>
          <w:p w:rsidR="00EB01F7" w:rsidRPr="000B0781" w:rsidRDefault="00EB01F7" w:rsidP="002E6D8A">
            <w:pPr>
              <w:rPr>
                <w:sz w:val="18"/>
                <w:szCs w:val="18"/>
                <w:lang w:val="en-US"/>
              </w:rPr>
            </w:pPr>
            <w:r w:rsidRPr="000B0781">
              <w:rPr>
                <w:sz w:val="18"/>
                <w:szCs w:val="18"/>
                <w:lang w:val="en-US"/>
              </w:rPr>
              <w:t>24</w:t>
            </w:r>
          </w:p>
        </w:tc>
        <w:tc>
          <w:tcPr>
            <w:tcW w:w="1276" w:type="dxa"/>
          </w:tcPr>
          <w:p w:rsidR="00EB01F7" w:rsidRPr="000B0781" w:rsidRDefault="00EB01F7" w:rsidP="002E6D8A">
            <w:pPr>
              <w:rPr>
                <w:sz w:val="18"/>
                <w:szCs w:val="18"/>
                <w:lang w:val="en-US"/>
              </w:rPr>
            </w:pPr>
            <w:r w:rsidRPr="000B0781">
              <w:rPr>
                <w:sz w:val="18"/>
                <w:szCs w:val="18"/>
                <w:lang w:val="en-US"/>
              </w:rPr>
              <w:t>240,00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25</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ΠΟΔΙΕΣ ΣΥΓΚΟΛΛΗΤΩΝ</w:t>
            </w:r>
          </w:p>
        </w:tc>
        <w:tc>
          <w:tcPr>
            <w:tcW w:w="1276" w:type="dxa"/>
            <w:vAlign w:val="center"/>
          </w:tcPr>
          <w:p w:rsidR="00EB01F7" w:rsidRPr="00613A20" w:rsidRDefault="00EB01F7" w:rsidP="002E6D8A">
            <w:pPr>
              <w:rPr>
                <w:rStyle w:val="105"/>
                <w:sz w:val="18"/>
                <w:szCs w:val="18"/>
              </w:rPr>
            </w:pPr>
            <w:r w:rsidRPr="00613A20">
              <w:rPr>
                <w:rStyle w:val="105"/>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16,00</w:t>
            </w:r>
          </w:p>
        </w:tc>
        <w:tc>
          <w:tcPr>
            <w:tcW w:w="992" w:type="dxa"/>
            <w:vAlign w:val="center"/>
          </w:tcPr>
          <w:p w:rsidR="00EB01F7" w:rsidRPr="00613A20" w:rsidRDefault="00EB01F7" w:rsidP="002E6D8A">
            <w:pPr>
              <w:rPr>
                <w:rStyle w:val="105"/>
                <w:sz w:val="18"/>
                <w:szCs w:val="18"/>
              </w:rPr>
            </w:pPr>
            <w:r>
              <w:rPr>
                <w:rStyle w:val="105"/>
                <w:sz w:val="18"/>
                <w:szCs w:val="18"/>
              </w:rPr>
              <w:t>2</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32</w:t>
            </w:r>
            <w:r w:rsidRPr="00613A20">
              <w:rPr>
                <w:rStyle w:val="105"/>
                <w:sz w:val="18"/>
                <w:szCs w:val="18"/>
              </w:rPr>
              <w:t>,00</w:t>
            </w:r>
          </w:p>
        </w:tc>
        <w:tc>
          <w:tcPr>
            <w:tcW w:w="993" w:type="dxa"/>
          </w:tcPr>
          <w:p w:rsidR="00EB01F7" w:rsidRPr="00177822" w:rsidRDefault="00EB01F7" w:rsidP="002E6D8A">
            <w:pPr>
              <w:rPr>
                <w:sz w:val="18"/>
                <w:szCs w:val="18"/>
              </w:rPr>
            </w:pPr>
            <w:r w:rsidRPr="00177822">
              <w:rPr>
                <w:sz w:val="18"/>
                <w:szCs w:val="18"/>
              </w:rPr>
              <w:t>8</w:t>
            </w:r>
          </w:p>
        </w:tc>
        <w:tc>
          <w:tcPr>
            <w:tcW w:w="1276" w:type="dxa"/>
          </w:tcPr>
          <w:p w:rsidR="00EB01F7" w:rsidRPr="00177822" w:rsidRDefault="00EB01F7" w:rsidP="002E6D8A">
            <w:pPr>
              <w:rPr>
                <w:sz w:val="18"/>
                <w:szCs w:val="18"/>
                <w:lang w:val="en-US"/>
              </w:rPr>
            </w:pPr>
            <w:r w:rsidRPr="00177822">
              <w:rPr>
                <w:sz w:val="18"/>
                <w:szCs w:val="18"/>
                <w:lang w:val="en-US"/>
              </w:rPr>
              <w:t>1</w:t>
            </w:r>
            <w:r w:rsidRPr="00177822">
              <w:rPr>
                <w:sz w:val="18"/>
                <w:szCs w:val="18"/>
              </w:rPr>
              <w:t>28</w:t>
            </w:r>
            <w:r w:rsidRPr="00177822">
              <w:rPr>
                <w:sz w:val="18"/>
                <w:szCs w:val="18"/>
                <w:lang w:val="en-US"/>
              </w:rPr>
              <w:t>,00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26</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ΠΟΔΙΑ ΣΑΜΑΡΑΚΙ (ΧΕΙΜΕΡΙΝΗ)</w:t>
            </w:r>
          </w:p>
        </w:tc>
        <w:tc>
          <w:tcPr>
            <w:tcW w:w="1276" w:type="dxa"/>
            <w:vAlign w:val="center"/>
          </w:tcPr>
          <w:p w:rsidR="00EB01F7" w:rsidRPr="00613A20" w:rsidRDefault="00EB01F7" w:rsidP="002E6D8A">
            <w:pPr>
              <w:rPr>
                <w:rStyle w:val="105"/>
                <w:sz w:val="18"/>
                <w:szCs w:val="18"/>
              </w:rPr>
            </w:pPr>
            <w:r w:rsidRPr="00613A20">
              <w:rPr>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12,00</w:t>
            </w:r>
          </w:p>
        </w:tc>
        <w:tc>
          <w:tcPr>
            <w:tcW w:w="992" w:type="dxa"/>
            <w:vAlign w:val="center"/>
          </w:tcPr>
          <w:p w:rsidR="00EB01F7" w:rsidRPr="00FC0EC8" w:rsidRDefault="00EB01F7" w:rsidP="002E6D8A">
            <w:pPr>
              <w:rPr>
                <w:rStyle w:val="105"/>
                <w:sz w:val="18"/>
                <w:szCs w:val="18"/>
              </w:rPr>
            </w:pPr>
            <w:r w:rsidRPr="00FC0EC8">
              <w:rPr>
                <w:rStyle w:val="105"/>
                <w:sz w:val="18"/>
                <w:szCs w:val="18"/>
              </w:rPr>
              <w:t>52</w:t>
            </w:r>
          </w:p>
        </w:tc>
        <w:tc>
          <w:tcPr>
            <w:tcW w:w="1134" w:type="dxa"/>
            <w:vAlign w:val="center"/>
          </w:tcPr>
          <w:p w:rsidR="00EB01F7" w:rsidRPr="00FC0EC8" w:rsidRDefault="00EB01F7" w:rsidP="002E6D8A">
            <w:pPr>
              <w:ind w:right="120"/>
              <w:jc w:val="right"/>
              <w:rPr>
                <w:rStyle w:val="105"/>
                <w:sz w:val="18"/>
                <w:szCs w:val="18"/>
              </w:rPr>
            </w:pPr>
            <w:r w:rsidRPr="00FC0EC8">
              <w:rPr>
                <w:rStyle w:val="105"/>
                <w:sz w:val="18"/>
                <w:szCs w:val="18"/>
              </w:rPr>
              <w:t>624,00</w:t>
            </w:r>
          </w:p>
        </w:tc>
        <w:tc>
          <w:tcPr>
            <w:tcW w:w="993" w:type="dxa"/>
          </w:tcPr>
          <w:p w:rsidR="00EB01F7" w:rsidRPr="00FC0EC8" w:rsidRDefault="00EB01F7" w:rsidP="002E6D8A">
            <w:pPr>
              <w:rPr>
                <w:sz w:val="18"/>
                <w:szCs w:val="18"/>
                <w:lang w:val="en-US"/>
              </w:rPr>
            </w:pPr>
            <w:r w:rsidRPr="00FC0EC8">
              <w:rPr>
                <w:sz w:val="18"/>
                <w:szCs w:val="18"/>
                <w:lang w:val="en-US"/>
              </w:rPr>
              <w:t>156</w:t>
            </w:r>
          </w:p>
        </w:tc>
        <w:tc>
          <w:tcPr>
            <w:tcW w:w="1276" w:type="dxa"/>
          </w:tcPr>
          <w:p w:rsidR="00EB01F7" w:rsidRPr="00FC0EC8" w:rsidRDefault="00EB01F7" w:rsidP="002E6D8A">
            <w:pPr>
              <w:rPr>
                <w:sz w:val="18"/>
                <w:szCs w:val="18"/>
                <w:lang w:val="en-US"/>
              </w:rPr>
            </w:pPr>
            <w:r w:rsidRPr="00FC0EC8">
              <w:rPr>
                <w:sz w:val="18"/>
                <w:szCs w:val="18"/>
                <w:lang w:val="en-US"/>
              </w:rPr>
              <w:t>1.872,00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27</w:t>
            </w:r>
          </w:p>
        </w:tc>
        <w:tc>
          <w:tcPr>
            <w:tcW w:w="3261" w:type="dxa"/>
            <w:vAlign w:val="center"/>
          </w:tcPr>
          <w:p w:rsidR="00EB01F7" w:rsidRPr="00613A20" w:rsidRDefault="00EB01F7" w:rsidP="002E6D8A">
            <w:pPr>
              <w:ind w:left="-107"/>
              <w:rPr>
                <w:b/>
                <w:sz w:val="18"/>
                <w:szCs w:val="18"/>
              </w:rPr>
            </w:pPr>
            <w:r w:rsidRPr="00613A20">
              <w:rPr>
                <w:rStyle w:val="TimesNewRoman105"/>
                <w:rFonts w:eastAsia="Tahoma"/>
                <w:sz w:val="18"/>
                <w:szCs w:val="18"/>
              </w:rPr>
              <w:t>ΠΟΔΙΑ ΣΑΜΑΡΑΚΙ (ΘΕΡΙΝΗ)</w:t>
            </w:r>
          </w:p>
        </w:tc>
        <w:tc>
          <w:tcPr>
            <w:tcW w:w="1276" w:type="dxa"/>
            <w:vAlign w:val="center"/>
          </w:tcPr>
          <w:p w:rsidR="00EB01F7" w:rsidRPr="00613A20" w:rsidRDefault="00EB01F7" w:rsidP="002E6D8A">
            <w:pPr>
              <w:rPr>
                <w:sz w:val="18"/>
                <w:szCs w:val="18"/>
                <w:lang w:val="en-US"/>
              </w:rPr>
            </w:pPr>
            <w:r w:rsidRPr="00613A20">
              <w:rPr>
                <w:sz w:val="18"/>
                <w:szCs w:val="18"/>
              </w:rPr>
              <w:t>35113400-3</w:t>
            </w:r>
          </w:p>
        </w:tc>
        <w:tc>
          <w:tcPr>
            <w:tcW w:w="1134" w:type="dxa"/>
            <w:vAlign w:val="center"/>
          </w:tcPr>
          <w:p w:rsidR="00EB01F7" w:rsidRPr="00613A20" w:rsidRDefault="00EB01F7" w:rsidP="002E6D8A">
            <w:pPr>
              <w:ind w:left="240" w:right="132"/>
              <w:rPr>
                <w:sz w:val="18"/>
                <w:szCs w:val="18"/>
              </w:rPr>
            </w:pPr>
            <w:r w:rsidRPr="00613A20">
              <w:rPr>
                <w:sz w:val="18"/>
                <w:szCs w:val="18"/>
              </w:rPr>
              <w:t>10,00</w:t>
            </w:r>
          </w:p>
        </w:tc>
        <w:tc>
          <w:tcPr>
            <w:tcW w:w="992" w:type="dxa"/>
            <w:vAlign w:val="center"/>
          </w:tcPr>
          <w:p w:rsidR="00EB01F7" w:rsidRPr="00FC0EC8" w:rsidRDefault="00EB01F7" w:rsidP="002E6D8A">
            <w:pPr>
              <w:rPr>
                <w:sz w:val="18"/>
                <w:szCs w:val="18"/>
              </w:rPr>
            </w:pPr>
            <w:r w:rsidRPr="00FC0EC8">
              <w:rPr>
                <w:sz w:val="18"/>
                <w:szCs w:val="18"/>
              </w:rPr>
              <w:t>52</w:t>
            </w:r>
          </w:p>
        </w:tc>
        <w:tc>
          <w:tcPr>
            <w:tcW w:w="1134" w:type="dxa"/>
            <w:vAlign w:val="center"/>
          </w:tcPr>
          <w:p w:rsidR="00EB01F7" w:rsidRPr="00FC0EC8" w:rsidRDefault="00EB01F7" w:rsidP="002E6D8A">
            <w:pPr>
              <w:ind w:right="120"/>
              <w:jc w:val="right"/>
              <w:rPr>
                <w:rStyle w:val="105"/>
                <w:sz w:val="18"/>
                <w:szCs w:val="18"/>
              </w:rPr>
            </w:pPr>
            <w:r w:rsidRPr="00FC0EC8">
              <w:rPr>
                <w:rStyle w:val="105"/>
                <w:sz w:val="18"/>
                <w:szCs w:val="18"/>
              </w:rPr>
              <w:t>520,00</w:t>
            </w:r>
          </w:p>
        </w:tc>
        <w:tc>
          <w:tcPr>
            <w:tcW w:w="993" w:type="dxa"/>
          </w:tcPr>
          <w:p w:rsidR="00EB01F7" w:rsidRPr="00FC0EC8" w:rsidRDefault="00EB01F7" w:rsidP="002E6D8A">
            <w:pPr>
              <w:rPr>
                <w:sz w:val="18"/>
                <w:szCs w:val="18"/>
                <w:lang w:val="en-US"/>
              </w:rPr>
            </w:pPr>
            <w:r w:rsidRPr="00FC0EC8">
              <w:rPr>
                <w:sz w:val="18"/>
                <w:szCs w:val="18"/>
                <w:lang w:val="en-US"/>
              </w:rPr>
              <w:t>156</w:t>
            </w:r>
          </w:p>
        </w:tc>
        <w:tc>
          <w:tcPr>
            <w:tcW w:w="1276" w:type="dxa"/>
          </w:tcPr>
          <w:p w:rsidR="00EB01F7" w:rsidRPr="00FC0EC8" w:rsidRDefault="00EB01F7" w:rsidP="002E6D8A">
            <w:pPr>
              <w:rPr>
                <w:sz w:val="18"/>
                <w:szCs w:val="18"/>
                <w:lang w:val="en-US"/>
              </w:rPr>
            </w:pPr>
            <w:r w:rsidRPr="00FC0EC8">
              <w:rPr>
                <w:sz w:val="18"/>
                <w:szCs w:val="18"/>
                <w:lang w:val="en-US"/>
              </w:rPr>
              <w:t>1.560,00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28</w:t>
            </w:r>
          </w:p>
        </w:tc>
        <w:tc>
          <w:tcPr>
            <w:tcW w:w="3261" w:type="dxa"/>
            <w:vAlign w:val="center"/>
          </w:tcPr>
          <w:p w:rsidR="00EB01F7" w:rsidRPr="00613A20" w:rsidRDefault="00EB01F7" w:rsidP="002E6D8A">
            <w:pPr>
              <w:ind w:left="-107"/>
              <w:rPr>
                <w:rStyle w:val="TimesNewRoman105"/>
                <w:rFonts w:eastAsiaTheme="minorHAnsi"/>
                <w:b w:val="0"/>
                <w:sz w:val="18"/>
                <w:szCs w:val="18"/>
              </w:rPr>
            </w:pPr>
            <w:r w:rsidRPr="00613A20">
              <w:rPr>
                <w:bCs/>
                <w:sz w:val="18"/>
                <w:szCs w:val="18"/>
              </w:rPr>
              <w:t xml:space="preserve">   ΡΟΜΠΑ ΝΟΣΗΛΕΥΤΗ</w:t>
            </w:r>
          </w:p>
        </w:tc>
        <w:tc>
          <w:tcPr>
            <w:tcW w:w="1276" w:type="dxa"/>
          </w:tcPr>
          <w:p w:rsidR="00EB01F7" w:rsidRPr="00613A20" w:rsidRDefault="00EB01F7" w:rsidP="002E6D8A">
            <w:pPr>
              <w:rPr>
                <w:sz w:val="18"/>
                <w:szCs w:val="18"/>
              </w:rPr>
            </w:pPr>
          </w:p>
        </w:tc>
        <w:tc>
          <w:tcPr>
            <w:tcW w:w="1134" w:type="dxa"/>
            <w:vAlign w:val="center"/>
          </w:tcPr>
          <w:p w:rsidR="00EB01F7" w:rsidRPr="00613A20" w:rsidRDefault="00EB01F7" w:rsidP="002E6D8A">
            <w:pPr>
              <w:ind w:left="240" w:right="132"/>
              <w:rPr>
                <w:sz w:val="18"/>
                <w:szCs w:val="18"/>
              </w:rPr>
            </w:pPr>
            <w:r w:rsidRPr="00613A20">
              <w:rPr>
                <w:sz w:val="18"/>
                <w:szCs w:val="18"/>
              </w:rPr>
              <w:t>25,00</w:t>
            </w:r>
          </w:p>
        </w:tc>
        <w:tc>
          <w:tcPr>
            <w:tcW w:w="992" w:type="dxa"/>
            <w:vAlign w:val="center"/>
          </w:tcPr>
          <w:p w:rsidR="00EB01F7" w:rsidRPr="00FC0EC8" w:rsidRDefault="00EB01F7" w:rsidP="002E6D8A">
            <w:pPr>
              <w:rPr>
                <w:sz w:val="18"/>
                <w:szCs w:val="18"/>
              </w:rPr>
            </w:pPr>
            <w:r w:rsidRPr="00FC0EC8">
              <w:rPr>
                <w:sz w:val="18"/>
                <w:szCs w:val="18"/>
              </w:rPr>
              <w:t>13</w:t>
            </w:r>
          </w:p>
        </w:tc>
        <w:tc>
          <w:tcPr>
            <w:tcW w:w="1134" w:type="dxa"/>
            <w:vAlign w:val="center"/>
          </w:tcPr>
          <w:p w:rsidR="00EB01F7" w:rsidRPr="00FC0EC8" w:rsidRDefault="00EB01F7" w:rsidP="002E6D8A">
            <w:pPr>
              <w:ind w:right="120"/>
              <w:jc w:val="right"/>
              <w:rPr>
                <w:rStyle w:val="105"/>
                <w:sz w:val="18"/>
                <w:szCs w:val="18"/>
              </w:rPr>
            </w:pPr>
            <w:r w:rsidRPr="00FC0EC8">
              <w:rPr>
                <w:rStyle w:val="105"/>
                <w:sz w:val="18"/>
                <w:szCs w:val="18"/>
              </w:rPr>
              <w:t>325,00</w:t>
            </w:r>
          </w:p>
        </w:tc>
        <w:tc>
          <w:tcPr>
            <w:tcW w:w="993" w:type="dxa"/>
          </w:tcPr>
          <w:p w:rsidR="00EB01F7" w:rsidRPr="00FC0EC8" w:rsidRDefault="00EB01F7" w:rsidP="002E6D8A">
            <w:pPr>
              <w:rPr>
                <w:sz w:val="18"/>
                <w:szCs w:val="18"/>
                <w:lang w:val="en-US"/>
              </w:rPr>
            </w:pPr>
            <w:r w:rsidRPr="00FC0EC8">
              <w:rPr>
                <w:sz w:val="18"/>
                <w:szCs w:val="18"/>
                <w:lang w:val="en-US"/>
              </w:rPr>
              <w:t>39</w:t>
            </w:r>
          </w:p>
        </w:tc>
        <w:tc>
          <w:tcPr>
            <w:tcW w:w="1276" w:type="dxa"/>
          </w:tcPr>
          <w:p w:rsidR="00EB01F7" w:rsidRPr="00FC0EC8" w:rsidRDefault="00EB01F7" w:rsidP="002E6D8A">
            <w:pPr>
              <w:rPr>
                <w:sz w:val="18"/>
                <w:szCs w:val="18"/>
                <w:lang w:val="en-US"/>
              </w:rPr>
            </w:pPr>
            <w:r w:rsidRPr="00FC0EC8">
              <w:rPr>
                <w:sz w:val="18"/>
                <w:szCs w:val="18"/>
                <w:lang w:val="en-US"/>
              </w:rPr>
              <w:t>975,00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29</w:t>
            </w:r>
          </w:p>
        </w:tc>
        <w:tc>
          <w:tcPr>
            <w:tcW w:w="3261" w:type="dxa"/>
            <w:vAlign w:val="center"/>
          </w:tcPr>
          <w:p w:rsidR="00EB01F7" w:rsidRPr="00613A20" w:rsidRDefault="00EB01F7" w:rsidP="002E6D8A">
            <w:pPr>
              <w:ind w:left="-107"/>
              <w:rPr>
                <w:bCs/>
                <w:sz w:val="18"/>
                <w:szCs w:val="18"/>
              </w:rPr>
            </w:pPr>
            <w:r w:rsidRPr="00613A20">
              <w:rPr>
                <w:bCs/>
                <w:sz w:val="18"/>
                <w:szCs w:val="18"/>
              </w:rPr>
              <w:t xml:space="preserve">   ΡΟΜΠΕΣ ΥΦΑΣΜΑΤΙΝΕΣ ΜΑΓΕΙΡΩΝ</w:t>
            </w:r>
          </w:p>
        </w:tc>
        <w:tc>
          <w:tcPr>
            <w:tcW w:w="1276" w:type="dxa"/>
          </w:tcPr>
          <w:p w:rsidR="00EB01F7" w:rsidRPr="00613A20" w:rsidRDefault="00EB01F7" w:rsidP="002E6D8A">
            <w:pPr>
              <w:ind w:left="-159" w:right="-108"/>
              <w:rPr>
                <w:sz w:val="18"/>
                <w:szCs w:val="18"/>
              </w:rPr>
            </w:pPr>
            <w:r w:rsidRPr="00613A20">
              <w:rPr>
                <w:sz w:val="18"/>
                <w:szCs w:val="18"/>
              </w:rPr>
              <w:t>35113400-3</w:t>
            </w:r>
          </w:p>
        </w:tc>
        <w:tc>
          <w:tcPr>
            <w:tcW w:w="1134" w:type="dxa"/>
            <w:vAlign w:val="center"/>
          </w:tcPr>
          <w:p w:rsidR="00EB01F7" w:rsidRPr="00613A20" w:rsidRDefault="00EB01F7" w:rsidP="002E6D8A">
            <w:pPr>
              <w:ind w:left="240" w:right="132"/>
              <w:rPr>
                <w:sz w:val="18"/>
                <w:szCs w:val="18"/>
              </w:rPr>
            </w:pPr>
            <w:r w:rsidRPr="00613A20">
              <w:rPr>
                <w:sz w:val="18"/>
                <w:szCs w:val="18"/>
              </w:rPr>
              <w:t>15,00</w:t>
            </w:r>
          </w:p>
        </w:tc>
        <w:tc>
          <w:tcPr>
            <w:tcW w:w="992" w:type="dxa"/>
            <w:vAlign w:val="center"/>
          </w:tcPr>
          <w:p w:rsidR="00EB01F7" w:rsidRPr="00FC0EC8" w:rsidRDefault="00EB01F7" w:rsidP="002E6D8A">
            <w:pPr>
              <w:rPr>
                <w:sz w:val="18"/>
                <w:szCs w:val="18"/>
              </w:rPr>
            </w:pPr>
            <w:r w:rsidRPr="00FC0EC8">
              <w:rPr>
                <w:sz w:val="18"/>
                <w:szCs w:val="18"/>
              </w:rPr>
              <w:t>2</w:t>
            </w:r>
          </w:p>
        </w:tc>
        <w:tc>
          <w:tcPr>
            <w:tcW w:w="1134" w:type="dxa"/>
            <w:vAlign w:val="center"/>
          </w:tcPr>
          <w:p w:rsidR="00EB01F7" w:rsidRPr="00FC0EC8" w:rsidRDefault="00EB01F7" w:rsidP="002E6D8A">
            <w:pPr>
              <w:ind w:right="120"/>
              <w:jc w:val="right"/>
              <w:rPr>
                <w:rStyle w:val="105"/>
                <w:sz w:val="18"/>
                <w:szCs w:val="18"/>
              </w:rPr>
            </w:pPr>
            <w:r w:rsidRPr="00FC0EC8">
              <w:rPr>
                <w:rStyle w:val="105"/>
                <w:sz w:val="18"/>
                <w:szCs w:val="18"/>
              </w:rPr>
              <w:t>30,00</w:t>
            </w:r>
          </w:p>
        </w:tc>
        <w:tc>
          <w:tcPr>
            <w:tcW w:w="993" w:type="dxa"/>
          </w:tcPr>
          <w:p w:rsidR="00EB01F7" w:rsidRPr="00FC0EC8" w:rsidRDefault="00EB01F7" w:rsidP="002E6D8A">
            <w:pPr>
              <w:rPr>
                <w:sz w:val="18"/>
                <w:szCs w:val="18"/>
                <w:lang w:val="en-US"/>
              </w:rPr>
            </w:pPr>
            <w:r w:rsidRPr="00FC0EC8">
              <w:rPr>
                <w:sz w:val="18"/>
                <w:szCs w:val="18"/>
                <w:lang w:val="en-US"/>
              </w:rPr>
              <w:t>6</w:t>
            </w:r>
          </w:p>
        </w:tc>
        <w:tc>
          <w:tcPr>
            <w:tcW w:w="1276" w:type="dxa"/>
          </w:tcPr>
          <w:p w:rsidR="00EB01F7" w:rsidRPr="00FC0EC8" w:rsidRDefault="00EB01F7" w:rsidP="002E6D8A">
            <w:pPr>
              <w:rPr>
                <w:sz w:val="18"/>
                <w:szCs w:val="18"/>
                <w:lang w:val="en-US"/>
              </w:rPr>
            </w:pPr>
            <w:r w:rsidRPr="00FC0EC8">
              <w:rPr>
                <w:sz w:val="18"/>
                <w:szCs w:val="18"/>
                <w:lang w:val="en-US"/>
              </w:rPr>
              <w:t>90,00</w:t>
            </w:r>
          </w:p>
        </w:tc>
      </w:tr>
      <w:tr w:rsidR="00EB01F7" w:rsidRPr="008104AA" w:rsidTr="002E6D8A">
        <w:tc>
          <w:tcPr>
            <w:tcW w:w="566" w:type="dxa"/>
            <w:gridSpan w:val="2"/>
            <w:vAlign w:val="center"/>
          </w:tcPr>
          <w:p w:rsidR="00EB01F7" w:rsidRPr="00613A20" w:rsidRDefault="00EB01F7" w:rsidP="002E6D8A">
            <w:pPr>
              <w:rPr>
                <w:sz w:val="18"/>
                <w:szCs w:val="18"/>
              </w:rPr>
            </w:pPr>
            <w:r w:rsidRPr="00613A20">
              <w:rPr>
                <w:sz w:val="18"/>
                <w:szCs w:val="18"/>
              </w:rPr>
              <w:t>30</w:t>
            </w:r>
          </w:p>
        </w:tc>
        <w:tc>
          <w:tcPr>
            <w:tcW w:w="3261" w:type="dxa"/>
            <w:vAlign w:val="center"/>
          </w:tcPr>
          <w:p w:rsidR="00EB01F7" w:rsidRPr="00613A20" w:rsidRDefault="00EB01F7" w:rsidP="002E6D8A">
            <w:pPr>
              <w:tabs>
                <w:tab w:val="left" w:pos="10800"/>
                <w:tab w:val="left" w:pos="11160"/>
              </w:tabs>
              <w:ind w:left="-107"/>
              <w:rPr>
                <w:rFonts w:cs="Arial"/>
                <w:sz w:val="18"/>
                <w:szCs w:val="18"/>
              </w:rPr>
            </w:pPr>
            <w:r w:rsidRPr="00613A20">
              <w:rPr>
                <w:rFonts w:cs="Arial"/>
                <w:sz w:val="18"/>
                <w:szCs w:val="18"/>
              </w:rPr>
              <w:t>ΕΝΙΣΧΥΜΕΝΟ ΣΑΚΑΚΙ ΜΕ ΚΟΥΚΟΥΛΑ (ΝΙΤΣΕΡΑΔΑ)</w:t>
            </w:r>
          </w:p>
        </w:tc>
        <w:tc>
          <w:tcPr>
            <w:tcW w:w="1276" w:type="dxa"/>
            <w:vAlign w:val="center"/>
          </w:tcPr>
          <w:p w:rsidR="00EB01F7" w:rsidRPr="00613A20" w:rsidRDefault="00EB01F7" w:rsidP="002E6D8A">
            <w:pPr>
              <w:rPr>
                <w:sz w:val="18"/>
                <w:szCs w:val="18"/>
              </w:rPr>
            </w:pPr>
          </w:p>
        </w:tc>
        <w:tc>
          <w:tcPr>
            <w:tcW w:w="1134" w:type="dxa"/>
            <w:vAlign w:val="center"/>
          </w:tcPr>
          <w:p w:rsidR="00EB01F7" w:rsidRPr="00613A20" w:rsidRDefault="00EB01F7" w:rsidP="002E6D8A">
            <w:pPr>
              <w:ind w:left="240" w:right="132"/>
              <w:rPr>
                <w:sz w:val="18"/>
                <w:szCs w:val="18"/>
              </w:rPr>
            </w:pPr>
            <w:r w:rsidRPr="00613A20">
              <w:rPr>
                <w:sz w:val="18"/>
                <w:szCs w:val="18"/>
              </w:rPr>
              <w:t>35,00</w:t>
            </w:r>
          </w:p>
        </w:tc>
        <w:tc>
          <w:tcPr>
            <w:tcW w:w="992" w:type="dxa"/>
            <w:vAlign w:val="center"/>
          </w:tcPr>
          <w:p w:rsidR="00EB01F7" w:rsidRPr="00FC0EC8" w:rsidRDefault="00EB01F7" w:rsidP="002E6D8A">
            <w:pPr>
              <w:rPr>
                <w:sz w:val="18"/>
                <w:szCs w:val="18"/>
              </w:rPr>
            </w:pPr>
            <w:r w:rsidRPr="00FC0EC8">
              <w:rPr>
                <w:sz w:val="18"/>
                <w:szCs w:val="18"/>
              </w:rPr>
              <w:t>5</w:t>
            </w:r>
          </w:p>
        </w:tc>
        <w:tc>
          <w:tcPr>
            <w:tcW w:w="1134" w:type="dxa"/>
            <w:vAlign w:val="center"/>
          </w:tcPr>
          <w:p w:rsidR="00EB01F7" w:rsidRPr="00FC0EC8" w:rsidRDefault="00EB01F7" w:rsidP="002E6D8A">
            <w:pPr>
              <w:ind w:right="120"/>
              <w:jc w:val="right"/>
              <w:rPr>
                <w:rStyle w:val="105"/>
                <w:sz w:val="18"/>
                <w:szCs w:val="18"/>
              </w:rPr>
            </w:pPr>
            <w:r w:rsidRPr="00FC0EC8">
              <w:rPr>
                <w:rStyle w:val="105"/>
                <w:sz w:val="18"/>
                <w:szCs w:val="18"/>
              </w:rPr>
              <w:t>175,00</w:t>
            </w:r>
          </w:p>
        </w:tc>
        <w:tc>
          <w:tcPr>
            <w:tcW w:w="993" w:type="dxa"/>
            <w:vAlign w:val="center"/>
          </w:tcPr>
          <w:p w:rsidR="00EB01F7" w:rsidRPr="00FC0EC8" w:rsidRDefault="00EB01F7" w:rsidP="002E6D8A">
            <w:pPr>
              <w:rPr>
                <w:sz w:val="18"/>
                <w:szCs w:val="18"/>
                <w:lang w:val="en-US"/>
              </w:rPr>
            </w:pPr>
            <w:r w:rsidRPr="00FC0EC8">
              <w:rPr>
                <w:sz w:val="18"/>
                <w:szCs w:val="18"/>
                <w:lang w:val="en-US"/>
              </w:rPr>
              <w:t>15</w:t>
            </w:r>
          </w:p>
        </w:tc>
        <w:tc>
          <w:tcPr>
            <w:tcW w:w="1276" w:type="dxa"/>
            <w:vAlign w:val="center"/>
          </w:tcPr>
          <w:p w:rsidR="00EB01F7" w:rsidRPr="00FC0EC8" w:rsidRDefault="00EB01F7" w:rsidP="002E6D8A">
            <w:pPr>
              <w:rPr>
                <w:sz w:val="18"/>
                <w:szCs w:val="18"/>
                <w:lang w:val="en-US"/>
              </w:rPr>
            </w:pPr>
            <w:r w:rsidRPr="00FC0EC8">
              <w:rPr>
                <w:sz w:val="18"/>
                <w:szCs w:val="18"/>
                <w:lang w:val="en-US"/>
              </w:rPr>
              <w:t>525,00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31</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ΝΙΤΣΕΡΑΔΕΣ</w:t>
            </w:r>
          </w:p>
        </w:tc>
        <w:tc>
          <w:tcPr>
            <w:tcW w:w="1276" w:type="dxa"/>
          </w:tcPr>
          <w:p w:rsidR="00EB01F7" w:rsidRPr="00613A20" w:rsidRDefault="00EB01F7" w:rsidP="002E6D8A">
            <w:pPr>
              <w:rPr>
                <w:sz w:val="18"/>
                <w:szCs w:val="18"/>
                <w:lang w:val="en-US"/>
              </w:rPr>
            </w:pPr>
            <w:r w:rsidRPr="00613A20">
              <w:rPr>
                <w:sz w:val="18"/>
                <w:szCs w:val="18"/>
                <w:lang w:val="en-US"/>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45,00</w:t>
            </w:r>
          </w:p>
        </w:tc>
        <w:tc>
          <w:tcPr>
            <w:tcW w:w="992" w:type="dxa"/>
            <w:vAlign w:val="center"/>
          </w:tcPr>
          <w:p w:rsidR="00EB01F7" w:rsidRPr="00613A20" w:rsidRDefault="00EB01F7" w:rsidP="002E6D8A">
            <w:pPr>
              <w:rPr>
                <w:rStyle w:val="105"/>
                <w:sz w:val="18"/>
                <w:szCs w:val="18"/>
              </w:rPr>
            </w:pPr>
            <w:r>
              <w:rPr>
                <w:rStyle w:val="105"/>
                <w:sz w:val="18"/>
                <w:szCs w:val="18"/>
              </w:rPr>
              <w:t>83</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3.73</w:t>
            </w:r>
            <w:r w:rsidRPr="00613A20">
              <w:rPr>
                <w:rStyle w:val="105"/>
                <w:sz w:val="18"/>
                <w:szCs w:val="18"/>
              </w:rPr>
              <w:t>5,00</w:t>
            </w:r>
          </w:p>
        </w:tc>
        <w:tc>
          <w:tcPr>
            <w:tcW w:w="993" w:type="dxa"/>
          </w:tcPr>
          <w:p w:rsidR="00EB01F7" w:rsidRPr="005C3238" w:rsidRDefault="00EB01F7" w:rsidP="002E6D8A">
            <w:pPr>
              <w:rPr>
                <w:sz w:val="18"/>
                <w:szCs w:val="18"/>
              </w:rPr>
            </w:pPr>
            <w:r w:rsidRPr="005C3238">
              <w:rPr>
                <w:sz w:val="18"/>
                <w:szCs w:val="18"/>
              </w:rPr>
              <w:t>293</w:t>
            </w:r>
          </w:p>
        </w:tc>
        <w:tc>
          <w:tcPr>
            <w:tcW w:w="1276" w:type="dxa"/>
          </w:tcPr>
          <w:p w:rsidR="00EB01F7" w:rsidRPr="005C3238" w:rsidRDefault="00EB01F7" w:rsidP="002E6D8A">
            <w:pPr>
              <w:rPr>
                <w:sz w:val="18"/>
                <w:szCs w:val="18"/>
                <w:lang w:val="en-US"/>
              </w:rPr>
            </w:pPr>
            <w:r w:rsidRPr="005C3238">
              <w:rPr>
                <w:sz w:val="18"/>
                <w:szCs w:val="18"/>
                <w:lang w:val="en-US"/>
              </w:rPr>
              <w:t>1</w:t>
            </w:r>
            <w:r w:rsidRPr="005C3238">
              <w:rPr>
                <w:sz w:val="18"/>
                <w:szCs w:val="18"/>
              </w:rPr>
              <w:t>3</w:t>
            </w:r>
            <w:r w:rsidRPr="005C3238">
              <w:rPr>
                <w:sz w:val="18"/>
                <w:szCs w:val="18"/>
                <w:lang w:val="en-US"/>
              </w:rPr>
              <w:t>.1</w:t>
            </w:r>
            <w:r w:rsidRPr="005C3238">
              <w:rPr>
                <w:sz w:val="18"/>
                <w:szCs w:val="18"/>
              </w:rPr>
              <w:t>8</w:t>
            </w:r>
            <w:r w:rsidRPr="005C3238">
              <w:rPr>
                <w:sz w:val="18"/>
                <w:szCs w:val="18"/>
                <w:lang w:val="en-US"/>
              </w:rPr>
              <w:t>5,00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32</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ΠΑΝΤΕΛΟΝΙ ΕΡΓΑΣΙΑΣ</w:t>
            </w:r>
          </w:p>
        </w:tc>
        <w:tc>
          <w:tcPr>
            <w:tcW w:w="1276" w:type="dxa"/>
          </w:tcPr>
          <w:p w:rsidR="00EB01F7" w:rsidRPr="00613A20" w:rsidRDefault="00EB01F7" w:rsidP="002E6D8A">
            <w:pPr>
              <w:rPr>
                <w:sz w:val="18"/>
                <w:szCs w:val="18"/>
                <w:lang w:val="en-US"/>
              </w:rPr>
            </w:pPr>
            <w:r w:rsidRPr="00613A20">
              <w:rPr>
                <w:sz w:val="18"/>
                <w:szCs w:val="18"/>
                <w:lang w:val="en-US"/>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30,00</w:t>
            </w:r>
          </w:p>
        </w:tc>
        <w:tc>
          <w:tcPr>
            <w:tcW w:w="992" w:type="dxa"/>
            <w:vAlign w:val="center"/>
          </w:tcPr>
          <w:p w:rsidR="00EB01F7" w:rsidRPr="00613A20" w:rsidRDefault="00EB01F7" w:rsidP="002E6D8A">
            <w:pPr>
              <w:rPr>
                <w:rStyle w:val="105"/>
                <w:sz w:val="18"/>
                <w:szCs w:val="18"/>
              </w:rPr>
            </w:pPr>
            <w:r>
              <w:rPr>
                <w:rStyle w:val="105"/>
                <w:sz w:val="18"/>
                <w:szCs w:val="18"/>
              </w:rPr>
              <w:t>10</w:t>
            </w:r>
            <w:r w:rsidRPr="00613A20">
              <w:rPr>
                <w:rStyle w:val="105"/>
                <w:sz w:val="18"/>
                <w:szCs w:val="18"/>
              </w:rPr>
              <w:t>6</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3.1</w:t>
            </w:r>
            <w:r w:rsidRPr="00613A20">
              <w:rPr>
                <w:rStyle w:val="105"/>
                <w:sz w:val="18"/>
                <w:szCs w:val="18"/>
              </w:rPr>
              <w:t>80,00</w:t>
            </w:r>
          </w:p>
        </w:tc>
        <w:tc>
          <w:tcPr>
            <w:tcW w:w="993" w:type="dxa"/>
          </w:tcPr>
          <w:p w:rsidR="00EB01F7" w:rsidRPr="00597F25" w:rsidRDefault="00EB01F7" w:rsidP="002E6D8A">
            <w:pPr>
              <w:rPr>
                <w:sz w:val="18"/>
                <w:szCs w:val="18"/>
                <w:highlight w:val="yellow"/>
              </w:rPr>
            </w:pPr>
            <w:r w:rsidRPr="00597F25">
              <w:rPr>
                <w:sz w:val="18"/>
                <w:szCs w:val="18"/>
              </w:rPr>
              <w:t>378</w:t>
            </w:r>
          </w:p>
        </w:tc>
        <w:tc>
          <w:tcPr>
            <w:tcW w:w="1276" w:type="dxa"/>
          </w:tcPr>
          <w:p w:rsidR="00EB01F7" w:rsidRPr="00613A20" w:rsidRDefault="00EB01F7" w:rsidP="002E6D8A">
            <w:pPr>
              <w:rPr>
                <w:sz w:val="18"/>
                <w:szCs w:val="18"/>
                <w:highlight w:val="yellow"/>
                <w:lang w:val="en-US"/>
              </w:rPr>
            </w:pPr>
            <w:r w:rsidRPr="00597F25">
              <w:rPr>
                <w:sz w:val="18"/>
                <w:szCs w:val="18"/>
                <w:lang w:val="en-US"/>
              </w:rPr>
              <w:t>1</w:t>
            </w:r>
            <w:r w:rsidRPr="00597F25">
              <w:rPr>
                <w:sz w:val="18"/>
                <w:szCs w:val="18"/>
              </w:rPr>
              <w:t>1</w:t>
            </w:r>
            <w:r w:rsidRPr="00597F25">
              <w:rPr>
                <w:sz w:val="18"/>
                <w:szCs w:val="18"/>
                <w:lang w:val="en-US"/>
              </w:rPr>
              <w:t>.</w:t>
            </w:r>
            <w:r w:rsidRPr="00597F25">
              <w:rPr>
                <w:sz w:val="18"/>
                <w:szCs w:val="18"/>
              </w:rPr>
              <w:t>3</w:t>
            </w:r>
            <w:r w:rsidRPr="00597F25">
              <w:rPr>
                <w:sz w:val="18"/>
                <w:szCs w:val="18"/>
                <w:lang w:val="en-US"/>
              </w:rPr>
              <w:t>40,00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33</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ΦΟΡΜΑ ΕΡΓΑΣΙΑΣ</w:t>
            </w:r>
          </w:p>
        </w:tc>
        <w:tc>
          <w:tcPr>
            <w:tcW w:w="1276" w:type="dxa"/>
          </w:tcPr>
          <w:p w:rsidR="00EB01F7" w:rsidRPr="00613A20" w:rsidRDefault="00EB01F7" w:rsidP="002E6D8A">
            <w:pPr>
              <w:rPr>
                <w:sz w:val="18"/>
                <w:szCs w:val="18"/>
              </w:rPr>
            </w:pPr>
            <w:r w:rsidRPr="00613A20">
              <w:rPr>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30,00</w:t>
            </w:r>
          </w:p>
        </w:tc>
        <w:tc>
          <w:tcPr>
            <w:tcW w:w="992" w:type="dxa"/>
            <w:vAlign w:val="center"/>
          </w:tcPr>
          <w:p w:rsidR="00EB01F7" w:rsidRPr="00613A20" w:rsidRDefault="00EB01F7" w:rsidP="002E6D8A">
            <w:pPr>
              <w:rPr>
                <w:rStyle w:val="105"/>
                <w:sz w:val="18"/>
                <w:szCs w:val="18"/>
              </w:rPr>
            </w:pPr>
            <w:r w:rsidRPr="00613A20">
              <w:rPr>
                <w:rStyle w:val="105"/>
                <w:sz w:val="18"/>
                <w:szCs w:val="18"/>
              </w:rPr>
              <w:t>4</w:t>
            </w:r>
          </w:p>
        </w:tc>
        <w:tc>
          <w:tcPr>
            <w:tcW w:w="1134" w:type="dxa"/>
            <w:vAlign w:val="center"/>
          </w:tcPr>
          <w:p w:rsidR="00EB01F7" w:rsidRPr="00613A20" w:rsidRDefault="00EB01F7" w:rsidP="002E6D8A">
            <w:pPr>
              <w:ind w:right="120"/>
              <w:jc w:val="right"/>
              <w:rPr>
                <w:rStyle w:val="105"/>
                <w:sz w:val="18"/>
                <w:szCs w:val="18"/>
              </w:rPr>
            </w:pPr>
            <w:r w:rsidRPr="00613A20">
              <w:rPr>
                <w:rStyle w:val="105"/>
                <w:sz w:val="18"/>
                <w:szCs w:val="18"/>
              </w:rPr>
              <w:t>120,00</w:t>
            </w:r>
          </w:p>
        </w:tc>
        <w:tc>
          <w:tcPr>
            <w:tcW w:w="993" w:type="dxa"/>
          </w:tcPr>
          <w:p w:rsidR="00EB01F7" w:rsidRPr="00146AA6" w:rsidRDefault="00EB01F7" w:rsidP="002E6D8A">
            <w:pPr>
              <w:rPr>
                <w:sz w:val="18"/>
                <w:szCs w:val="18"/>
                <w:lang w:val="en-US"/>
              </w:rPr>
            </w:pPr>
            <w:r w:rsidRPr="00146AA6">
              <w:rPr>
                <w:sz w:val="18"/>
                <w:szCs w:val="18"/>
                <w:lang w:val="en-US"/>
              </w:rPr>
              <w:t>12</w:t>
            </w:r>
          </w:p>
        </w:tc>
        <w:tc>
          <w:tcPr>
            <w:tcW w:w="1276" w:type="dxa"/>
          </w:tcPr>
          <w:p w:rsidR="00EB01F7" w:rsidRPr="00146AA6" w:rsidRDefault="00EB01F7" w:rsidP="002E6D8A">
            <w:pPr>
              <w:rPr>
                <w:sz w:val="18"/>
                <w:szCs w:val="18"/>
                <w:lang w:val="en-US"/>
              </w:rPr>
            </w:pPr>
            <w:r w:rsidRPr="00146AA6">
              <w:rPr>
                <w:sz w:val="18"/>
                <w:szCs w:val="18"/>
                <w:lang w:val="en-US"/>
              </w:rPr>
              <w:t>360,00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34</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ΣΤΟΛΗ ΠΡΟΣΤΑΣΙΑΣ ΑΠΟ ΧΗΜΙΚΑ</w:t>
            </w:r>
          </w:p>
        </w:tc>
        <w:tc>
          <w:tcPr>
            <w:tcW w:w="1276" w:type="dxa"/>
          </w:tcPr>
          <w:p w:rsidR="00EB01F7" w:rsidRPr="00613A20" w:rsidRDefault="00EB01F7" w:rsidP="002E6D8A">
            <w:pPr>
              <w:rPr>
                <w:sz w:val="18"/>
                <w:szCs w:val="18"/>
              </w:rPr>
            </w:pPr>
            <w:r w:rsidRPr="00613A20">
              <w:rPr>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5,50</w:t>
            </w:r>
          </w:p>
        </w:tc>
        <w:tc>
          <w:tcPr>
            <w:tcW w:w="992" w:type="dxa"/>
            <w:vAlign w:val="center"/>
          </w:tcPr>
          <w:p w:rsidR="00EB01F7" w:rsidRPr="00613A20" w:rsidRDefault="00EB01F7" w:rsidP="002E6D8A">
            <w:pPr>
              <w:rPr>
                <w:rStyle w:val="105"/>
                <w:sz w:val="18"/>
                <w:szCs w:val="18"/>
              </w:rPr>
            </w:pPr>
            <w:r w:rsidRPr="00613A20">
              <w:rPr>
                <w:rStyle w:val="105"/>
                <w:sz w:val="18"/>
                <w:szCs w:val="18"/>
              </w:rPr>
              <w:t>22</w:t>
            </w:r>
          </w:p>
        </w:tc>
        <w:tc>
          <w:tcPr>
            <w:tcW w:w="1134" w:type="dxa"/>
            <w:vAlign w:val="center"/>
          </w:tcPr>
          <w:p w:rsidR="00EB01F7" w:rsidRPr="00613A20" w:rsidRDefault="00EB01F7" w:rsidP="002E6D8A">
            <w:pPr>
              <w:ind w:right="120"/>
              <w:jc w:val="right"/>
              <w:rPr>
                <w:rStyle w:val="105"/>
                <w:sz w:val="18"/>
                <w:szCs w:val="18"/>
              </w:rPr>
            </w:pPr>
            <w:r w:rsidRPr="00613A20">
              <w:rPr>
                <w:rStyle w:val="105"/>
                <w:sz w:val="18"/>
                <w:szCs w:val="18"/>
              </w:rPr>
              <w:t>121,00</w:t>
            </w:r>
          </w:p>
        </w:tc>
        <w:tc>
          <w:tcPr>
            <w:tcW w:w="993" w:type="dxa"/>
          </w:tcPr>
          <w:p w:rsidR="00EB01F7" w:rsidRPr="00146AA6" w:rsidRDefault="00EB01F7" w:rsidP="002E6D8A">
            <w:pPr>
              <w:rPr>
                <w:sz w:val="18"/>
                <w:szCs w:val="18"/>
                <w:lang w:val="en-US"/>
              </w:rPr>
            </w:pPr>
            <w:r w:rsidRPr="00146AA6">
              <w:rPr>
                <w:sz w:val="18"/>
                <w:szCs w:val="18"/>
                <w:lang w:val="en-US"/>
              </w:rPr>
              <w:t>66</w:t>
            </w:r>
          </w:p>
        </w:tc>
        <w:tc>
          <w:tcPr>
            <w:tcW w:w="1276" w:type="dxa"/>
          </w:tcPr>
          <w:p w:rsidR="00EB01F7" w:rsidRPr="00146AA6" w:rsidRDefault="00EB01F7" w:rsidP="002E6D8A">
            <w:pPr>
              <w:rPr>
                <w:sz w:val="18"/>
                <w:szCs w:val="18"/>
                <w:lang w:val="en-US"/>
              </w:rPr>
            </w:pPr>
            <w:r w:rsidRPr="00146AA6">
              <w:rPr>
                <w:sz w:val="18"/>
                <w:szCs w:val="18"/>
                <w:lang w:val="en-US"/>
              </w:rPr>
              <w:t>363,00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35</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 xml:space="preserve">ΜΠΟΥΦΑΝ ΕΡΓΑΣΙΑΣ </w:t>
            </w:r>
          </w:p>
        </w:tc>
        <w:tc>
          <w:tcPr>
            <w:tcW w:w="1276" w:type="dxa"/>
          </w:tcPr>
          <w:p w:rsidR="00EB01F7" w:rsidRPr="00613A20" w:rsidRDefault="00EB01F7" w:rsidP="002E6D8A">
            <w:pPr>
              <w:rPr>
                <w:sz w:val="18"/>
                <w:szCs w:val="18"/>
                <w:lang w:val="en-US"/>
              </w:rPr>
            </w:pPr>
            <w:r w:rsidRPr="00613A20">
              <w:rPr>
                <w:sz w:val="18"/>
                <w:szCs w:val="18"/>
                <w:lang w:val="en-US"/>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lang w:val="en-US"/>
              </w:rPr>
              <w:t>55</w:t>
            </w:r>
            <w:r w:rsidRPr="00613A20">
              <w:rPr>
                <w:rStyle w:val="105"/>
                <w:sz w:val="18"/>
                <w:szCs w:val="18"/>
              </w:rPr>
              <w:t>,00</w:t>
            </w:r>
          </w:p>
        </w:tc>
        <w:tc>
          <w:tcPr>
            <w:tcW w:w="992" w:type="dxa"/>
            <w:vAlign w:val="center"/>
          </w:tcPr>
          <w:p w:rsidR="00EB01F7" w:rsidRPr="00613A20" w:rsidRDefault="00EB01F7" w:rsidP="002E6D8A">
            <w:pPr>
              <w:rPr>
                <w:rStyle w:val="105"/>
                <w:sz w:val="18"/>
                <w:szCs w:val="18"/>
              </w:rPr>
            </w:pPr>
            <w:r>
              <w:rPr>
                <w:rStyle w:val="105"/>
                <w:sz w:val="18"/>
                <w:szCs w:val="18"/>
              </w:rPr>
              <w:t>79</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4.345</w:t>
            </w:r>
            <w:r w:rsidRPr="00613A20">
              <w:rPr>
                <w:rStyle w:val="105"/>
                <w:sz w:val="18"/>
                <w:szCs w:val="18"/>
              </w:rPr>
              <w:t>,00</w:t>
            </w:r>
          </w:p>
        </w:tc>
        <w:tc>
          <w:tcPr>
            <w:tcW w:w="993" w:type="dxa"/>
          </w:tcPr>
          <w:p w:rsidR="00EB01F7" w:rsidRPr="00E81E27" w:rsidRDefault="00EB01F7" w:rsidP="002E6D8A">
            <w:pPr>
              <w:rPr>
                <w:sz w:val="18"/>
                <w:szCs w:val="18"/>
                <w:highlight w:val="yellow"/>
              </w:rPr>
            </w:pPr>
            <w:r w:rsidRPr="009C4C07">
              <w:rPr>
                <w:sz w:val="18"/>
                <w:szCs w:val="18"/>
              </w:rPr>
              <w:t>281</w:t>
            </w:r>
          </w:p>
        </w:tc>
        <w:tc>
          <w:tcPr>
            <w:tcW w:w="1276" w:type="dxa"/>
          </w:tcPr>
          <w:p w:rsidR="00EB01F7" w:rsidRPr="00E81E27" w:rsidRDefault="00EB01F7" w:rsidP="002E6D8A">
            <w:pPr>
              <w:rPr>
                <w:sz w:val="18"/>
                <w:szCs w:val="18"/>
                <w:highlight w:val="yellow"/>
              </w:rPr>
            </w:pPr>
            <w:r w:rsidRPr="009C4C07">
              <w:rPr>
                <w:sz w:val="18"/>
                <w:szCs w:val="18"/>
              </w:rPr>
              <w:t>15.455,00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36</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ΜΠΛΟΥΖΑΚΙΑ (</w:t>
            </w:r>
            <w:r w:rsidRPr="00613A20">
              <w:rPr>
                <w:rStyle w:val="TimesNewRoman105"/>
                <w:rFonts w:eastAsia="Tahoma"/>
                <w:sz w:val="18"/>
                <w:szCs w:val="18"/>
                <w:lang w:val="en-US"/>
              </w:rPr>
              <w:t>t</w:t>
            </w:r>
            <w:r w:rsidRPr="00E81E27">
              <w:rPr>
                <w:rStyle w:val="TimesNewRoman105"/>
                <w:rFonts w:eastAsia="Tahoma"/>
                <w:sz w:val="18"/>
                <w:szCs w:val="18"/>
              </w:rPr>
              <w:t>-</w:t>
            </w:r>
            <w:r w:rsidRPr="00613A20">
              <w:rPr>
                <w:rStyle w:val="TimesNewRoman105"/>
                <w:rFonts w:eastAsia="Tahoma"/>
                <w:sz w:val="18"/>
                <w:szCs w:val="18"/>
                <w:lang w:val="en-US"/>
              </w:rPr>
              <w:t>shirt</w:t>
            </w:r>
            <w:r w:rsidRPr="00E81E27">
              <w:rPr>
                <w:rStyle w:val="TimesNewRoman105"/>
                <w:rFonts w:eastAsia="Tahoma"/>
                <w:sz w:val="18"/>
                <w:szCs w:val="18"/>
              </w:rPr>
              <w:t>)</w:t>
            </w:r>
            <w:r w:rsidRPr="00613A20">
              <w:rPr>
                <w:rStyle w:val="TimesNewRoman105"/>
                <w:rFonts w:eastAsia="Tahoma"/>
                <w:sz w:val="18"/>
                <w:szCs w:val="18"/>
              </w:rPr>
              <w:t xml:space="preserve"> κοντομάνικα</w:t>
            </w:r>
          </w:p>
        </w:tc>
        <w:tc>
          <w:tcPr>
            <w:tcW w:w="1276" w:type="dxa"/>
          </w:tcPr>
          <w:p w:rsidR="00EB01F7" w:rsidRPr="00E81E27" w:rsidRDefault="00EB01F7" w:rsidP="002E6D8A">
            <w:pPr>
              <w:rPr>
                <w:sz w:val="18"/>
                <w:szCs w:val="18"/>
              </w:rPr>
            </w:pPr>
            <w:r w:rsidRPr="00E81E27">
              <w:rPr>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10,00</w:t>
            </w:r>
          </w:p>
        </w:tc>
        <w:tc>
          <w:tcPr>
            <w:tcW w:w="992" w:type="dxa"/>
            <w:vAlign w:val="center"/>
          </w:tcPr>
          <w:p w:rsidR="00EB01F7" w:rsidRPr="00613A20" w:rsidRDefault="00EB01F7" w:rsidP="002E6D8A">
            <w:pPr>
              <w:rPr>
                <w:rStyle w:val="105"/>
                <w:sz w:val="18"/>
                <w:szCs w:val="18"/>
              </w:rPr>
            </w:pPr>
            <w:r>
              <w:rPr>
                <w:rStyle w:val="105"/>
                <w:sz w:val="18"/>
                <w:szCs w:val="18"/>
              </w:rPr>
              <w:t>11</w:t>
            </w:r>
            <w:r w:rsidRPr="00613A20">
              <w:rPr>
                <w:rStyle w:val="105"/>
                <w:sz w:val="18"/>
                <w:szCs w:val="18"/>
              </w:rPr>
              <w:t>2</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1.1</w:t>
            </w:r>
            <w:r w:rsidRPr="00613A20">
              <w:rPr>
                <w:rStyle w:val="105"/>
                <w:sz w:val="18"/>
                <w:szCs w:val="18"/>
              </w:rPr>
              <w:t>20,00</w:t>
            </w:r>
          </w:p>
        </w:tc>
        <w:tc>
          <w:tcPr>
            <w:tcW w:w="993" w:type="dxa"/>
          </w:tcPr>
          <w:p w:rsidR="00EB01F7" w:rsidRPr="00783478" w:rsidRDefault="00EB01F7" w:rsidP="002E6D8A">
            <w:pPr>
              <w:rPr>
                <w:sz w:val="18"/>
                <w:szCs w:val="18"/>
              </w:rPr>
            </w:pPr>
            <w:r w:rsidRPr="00783478">
              <w:rPr>
                <w:sz w:val="18"/>
                <w:szCs w:val="18"/>
              </w:rPr>
              <w:t>396</w:t>
            </w:r>
          </w:p>
        </w:tc>
        <w:tc>
          <w:tcPr>
            <w:tcW w:w="1276" w:type="dxa"/>
          </w:tcPr>
          <w:p w:rsidR="00EB01F7" w:rsidRPr="00783478" w:rsidRDefault="00EB01F7" w:rsidP="002E6D8A">
            <w:pPr>
              <w:rPr>
                <w:sz w:val="18"/>
                <w:szCs w:val="18"/>
              </w:rPr>
            </w:pPr>
            <w:r w:rsidRPr="00783478">
              <w:rPr>
                <w:sz w:val="18"/>
                <w:szCs w:val="18"/>
              </w:rPr>
              <w:t>3.960,00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37</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ΜΠΟΥΦΑΝ ΗΛΕΚΤΡΟΛΟΓΩΝ</w:t>
            </w:r>
          </w:p>
        </w:tc>
        <w:tc>
          <w:tcPr>
            <w:tcW w:w="1276" w:type="dxa"/>
          </w:tcPr>
          <w:p w:rsidR="00EB01F7" w:rsidRPr="00613A20" w:rsidRDefault="00EB01F7" w:rsidP="002E6D8A">
            <w:pPr>
              <w:rPr>
                <w:sz w:val="18"/>
                <w:szCs w:val="18"/>
              </w:rPr>
            </w:pPr>
            <w:r w:rsidRPr="00E81E27">
              <w:rPr>
                <w:sz w:val="18"/>
                <w:szCs w:val="18"/>
              </w:rPr>
              <w:t>3511340</w:t>
            </w:r>
            <w:r w:rsidRPr="009C4C07">
              <w:rPr>
                <w:sz w:val="18"/>
                <w:szCs w:val="18"/>
              </w:rPr>
              <w:t>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50,00</w:t>
            </w:r>
          </w:p>
        </w:tc>
        <w:tc>
          <w:tcPr>
            <w:tcW w:w="992" w:type="dxa"/>
            <w:vAlign w:val="center"/>
          </w:tcPr>
          <w:p w:rsidR="00EB01F7" w:rsidRPr="00613A20" w:rsidRDefault="00EB01F7" w:rsidP="002E6D8A">
            <w:pPr>
              <w:rPr>
                <w:rStyle w:val="105"/>
                <w:sz w:val="18"/>
                <w:szCs w:val="18"/>
              </w:rPr>
            </w:pPr>
            <w:r>
              <w:rPr>
                <w:rStyle w:val="105"/>
                <w:sz w:val="18"/>
                <w:szCs w:val="18"/>
              </w:rPr>
              <w:t>4</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20</w:t>
            </w:r>
            <w:r w:rsidRPr="00613A20">
              <w:rPr>
                <w:rStyle w:val="105"/>
                <w:sz w:val="18"/>
                <w:szCs w:val="18"/>
              </w:rPr>
              <w:t>0,00</w:t>
            </w:r>
          </w:p>
        </w:tc>
        <w:tc>
          <w:tcPr>
            <w:tcW w:w="993" w:type="dxa"/>
          </w:tcPr>
          <w:p w:rsidR="00EB01F7" w:rsidRPr="00783478" w:rsidRDefault="00EB01F7" w:rsidP="002E6D8A">
            <w:pPr>
              <w:rPr>
                <w:sz w:val="18"/>
                <w:szCs w:val="18"/>
              </w:rPr>
            </w:pPr>
            <w:r w:rsidRPr="00783478">
              <w:rPr>
                <w:sz w:val="18"/>
                <w:szCs w:val="18"/>
                <w:lang w:val="en-US"/>
              </w:rPr>
              <w:t>1</w:t>
            </w:r>
            <w:r w:rsidRPr="00783478">
              <w:rPr>
                <w:sz w:val="18"/>
                <w:szCs w:val="18"/>
              </w:rPr>
              <w:t>4</w:t>
            </w:r>
          </w:p>
        </w:tc>
        <w:tc>
          <w:tcPr>
            <w:tcW w:w="1276" w:type="dxa"/>
          </w:tcPr>
          <w:p w:rsidR="00EB01F7" w:rsidRPr="00783478" w:rsidRDefault="00EB01F7" w:rsidP="002E6D8A">
            <w:pPr>
              <w:rPr>
                <w:sz w:val="18"/>
                <w:szCs w:val="18"/>
                <w:lang w:val="en-US"/>
              </w:rPr>
            </w:pPr>
            <w:r w:rsidRPr="00783478">
              <w:rPr>
                <w:sz w:val="18"/>
                <w:szCs w:val="18"/>
                <w:lang w:val="en-US"/>
              </w:rPr>
              <w:t>7</w:t>
            </w:r>
            <w:r w:rsidRPr="00783478">
              <w:rPr>
                <w:sz w:val="18"/>
                <w:szCs w:val="18"/>
              </w:rPr>
              <w:t>0</w:t>
            </w:r>
            <w:r w:rsidRPr="00783478">
              <w:rPr>
                <w:sz w:val="18"/>
                <w:szCs w:val="18"/>
                <w:lang w:val="en-US"/>
              </w:rPr>
              <w:t>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38</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ΚΑΠΕΛΑ ΤΖΟΚΕΪ ΧΕΙΜΕΡΙΝΑ</w:t>
            </w:r>
          </w:p>
        </w:tc>
        <w:tc>
          <w:tcPr>
            <w:tcW w:w="1276" w:type="dxa"/>
          </w:tcPr>
          <w:p w:rsidR="00EB01F7" w:rsidRPr="00613A20" w:rsidRDefault="00EB01F7" w:rsidP="002E6D8A">
            <w:pPr>
              <w:rPr>
                <w:sz w:val="18"/>
                <w:szCs w:val="18"/>
                <w:lang w:val="en-US"/>
              </w:rPr>
            </w:pPr>
            <w:r w:rsidRPr="00613A20">
              <w:rPr>
                <w:sz w:val="18"/>
                <w:szCs w:val="18"/>
                <w:lang w:val="en-US"/>
              </w:rPr>
              <w:t>18444000-3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5,00</w:t>
            </w:r>
          </w:p>
        </w:tc>
        <w:tc>
          <w:tcPr>
            <w:tcW w:w="992" w:type="dxa"/>
            <w:vAlign w:val="center"/>
          </w:tcPr>
          <w:p w:rsidR="00EB01F7" w:rsidRPr="00613A20" w:rsidRDefault="00EB01F7" w:rsidP="002E6D8A">
            <w:pPr>
              <w:rPr>
                <w:rStyle w:val="105"/>
                <w:sz w:val="18"/>
                <w:szCs w:val="18"/>
              </w:rPr>
            </w:pPr>
            <w:r w:rsidRPr="00613A20">
              <w:rPr>
                <w:rStyle w:val="105"/>
                <w:sz w:val="18"/>
                <w:szCs w:val="18"/>
              </w:rPr>
              <w:t>8</w:t>
            </w:r>
          </w:p>
        </w:tc>
        <w:tc>
          <w:tcPr>
            <w:tcW w:w="1134" w:type="dxa"/>
            <w:vAlign w:val="center"/>
          </w:tcPr>
          <w:p w:rsidR="00EB01F7" w:rsidRPr="00613A20" w:rsidRDefault="00EB01F7" w:rsidP="002E6D8A">
            <w:pPr>
              <w:ind w:right="120"/>
              <w:jc w:val="right"/>
              <w:rPr>
                <w:rStyle w:val="105"/>
                <w:sz w:val="18"/>
                <w:szCs w:val="18"/>
              </w:rPr>
            </w:pPr>
            <w:r w:rsidRPr="00613A20">
              <w:rPr>
                <w:rStyle w:val="105"/>
                <w:sz w:val="18"/>
                <w:szCs w:val="18"/>
              </w:rPr>
              <w:t>40,00</w:t>
            </w:r>
          </w:p>
        </w:tc>
        <w:tc>
          <w:tcPr>
            <w:tcW w:w="993" w:type="dxa"/>
          </w:tcPr>
          <w:p w:rsidR="00EB01F7" w:rsidRPr="002602E6" w:rsidRDefault="00EB01F7" w:rsidP="002E6D8A">
            <w:pPr>
              <w:rPr>
                <w:sz w:val="18"/>
                <w:szCs w:val="18"/>
                <w:lang w:val="en-US"/>
              </w:rPr>
            </w:pPr>
            <w:r w:rsidRPr="002602E6">
              <w:rPr>
                <w:sz w:val="18"/>
                <w:szCs w:val="18"/>
                <w:lang w:val="en-US"/>
              </w:rPr>
              <w:t>24</w:t>
            </w:r>
          </w:p>
        </w:tc>
        <w:tc>
          <w:tcPr>
            <w:tcW w:w="1276" w:type="dxa"/>
          </w:tcPr>
          <w:p w:rsidR="00EB01F7" w:rsidRPr="002602E6" w:rsidRDefault="00EB01F7" w:rsidP="002E6D8A">
            <w:pPr>
              <w:rPr>
                <w:sz w:val="18"/>
                <w:szCs w:val="18"/>
                <w:lang w:val="en-US"/>
              </w:rPr>
            </w:pPr>
            <w:r w:rsidRPr="002602E6">
              <w:rPr>
                <w:sz w:val="18"/>
                <w:szCs w:val="18"/>
                <w:lang w:val="en-US"/>
              </w:rPr>
              <w:t>120,00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39</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ΩΤΟΑΣΠΙΔΕΣ  Ή ΩΤΥΒΥΣΜΑΤΑ</w:t>
            </w:r>
          </w:p>
        </w:tc>
        <w:tc>
          <w:tcPr>
            <w:tcW w:w="1276" w:type="dxa"/>
          </w:tcPr>
          <w:p w:rsidR="00EB01F7" w:rsidRPr="00613A20" w:rsidRDefault="00EB01F7" w:rsidP="002E6D8A">
            <w:pPr>
              <w:rPr>
                <w:sz w:val="18"/>
                <w:szCs w:val="18"/>
              </w:rPr>
            </w:pPr>
            <w:r w:rsidRPr="00613A20">
              <w:rPr>
                <w:sz w:val="18"/>
                <w:szCs w:val="18"/>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12,00</w:t>
            </w:r>
          </w:p>
        </w:tc>
        <w:tc>
          <w:tcPr>
            <w:tcW w:w="992" w:type="dxa"/>
            <w:vAlign w:val="center"/>
          </w:tcPr>
          <w:p w:rsidR="00EB01F7" w:rsidRPr="00613A20" w:rsidRDefault="00EB01F7" w:rsidP="002E6D8A">
            <w:pPr>
              <w:rPr>
                <w:rStyle w:val="105"/>
                <w:sz w:val="18"/>
                <w:szCs w:val="18"/>
              </w:rPr>
            </w:pPr>
            <w:r>
              <w:rPr>
                <w:rStyle w:val="105"/>
                <w:sz w:val="18"/>
                <w:szCs w:val="18"/>
              </w:rPr>
              <w:t>4</w:t>
            </w:r>
          </w:p>
        </w:tc>
        <w:tc>
          <w:tcPr>
            <w:tcW w:w="1134" w:type="dxa"/>
            <w:vAlign w:val="center"/>
          </w:tcPr>
          <w:p w:rsidR="00EB01F7" w:rsidRPr="00613A20" w:rsidRDefault="00EB01F7" w:rsidP="002E6D8A">
            <w:pPr>
              <w:ind w:right="120"/>
              <w:jc w:val="right"/>
              <w:rPr>
                <w:rStyle w:val="105"/>
                <w:sz w:val="18"/>
                <w:szCs w:val="18"/>
              </w:rPr>
            </w:pPr>
            <w:r>
              <w:rPr>
                <w:rStyle w:val="105"/>
                <w:sz w:val="18"/>
                <w:szCs w:val="18"/>
              </w:rPr>
              <w:t>48</w:t>
            </w:r>
            <w:r w:rsidRPr="00613A20">
              <w:rPr>
                <w:rStyle w:val="105"/>
                <w:sz w:val="18"/>
                <w:szCs w:val="18"/>
              </w:rPr>
              <w:t>,00</w:t>
            </w:r>
          </w:p>
        </w:tc>
        <w:tc>
          <w:tcPr>
            <w:tcW w:w="993" w:type="dxa"/>
          </w:tcPr>
          <w:p w:rsidR="00EB01F7" w:rsidRPr="009448EF" w:rsidRDefault="00EB01F7" w:rsidP="002E6D8A">
            <w:pPr>
              <w:rPr>
                <w:sz w:val="18"/>
                <w:szCs w:val="18"/>
                <w:highlight w:val="yellow"/>
              </w:rPr>
            </w:pPr>
            <w:r w:rsidRPr="009448EF">
              <w:rPr>
                <w:sz w:val="18"/>
                <w:szCs w:val="18"/>
              </w:rPr>
              <w:t>14</w:t>
            </w:r>
          </w:p>
        </w:tc>
        <w:tc>
          <w:tcPr>
            <w:tcW w:w="1276" w:type="dxa"/>
          </w:tcPr>
          <w:p w:rsidR="00EB01F7" w:rsidRPr="00613A20" w:rsidRDefault="00EB01F7" w:rsidP="002E6D8A">
            <w:pPr>
              <w:rPr>
                <w:sz w:val="18"/>
                <w:szCs w:val="18"/>
                <w:highlight w:val="yellow"/>
                <w:lang w:val="en-US"/>
              </w:rPr>
            </w:pPr>
            <w:r w:rsidRPr="009448EF">
              <w:rPr>
                <w:sz w:val="18"/>
                <w:szCs w:val="18"/>
              </w:rPr>
              <w:t>168</w:t>
            </w:r>
            <w:r w:rsidRPr="009448EF">
              <w:rPr>
                <w:sz w:val="18"/>
                <w:szCs w:val="18"/>
                <w:lang w:val="en-US"/>
              </w:rPr>
              <w:t>,00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40</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ΕΠΙΓΟΝΑΤΙΔΕΣ</w:t>
            </w:r>
          </w:p>
        </w:tc>
        <w:tc>
          <w:tcPr>
            <w:tcW w:w="1276" w:type="dxa"/>
          </w:tcPr>
          <w:p w:rsidR="00EB01F7" w:rsidRPr="00613A20" w:rsidRDefault="00EB01F7" w:rsidP="002E6D8A">
            <w:pPr>
              <w:rPr>
                <w:sz w:val="18"/>
                <w:szCs w:val="18"/>
                <w:lang w:val="en-US"/>
              </w:rPr>
            </w:pPr>
            <w:r w:rsidRPr="00613A20">
              <w:rPr>
                <w:sz w:val="18"/>
                <w:szCs w:val="18"/>
                <w:lang w:val="en-US"/>
              </w:rPr>
              <w:t>35113400-3</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18,00</w:t>
            </w:r>
          </w:p>
        </w:tc>
        <w:tc>
          <w:tcPr>
            <w:tcW w:w="992" w:type="dxa"/>
            <w:vAlign w:val="center"/>
          </w:tcPr>
          <w:p w:rsidR="00EB01F7" w:rsidRPr="00613A20" w:rsidRDefault="00EB01F7" w:rsidP="002E6D8A">
            <w:pPr>
              <w:rPr>
                <w:rStyle w:val="105"/>
                <w:sz w:val="18"/>
                <w:szCs w:val="18"/>
              </w:rPr>
            </w:pPr>
            <w:r w:rsidRPr="00613A20">
              <w:rPr>
                <w:rStyle w:val="105"/>
                <w:sz w:val="18"/>
                <w:szCs w:val="18"/>
              </w:rPr>
              <w:t>29</w:t>
            </w:r>
          </w:p>
        </w:tc>
        <w:tc>
          <w:tcPr>
            <w:tcW w:w="1134" w:type="dxa"/>
            <w:vAlign w:val="center"/>
          </w:tcPr>
          <w:p w:rsidR="00EB01F7" w:rsidRPr="009448EF" w:rsidRDefault="00EB01F7" w:rsidP="002E6D8A">
            <w:pPr>
              <w:ind w:right="120"/>
              <w:jc w:val="right"/>
              <w:rPr>
                <w:rStyle w:val="105"/>
                <w:sz w:val="18"/>
                <w:szCs w:val="18"/>
              </w:rPr>
            </w:pPr>
            <w:r w:rsidRPr="009448EF">
              <w:rPr>
                <w:rStyle w:val="105"/>
                <w:sz w:val="18"/>
                <w:szCs w:val="18"/>
              </w:rPr>
              <w:t>522,00</w:t>
            </w:r>
          </w:p>
        </w:tc>
        <w:tc>
          <w:tcPr>
            <w:tcW w:w="993" w:type="dxa"/>
          </w:tcPr>
          <w:p w:rsidR="00EB01F7" w:rsidRPr="009448EF" w:rsidRDefault="00EB01F7" w:rsidP="002E6D8A">
            <w:pPr>
              <w:rPr>
                <w:sz w:val="18"/>
                <w:szCs w:val="18"/>
                <w:lang w:val="en-US"/>
              </w:rPr>
            </w:pPr>
            <w:r w:rsidRPr="009448EF">
              <w:rPr>
                <w:sz w:val="18"/>
                <w:szCs w:val="18"/>
                <w:lang w:val="en-US"/>
              </w:rPr>
              <w:t>87</w:t>
            </w:r>
          </w:p>
        </w:tc>
        <w:tc>
          <w:tcPr>
            <w:tcW w:w="1276" w:type="dxa"/>
          </w:tcPr>
          <w:p w:rsidR="00EB01F7" w:rsidRPr="009448EF" w:rsidRDefault="00EB01F7" w:rsidP="002E6D8A">
            <w:pPr>
              <w:rPr>
                <w:sz w:val="18"/>
                <w:szCs w:val="18"/>
                <w:lang w:val="en-US"/>
              </w:rPr>
            </w:pPr>
            <w:r w:rsidRPr="009448EF">
              <w:rPr>
                <w:sz w:val="18"/>
                <w:szCs w:val="18"/>
                <w:lang w:val="en-US"/>
              </w:rPr>
              <w:t>1.566,00</w:t>
            </w:r>
          </w:p>
        </w:tc>
      </w:tr>
      <w:tr w:rsidR="00EB01F7" w:rsidRPr="008104AA" w:rsidTr="002E6D8A">
        <w:tc>
          <w:tcPr>
            <w:tcW w:w="566" w:type="dxa"/>
            <w:gridSpan w:val="2"/>
          </w:tcPr>
          <w:p w:rsidR="00EB01F7" w:rsidRPr="00613A20" w:rsidRDefault="00EB01F7" w:rsidP="002E6D8A">
            <w:pPr>
              <w:rPr>
                <w:sz w:val="18"/>
                <w:szCs w:val="18"/>
              </w:rPr>
            </w:pPr>
            <w:r w:rsidRPr="00613A20">
              <w:rPr>
                <w:sz w:val="18"/>
                <w:szCs w:val="18"/>
              </w:rPr>
              <w:t>41</w:t>
            </w:r>
          </w:p>
        </w:tc>
        <w:tc>
          <w:tcPr>
            <w:tcW w:w="3261" w:type="dxa"/>
            <w:vAlign w:val="center"/>
          </w:tcPr>
          <w:p w:rsidR="00EB01F7" w:rsidRPr="00613A20" w:rsidRDefault="00EB01F7" w:rsidP="002E6D8A">
            <w:pPr>
              <w:ind w:left="-107"/>
              <w:rPr>
                <w:rStyle w:val="TimesNewRoman105"/>
                <w:rFonts w:eastAsia="Tahoma"/>
                <w:b w:val="0"/>
                <w:sz w:val="18"/>
                <w:szCs w:val="18"/>
              </w:rPr>
            </w:pPr>
            <w:r w:rsidRPr="00613A20">
              <w:rPr>
                <w:rStyle w:val="TimesNewRoman105"/>
                <w:rFonts w:eastAsia="Tahoma"/>
                <w:sz w:val="18"/>
                <w:szCs w:val="18"/>
              </w:rPr>
              <w:t>ΜΟΝΩΤΙΚΑ ΕΡΓΑΛΕΙΑ ΗΛΕΚΤΡΟΛΟΓΟΥ (σετ)</w:t>
            </w:r>
          </w:p>
        </w:tc>
        <w:tc>
          <w:tcPr>
            <w:tcW w:w="1276" w:type="dxa"/>
            <w:vAlign w:val="center"/>
          </w:tcPr>
          <w:p w:rsidR="00EB01F7" w:rsidRPr="00613A20" w:rsidRDefault="00EB01F7" w:rsidP="002E6D8A">
            <w:pPr>
              <w:rPr>
                <w:sz w:val="18"/>
                <w:szCs w:val="18"/>
                <w:lang w:val="en-US"/>
              </w:rPr>
            </w:pPr>
            <w:r w:rsidRPr="00613A20">
              <w:rPr>
                <w:sz w:val="18"/>
                <w:szCs w:val="18"/>
                <w:lang w:val="en-US"/>
              </w:rPr>
              <w:t>18141000-9</w:t>
            </w:r>
          </w:p>
        </w:tc>
        <w:tc>
          <w:tcPr>
            <w:tcW w:w="1134" w:type="dxa"/>
            <w:vAlign w:val="center"/>
          </w:tcPr>
          <w:p w:rsidR="00EB01F7" w:rsidRPr="00613A20" w:rsidRDefault="00EB01F7" w:rsidP="002E6D8A">
            <w:pPr>
              <w:ind w:left="240" w:right="132"/>
              <w:rPr>
                <w:rStyle w:val="105"/>
                <w:sz w:val="18"/>
                <w:szCs w:val="18"/>
              </w:rPr>
            </w:pPr>
            <w:r w:rsidRPr="00613A20">
              <w:rPr>
                <w:rStyle w:val="105"/>
                <w:sz w:val="18"/>
                <w:szCs w:val="18"/>
              </w:rPr>
              <w:t>60,00</w:t>
            </w:r>
          </w:p>
        </w:tc>
        <w:tc>
          <w:tcPr>
            <w:tcW w:w="992" w:type="dxa"/>
            <w:vAlign w:val="center"/>
          </w:tcPr>
          <w:p w:rsidR="00EB01F7" w:rsidRPr="00613A20" w:rsidRDefault="00EB01F7" w:rsidP="002E6D8A">
            <w:pPr>
              <w:rPr>
                <w:rStyle w:val="105"/>
                <w:sz w:val="18"/>
                <w:szCs w:val="18"/>
              </w:rPr>
            </w:pPr>
            <w:r>
              <w:rPr>
                <w:rStyle w:val="105"/>
                <w:sz w:val="18"/>
                <w:szCs w:val="18"/>
              </w:rPr>
              <w:t>4</w:t>
            </w:r>
          </w:p>
        </w:tc>
        <w:tc>
          <w:tcPr>
            <w:tcW w:w="1134" w:type="dxa"/>
            <w:vAlign w:val="center"/>
          </w:tcPr>
          <w:p w:rsidR="00EB01F7" w:rsidRPr="00613A20" w:rsidRDefault="00EB01F7" w:rsidP="002E6D8A">
            <w:pPr>
              <w:ind w:right="120"/>
              <w:rPr>
                <w:rStyle w:val="105"/>
                <w:sz w:val="18"/>
                <w:szCs w:val="18"/>
              </w:rPr>
            </w:pPr>
            <w:r>
              <w:rPr>
                <w:rStyle w:val="105"/>
                <w:sz w:val="18"/>
                <w:szCs w:val="18"/>
              </w:rPr>
              <w:t>24</w:t>
            </w:r>
            <w:r w:rsidRPr="00613A20">
              <w:rPr>
                <w:rStyle w:val="105"/>
                <w:sz w:val="18"/>
                <w:szCs w:val="18"/>
              </w:rPr>
              <w:t>0,00</w:t>
            </w:r>
          </w:p>
        </w:tc>
        <w:tc>
          <w:tcPr>
            <w:tcW w:w="993" w:type="dxa"/>
            <w:vAlign w:val="center"/>
          </w:tcPr>
          <w:p w:rsidR="00EB01F7" w:rsidRPr="007E5199" w:rsidRDefault="00EB01F7" w:rsidP="002E6D8A">
            <w:pPr>
              <w:rPr>
                <w:sz w:val="18"/>
                <w:szCs w:val="18"/>
                <w:highlight w:val="yellow"/>
              </w:rPr>
            </w:pPr>
            <w:r w:rsidRPr="007E5199">
              <w:rPr>
                <w:sz w:val="18"/>
                <w:szCs w:val="18"/>
              </w:rPr>
              <w:t>14</w:t>
            </w:r>
          </w:p>
        </w:tc>
        <w:tc>
          <w:tcPr>
            <w:tcW w:w="1276" w:type="dxa"/>
            <w:vAlign w:val="center"/>
          </w:tcPr>
          <w:p w:rsidR="00EB01F7" w:rsidRPr="00613A20" w:rsidRDefault="00EB01F7" w:rsidP="002E6D8A">
            <w:pPr>
              <w:rPr>
                <w:sz w:val="18"/>
                <w:szCs w:val="18"/>
                <w:highlight w:val="yellow"/>
                <w:lang w:val="en-US"/>
              </w:rPr>
            </w:pPr>
            <w:r w:rsidRPr="007E5199">
              <w:rPr>
                <w:sz w:val="18"/>
                <w:szCs w:val="18"/>
              </w:rPr>
              <w:t>84</w:t>
            </w:r>
            <w:r w:rsidRPr="007E5199">
              <w:rPr>
                <w:sz w:val="18"/>
                <w:szCs w:val="18"/>
                <w:lang w:val="en-US"/>
              </w:rPr>
              <w:t>0,00</w:t>
            </w:r>
          </w:p>
        </w:tc>
      </w:tr>
      <w:tr w:rsidR="00EB01F7" w:rsidRPr="008104AA" w:rsidTr="002E6D8A">
        <w:tc>
          <w:tcPr>
            <w:tcW w:w="566" w:type="dxa"/>
            <w:gridSpan w:val="2"/>
          </w:tcPr>
          <w:p w:rsidR="00EB01F7" w:rsidRPr="008104AA" w:rsidRDefault="00EB01F7" w:rsidP="002E6D8A">
            <w:pPr>
              <w:rPr>
                <w:sz w:val="18"/>
                <w:szCs w:val="18"/>
              </w:rPr>
            </w:pPr>
            <w:r w:rsidRPr="008104AA">
              <w:rPr>
                <w:sz w:val="18"/>
                <w:szCs w:val="18"/>
              </w:rPr>
              <w:lastRenderedPageBreak/>
              <w:t>42</w:t>
            </w:r>
          </w:p>
        </w:tc>
        <w:tc>
          <w:tcPr>
            <w:tcW w:w="3261" w:type="dxa"/>
            <w:vAlign w:val="center"/>
          </w:tcPr>
          <w:p w:rsidR="00EB01F7" w:rsidRPr="008104AA" w:rsidRDefault="00EB01F7" w:rsidP="002E6D8A">
            <w:pPr>
              <w:ind w:left="-107" w:right="-114"/>
              <w:rPr>
                <w:rStyle w:val="TimesNewRoman105"/>
                <w:rFonts w:eastAsiaTheme="minorHAnsi"/>
                <w:b w:val="0"/>
                <w:sz w:val="18"/>
                <w:szCs w:val="18"/>
              </w:rPr>
            </w:pPr>
            <w:r w:rsidRPr="008104AA">
              <w:rPr>
                <w:bCs/>
                <w:sz w:val="18"/>
                <w:szCs w:val="18"/>
              </w:rPr>
              <w:t xml:space="preserve">   ΖΩΝΕΣ ΑΣΦΑΛΕΙΑΣ ΓΙΑ ΕΡΓΑΣΙΑ ΣΕ ΥΨΟΣ</w:t>
            </w:r>
          </w:p>
        </w:tc>
        <w:tc>
          <w:tcPr>
            <w:tcW w:w="1276" w:type="dxa"/>
          </w:tcPr>
          <w:p w:rsidR="00EB01F7" w:rsidRPr="008104AA" w:rsidRDefault="00EB01F7" w:rsidP="002E6D8A">
            <w:pPr>
              <w:rPr>
                <w:sz w:val="18"/>
                <w:szCs w:val="18"/>
                <w:lang w:val="en-US"/>
              </w:rPr>
            </w:pPr>
            <w:r w:rsidRPr="008104AA">
              <w:rPr>
                <w:sz w:val="18"/>
                <w:szCs w:val="18"/>
                <w:lang w:val="en-US"/>
              </w:rPr>
              <w:t>34328300-5</w:t>
            </w:r>
          </w:p>
        </w:tc>
        <w:tc>
          <w:tcPr>
            <w:tcW w:w="1134" w:type="dxa"/>
            <w:vAlign w:val="center"/>
          </w:tcPr>
          <w:p w:rsidR="00EB01F7" w:rsidRPr="008104AA" w:rsidRDefault="00EB01F7" w:rsidP="002E6D8A">
            <w:pPr>
              <w:ind w:left="240" w:right="132"/>
              <w:rPr>
                <w:rStyle w:val="105"/>
                <w:sz w:val="18"/>
                <w:szCs w:val="18"/>
              </w:rPr>
            </w:pPr>
            <w:r w:rsidRPr="008104AA">
              <w:rPr>
                <w:rStyle w:val="105"/>
                <w:sz w:val="18"/>
                <w:szCs w:val="18"/>
              </w:rPr>
              <w:t>130,00</w:t>
            </w:r>
          </w:p>
        </w:tc>
        <w:tc>
          <w:tcPr>
            <w:tcW w:w="992" w:type="dxa"/>
            <w:vAlign w:val="center"/>
          </w:tcPr>
          <w:p w:rsidR="00EB01F7" w:rsidRPr="008104AA" w:rsidRDefault="00EB01F7" w:rsidP="002E6D8A">
            <w:pPr>
              <w:rPr>
                <w:rStyle w:val="105"/>
                <w:sz w:val="18"/>
                <w:szCs w:val="18"/>
              </w:rPr>
            </w:pPr>
            <w:r w:rsidRPr="008104AA">
              <w:rPr>
                <w:rStyle w:val="105"/>
                <w:sz w:val="18"/>
                <w:szCs w:val="18"/>
              </w:rPr>
              <w:t>2</w:t>
            </w:r>
          </w:p>
        </w:tc>
        <w:tc>
          <w:tcPr>
            <w:tcW w:w="1134" w:type="dxa"/>
            <w:vAlign w:val="center"/>
          </w:tcPr>
          <w:p w:rsidR="00EB01F7" w:rsidRPr="008104AA" w:rsidRDefault="00EB01F7" w:rsidP="002E6D8A">
            <w:pPr>
              <w:ind w:right="120"/>
              <w:jc w:val="right"/>
              <w:rPr>
                <w:rStyle w:val="105"/>
                <w:sz w:val="18"/>
                <w:szCs w:val="18"/>
              </w:rPr>
            </w:pPr>
            <w:r w:rsidRPr="008104AA">
              <w:rPr>
                <w:rStyle w:val="105"/>
                <w:sz w:val="18"/>
                <w:szCs w:val="18"/>
              </w:rPr>
              <w:t>260,00</w:t>
            </w:r>
          </w:p>
        </w:tc>
        <w:tc>
          <w:tcPr>
            <w:tcW w:w="993" w:type="dxa"/>
          </w:tcPr>
          <w:p w:rsidR="00EB01F7" w:rsidRPr="008104AA" w:rsidRDefault="00EB01F7" w:rsidP="002E6D8A">
            <w:pPr>
              <w:rPr>
                <w:sz w:val="18"/>
                <w:szCs w:val="18"/>
                <w:lang w:val="en-US"/>
              </w:rPr>
            </w:pPr>
            <w:r w:rsidRPr="008104AA">
              <w:rPr>
                <w:sz w:val="18"/>
                <w:szCs w:val="18"/>
                <w:lang w:val="en-US"/>
              </w:rPr>
              <w:t>6</w:t>
            </w:r>
          </w:p>
        </w:tc>
        <w:tc>
          <w:tcPr>
            <w:tcW w:w="1276" w:type="dxa"/>
          </w:tcPr>
          <w:p w:rsidR="00EB01F7" w:rsidRPr="008104AA" w:rsidRDefault="00EB01F7" w:rsidP="002E6D8A">
            <w:pPr>
              <w:rPr>
                <w:sz w:val="18"/>
                <w:szCs w:val="18"/>
                <w:lang w:val="en-US"/>
              </w:rPr>
            </w:pPr>
            <w:r w:rsidRPr="008104AA">
              <w:rPr>
                <w:sz w:val="18"/>
                <w:szCs w:val="18"/>
                <w:lang w:val="en-US"/>
              </w:rPr>
              <w:t>780,00</w:t>
            </w:r>
          </w:p>
        </w:tc>
      </w:tr>
      <w:tr w:rsidR="00EB01F7" w:rsidRPr="008104AA" w:rsidTr="002E6D8A">
        <w:tc>
          <w:tcPr>
            <w:tcW w:w="6237" w:type="dxa"/>
            <w:gridSpan w:val="5"/>
          </w:tcPr>
          <w:p w:rsidR="00EB01F7" w:rsidRPr="008104AA" w:rsidRDefault="00EB01F7" w:rsidP="002E6D8A">
            <w:pPr>
              <w:jc w:val="right"/>
              <w:rPr>
                <w:b/>
                <w:sz w:val="18"/>
                <w:szCs w:val="18"/>
              </w:rPr>
            </w:pPr>
            <w:r w:rsidRPr="008104AA">
              <w:rPr>
                <w:b/>
                <w:sz w:val="18"/>
                <w:szCs w:val="18"/>
              </w:rPr>
              <w:t>Μερικό Σύνολο:</w:t>
            </w:r>
          </w:p>
        </w:tc>
        <w:tc>
          <w:tcPr>
            <w:tcW w:w="2126" w:type="dxa"/>
            <w:gridSpan w:val="2"/>
          </w:tcPr>
          <w:p w:rsidR="00EB01F7" w:rsidRPr="00E427AC" w:rsidRDefault="00EB01F7" w:rsidP="002E6D8A">
            <w:pPr>
              <w:rPr>
                <w:sz w:val="18"/>
                <w:szCs w:val="18"/>
              </w:rPr>
            </w:pPr>
            <w:r>
              <w:rPr>
                <w:sz w:val="18"/>
                <w:szCs w:val="18"/>
              </w:rPr>
              <w:t>69.163</w:t>
            </w:r>
            <w:r w:rsidRPr="008104AA">
              <w:rPr>
                <w:sz w:val="18"/>
                <w:szCs w:val="18"/>
              </w:rPr>
              <w:t>,00 €</w:t>
            </w:r>
          </w:p>
        </w:tc>
        <w:tc>
          <w:tcPr>
            <w:tcW w:w="2269" w:type="dxa"/>
            <w:gridSpan w:val="2"/>
          </w:tcPr>
          <w:p w:rsidR="00EB01F7" w:rsidRPr="008104AA" w:rsidRDefault="00EB01F7" w:rsidP="002E6D8A">
            <w:pPr>
              <w:rPr>
                <w:sz w:val="18"/>
                <w:szCs w:val="18"/>
              </w:rPr>
            </w:pPr>
            <w:r w:rsidRPr="008104AA">
              <w:rPr>
                <w:sz w:val="18"/>
                <w:szCs w:val="18"/>
              </w:rPr>
              <w:t>2</w:t>
            </w:r>
            <w:r w:rsidRPr="003B445C">
              <w:rPr>
                <w:sz w:val="18"/>
                <w:szCs w:val="18"/>
              </w:rPr>
              <w:t>33</w:t>
            </w:r>
            <w:r w:rsidRPr="008104AA">
              <w:rPr>
                <w:sz w:val="18"/>
                <w:szCs w:val="18"/>
              </w:rPr>
              <w:t>.</w:t>
            </w:r>
            <w:r>
              <w:rPr>
                <w:sz w:val="18"/>
                <w:szCs w:val="18"/>
                <w:lang w:val="en-US"/>
              </w:rPr>
              <w:t>255</w:t>
            </w:r>
            <w:r w:rsidRPr="008104AA">
              <w:rPr>
                <w:sz w:val="18"/>
                <w:szCs w:val="18"/>
              </w:rPr>
              <w:t>,00 €</w:t>
            </w:r>
          </w:p>
        </w:tc>
      </w:tr>
      <w:tr w:rsidR="00EB01F7" w:rsidRPr="008104AA" w:rsidTr="002E6D8A">
        <w:tc>
          <w:tcPr>
            <w:tcW w:w="6237" w:type="dxa"/>
            <w:gridSpan w:val="5"/>
          </w:tcPr>
          <w:p w:rsidR="00EB01F7" w:rsidRPr="008104AA" w:rsidRDefault="00EB01F7" w:rsidP="002E6D8A">
            <w:pPr>
              <w:jc w:val="right"/>
              <w:rPr>
                <w:b/>
                <w:sz w:val="18"/>
                <w:szCs w:val="18"/>
              </w:rPr>
            </w:pPr>
            <w:r w:rsidRPr="008104AA">
              <w:rPr>
                <w:b/>
                <w:sz w:val="18"/>
                <w:szCs w:val="18"/>
              </w:rPr>
              <w:t>Φ.Π.Α.:</w:t>
            </w:r>
          </w:p>
        </w:tc>
        <w:tc>
          <w:tcPr>
            <w:tcW w:w="2126" w:type="dxa"/>
            <w:gridSpan w:val="2"/>
          </w:tcPr>
          <w:p w:rsidR="00EB01F7" w:rsidRPr="008104AA" w:rsidRDefault="00EB01F7" w:rsidP="002E6D8A">
            <w:pPr>
              <w:rPr>
                <w:sz w:val="18"/>
                <w:szCs w:val="18"/>
              </w:rPr>
            </w:pPr>
            <w:r>
              <w:rPr>
                <w:sz w:val="18"/>
                <w:szCs w:val="18"/>
              </w:rPr>
              <w:t>16.599,12</w:t>
            </w:r>
            <w:r w:rsidRPr="008104AA">
              <w:rPr>
                <w:sz w:val="18"/>
                <w:szCs w:val="18"/>
              </w:rPr>
              <w:t xml:space="preserve"> €</w:t>
            </w:r>
          </w:p>
        </w:tc>
        <w:tc>
          <w:tcPr>
            <w:tcW w:w="2269" w:type="dxa"/>
            <w:gridSpan w:val="2"/>
          </w:tcPr>
          <w:p w:rsidR="00EB01F7" w:rsidRPr="008104AA" w:rsidRDefault="00EB01F7" w:rsidP="002E6D8A">
            <w:pPr>
              <w:rPr>
                <w:sz w:val="18"/>
                <w:szCs w:val="18"/>
              </w:rPr>
            </w:pPr>
            <w:r>
              <w:rPr>
                <w:sz w:val="18"/>
                <w:szCs w:val="18"/>
              </w:rPr>
              <w:t>5</w:t>
            </w:r>
            <w:r>
              <w:rPr>
                <w:sz w:val="18"/>
                <w:szCs w:val="18"/>
                <w:lang w:val="en-US"/>
              </w:rPr>
              <w:t>5</w:t>
            </w:r>
            <w:r>
              <w:rPr>
                <w:sz w:val="18"/>
                <w:szCs w:val="18"/>
              </w:rPr>
              <w:t>.</w:t>
            </w:r>
            <w:r>
              <w:rPr>
                <w:sz w:val="18"/>
                <w:szCs w:val="18"/>
                <w:lang w:val="en-US"/>
              </w:rPr>
              <w:t>981</w:t>
            </w:r>
            <w:r>
              <w:rPr>
                <w:sz w:val="18"/>
                <w:szCs w:val="18"/>
              </w:rPr>
              <w:t>,</w:t>
            </w:r>
            <w:r>
              <w:rPr>
                <w:sz w:val="18"/>
                <w:szCs w:val="18"/>
                <w:lang w:val="en-US"/>
              </w:rPr>
              <w:t>20</w:t>
            </w:r>
            <w:r w:rsidRPr="008104AA">
              <w:rPr>
                <w:sz w:val="18"/>
                <w:szCs w:val="18"/>
              </w:rPr>
              <w:t xml:space="preserve"> €</w:t>
            </w:r>
          </w:p>
        </w:tc>
      </w:tr>
      <w:tr w:rsidR="00EB01F7" w:rsidRPr="008104AA" w:rsidTr="002E6D8A">
        <w:tc>
          <w:tcPr>
            <w:tcW w:w="6237" w:type="dxa"/>
            <w:gridSpan w:val="5"/>
          </w:tcPr>
          <w:p w:rsidR="00EB01F7" w:rsidRPr="008104AA" w:rsidRDefault="00EB01F7" w:rsidP="002E6D8A">
            <w:pPr>
              <w:jc w:val="right"/>
              <w:rPr>
                <w:b/>
                <w:sz w:val="18"/>
                <w:szCs w:val="18"/>
              </w:rPr>
            </w:pPr>
            <w:r w:rsidRPr="008104AA">
              <w:rPr>
                <w:b/>
                <w:sz w:val="18"/>
                <w:szCs w:val="18"/>
              </w:rPr>
              <w:t>Συνολικό Ποσό:</w:t>
            </w:r>
          </w:p>
        </w:tc>
        <w:tc>
          <w:tcPr>
            <w:tcW w:w="2126" w:type="dxa"/>
            <w:gridSpan w:val="2"/>
          </w:tcPr>
          <w:p w:rsidR="00EB01F7" w:rsidRPr="008104AA" w:rsidRDefault="00EB01F7" w:rsidP="002E6D8A">
            <w:pPr>
              <w:rPr>
                <w:sz w:val="18"/>
                <w:szCs w:val="18"/>
              </w:rPr>
            </w:pPr>
            <w:r>
              <w:rPr>
                <w:b/>
                <w:sz w:val="18"/>
                <w:szCs w:val="18"/>
              </w:rPr>
              <w:t>85.762,12</w:t>
            </w:r>
            <w:r w:rsidRPr="008104AA">
              <w:rPr>
                <w:b/>
                <w:sz w:val="18"/>
                <w:szCs w:val="18"/>
              </w:rPr>
              <w:t xml:space="preserve"> €</w:t>
            </w:r>
          </w:p>
        </w:tc>
        <w:tc>
          <w:tcPr>
            <w:tcW w:w="2269" w:type="dxa"/>
            <w:gridSpan w:val="2"/>
          </w:tcPr>
          <w:p w:rsidR="00EB01F7" w:rsidRPr="008104AA" w:rsidRDefault="00EB01F7" w:rsidP="002E6D8A">
            <w:pPr>
              <w:rPr>
                <w:sz w:val="18"/>
                <w:szCs w:val="18"/>
              </w:rPr>
            </w:pPr>
            <w:r>
              <w:rPr>
                <w:b/>
                <w:sz w:val="18"/>
                <w:szCs w:val="18"/>
                <w:lang w:val="en-US"/>
              </w:rPr>
              <w:t>289</w:t>
            </w:r>
            <w:r w:rsidRPr="008104AA">
              <w:rPr>
                <w:b/>
                <w:sz w:val="18"/>
                <w:szCs w:val="18"/>
              </w:rPr>
              <w:t>.</w:t>
            </w:r>
            <w:r>
              <w:rPr>
                <w:b/>
                <w:sz w:val="18"/>
                <w:szCs w:val="18"/>
                <w:lang w:val="en-US"/>
              </w:rPr>
              <w:t>236</w:t>
            </w:r>
            <w:r w:rsidRPr="008104AA">
              <w:rPr>
                <w:b/>
                <w:sz w:val="18"/>
                <w:szCs w:val="18"/>
              </w:rPr>
              <w:t>,</w:t>
            </w:r>
            <w:r>
              <w:rPr>
                <w:b/>
                <w:sz w:val="18"/>
                <w:szCs w:val="18"/>
                <w:lang w:val="en-US"/>
              </w:rPr>
              <w:t>20</w:t>
            </w:r>
            <w:r w:rsidRPr="008104AA">
              <w:rPr>
                <w:b/>
                <w:sz w:val="18"/>
                <w:szCs w:val="18"/>
              </w:rPr>
              <w:t xml:space="preserve"> €</w:t>
            </w:r>
          </w:p>
        </w:tc>
      </w:tr>
    </w:tbl>
    <w:p w:rsidR="00EB01F7" w:rsidRDefault="00EB01F7" w:rsidP="00EB01F7">
      <w:pPr>
        <w:rPr>
          <w:sz w:val="20"/>
          <w:szCs w:val="20"/>
          <w:lang w:val="en-US"/>
        </w:rPr>
      </w:pPr>
    </w:p>
    <w:p w:rsidR="00BD3E0A" w:rsidRDefault="00BD3E0A" w:rsidP="00EB01F7">
      <w:pPr>
        <w:rPr>
          <w:sz w:val="20"/>
          <w:szCs w:val="20"/>
          <w:lang w:val="en-US"/>
        </w:rPr>
      </w:pPr>
    </w:p>
    <w:p w:rsidR="00BD3E0A" w:rsidRDefault="00BD3E0A" w:rsidP="00EB01F7">
      <w:pPr>
        <w:rPr>
          <w:sz w:val="20"/>
          <w:szCs w:val="20"/>
          <w:lang w:val="en-US"/>
        </w:rPr>
      </w:pPr>
    </w:p>
    <w:p w:rsidR="00BD3E0A" w:rsidRPr="0067087B" w:rsidRDefault="00BD3E0A" w:rsidP="00EB01F7">
      <w:pPr>
        <w:rPr>
          <w:sz w:val="20"/>
          <w:szCs w:val="20"/>
          <w:lang w:val="en-US"/>
        </w:rPr>
      </w:pPr>
    </w:p>
    <w:p w:rsidR="00EB01F7" w:rsidRPr="005B0983" w:rsidRDefault="00EB01F7" w:rsidP="00EB01F7">
      <w:pPr>
        <w:pStyle w:val="45"/>
        <w:shd w:val="clear" w:color="auto" w:fill="auto"/>
        <w:tabs>
          <w:tab w:val="left" w:pos="198"/>
        </w:tabs>
        <w:ind w:right="160" w:firstLine="0"/>
        <w:jc w:val="center"/>
        <w:rPr>
          <w:rFonts w:asciiTheme="minorHAnsi" w:hAnsiTheme="minorHAnsi"/>
          <w:b/>
          <w:sz w:val="20"/>
          <w:szCs w:val="20"/>
        </w:rPr>
      </w:pPr>
      <w:r w:rsidRPr="00A84A6A">
        <w:rPr>
          <w:rFonts w:asciiTheme="minorHAnsi" w:hAnsiTheme="minorHAnsi"/>
          <w:b/>
          <w:sz w:val="20"/>
          <w:szCs w:val="20"/>
        </w:rPr>
        <w:t xml:space="preserve">ΕΙΔΗ ΑΝΑ ΥΠΗΡΕΣΙΑ/ΠΡΟΫΠΟΛΟΓΙΣΜΟΣ ΕΤΟΥΣ </w:t>
      </w:r>
    </w:p>
    <w:tbl>
      <w:tblPr>
        <w:tblW w:w="8527" w:type="dxa"/>
        <w:tblInd w:w="294" w:type="dxa"/>
        <w:tblLayout w:type="fixed"/>
        <w:tblCellMar>
          <w:left w:w="10" w:type="dxa"/>
          <w:right w:w="10" w:type="dxa"/>
        </w:tblCellMar>
        <w:tblLook w:val="04A0"/>
      </w:tblPr>
      <w:tblGrid>
        <w:gridCol w:w="567"/>
        <w:gridCol w:w="4816"/>
        <w:gridCol w:w="922"/>
        <w:gridCol w:w="1034"/>
        <w:gridCol w:w="1188"/>
      </w:tblGrid>
      <w:tr w:rsidR="00EB01F7" w:rsidRPr="00A84A6A" w:rsidTr="002E6D8A">
        <w:trPr>
          <w:trHeight w:hRule="exact" w:val="867"/>
        </w:trPr>
        <w:tc>
          <w:tcPr>
            <w:tcW w:w="567"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type id="_x0000_t202" coordsize="21600,21600" o:spt="202" path="m,l,21600r21600,l21600,xe">
                  <v:stroke joinstyle="miter"/>
                  <v:path gradientshapeok="t" o:connecttype="rect"/>
                </v:shapetype>
                <v:shape id="_x0000_s1026" type="#_x0000_t202" style="position:absolute;left:0;text-align:left;margin-left:26.3pt;margin-top:81.55pt;width:141.75pt;height:38.95pt;z-index:-251649024;mso-wrap-distance-left:5pt;mso-wrap-distance-top:35.5pt;mso-wrap-distance-right:5pt;mso-position-horizontal-relative:margin" filled="f" stroked="f">
                  <v:textbox style="mso-next-textbox:#_x0000_s1026"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816" w:type="dxa"/>
            <w:tcBorders>
              <w:top w:val="single" w:sz="4" w:space="0" w:color="auto"/>
              <w:left w:val="single" w:sz="4" w:space="0" w:color="auto"/>
            </w:tcBorders>
            <w:shd w:val="clear" w:color="auto" w:fill="FFFFFF"/>
            <w:vAlign w:val="center"/>
          </w:tcPr>
          <w:p w:rsidR="00EB01F7" w:rsidRPr="00A84A6A" w:rsidRDefault="00EB01F7" w:rsidP="002E6D8A">
            <w:pPr>
              <w:ind w:left="100"/>
              <w:jc w:val="center"/>
              <w:rPr>
                <w:rStyle w:val="TimesNewRoman105"/>
                <w:rFonts w:eastAsia="Tahoma"/>
                <w:sz w:val="20"/>
                <w:szCs w:val="20"/>
              </w:rPr>
            </w:pPr>
            <w:r w:rsidRPr="00A84A6A">
              <w:rPr>
                <w:rStyle w:val="TimesNewRoman105"/>
                <w:rFonts w:eastAsia="Tahoma"/>
                <w:sz w:val="20"/>
                <w:szCs w:val="20"/>
              </w:rPr>
              <w:t>ΑΥΤΟΤΕΛΕΣ ΤΜΗΜΑ ΤΟΠΙΚΗΣ ΟΙΚΟΝΟΜΙΚΗΣ ΑΝΑΠΤΥΞΗΣ/ΓΡΑΦΕΙΟ ΑΛΙΕΙΑΣ</w:t>
            </w:r>
          </w:p>
          <w:p w:rsidR="00EB01F7" w:rsidRPr="00A84A6A" w:rsidRDefault="00EB01F7" w:rsidP="002E6D8A">
            <w:pPr>
              <w:ind w:left="100"/>
              <w:jc w:val="center"/>
              <w:rPr>
                <w:b/>
                <w:sz w:val="20"/>
                <w:szCs w:val="20"/>
              </w:rPr>
            </w:pPr>
            <w:r w:rsidRPr="00A84A6A">
              <w:rPr>
                <w:rStyle w:val="TimesNewRoman105"/>
                <w:rFonts w:eastAsia="Tahoma"/>
                <w:sz w:val="20"/>
                <w:szCs w:val="20"/>
              </w:rPr>
              <w:t>Κ.Α.: 70-6063.001      ΑΤΟΜΑ: 3</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816"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lang w:val="en-US"/>
              </w:rPr>
            </w:pPr>
            <w:r w:rsidRPr="00A84A6A">
              <w:rPr>
                <w:rStyle w:val="TimesNewRoman105"/>
                <w:rFonts w:eastAsia="Tahoma"/>
                <w:sz w:val="20"/>
                <w:szCs w:val="20"/>
              </w:rPr>
              <w:t xml:space="preserve">Γάντια από </w:t>
            </w:r>
            <w:r w:rsidRPr="00A84A6A">
              <w:rPr>
                <w:rStyle w:val="TimesNewRoman105"/>
                <w:rFonts w:eastAsia="Tahoma"/>
                <w:sz w:val="20"/>
                <w:szCs w:val="20"/>
                <w:lang w:val="en-US"/>
              </w:rPr>
              <w:t>PVC</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sz w:val="20"/>
                <w:szCs w:val="20"/>
              </w:rPr>
              <w:t>30,00</w:t>
            </w:r>
          </w:p>
        </w:tc>
      </w:tr>
      <w:tr w:rsidR="00EB01F7" w:rsidRPr="00A84A6A" w:rsidTr="002E6D8A">
        <w:trPr>
          <w:trHeight w:hRule="exact" w:val="267"/>
        </w:trPr>
        <w:tc>
          <w:tcPr>
            <w:tcW w:w="5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4816"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Αδιάβροχες ποδιές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sz w:val="20"/>
                <w:szCs w:val="20"/>
                <w:lang w:val="en-US"/>
              </w:rPr>
            </w:pPr>
            <w:r w:rsidRPr="00A84A6A">
              <w:rPr>
                <w:sz w:val="20"/>
                <w:szCs w:val="20"/>
              </w:rPr>
              <w:t>30,00</w:t>
            </w:r>
          </w:p>
        </w:tc>
      </w:tr>
      <w:tr w:rsidR="00EB01F7" w:rsidRPr="00A84A6A" w:rsidTr="002E6D8A">
        <w:trPr>
          <w:trHeight w:hRule="exact" w:val="335"/>
        </w:trPr>
        <w:tc>
          <w:tcPr>
            <w:tcW w:w="5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4816" w:type="dxa"/>
            <w:tcBorders>
              <w:top w:val="single" w:sz="4" w:space="0" w:color="auto"/>
              <w:left w:val="single" w:sz="4" w:space="0" w:color="auto"/>
            </w:tcBorders>
            <w:shd w:val="clear" w:color="auto" w:fill="FFFFFF"/>
            <w:vAlign w:val="center"/>
          </w:tcPr>
          <w:p w:rsidR="00EB01F7" w:rsidRPr="00A84A6A" w:rsidRDefault="00EB01F7" w:rsidP="002E6D8A">
            <w:pPr>
              <w:tabs>
                <w:tab w:val="left" w:pos="10800"/>
                <w:tab w:val="left" w:pos="11160"/>
              </w:tabs>
              <w:ind w:left="-10"/>
              <w:rPr>
                <w:rFonts w:cs="Arial"/>
                <w:b/>
                <w:sz w:val="20"/>
                <w:szCs w:val="20"/>
              </w:rPr>
            </w:pPr>
            <w:r w:rsidRPr="00A84A6A">
              <w:rPr>
                <w:rFonts w:cs="Arial"/>
                <w:b/>
                <w:sz w:val="20"/>
                <w:szCs w:val="20"/>
              </w:rPr>
              <w:t xml:space="preserve">  Ενισχυμένο σακάκι με κουκούλα (Νιτσεράδα)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highlight w:val="yellow"/>
              </w:rPr>
            </w:pPr>
            <w:r w:rsidRPr="00A84A6A">
              <w:rPr>
                <w:sz w:val="20"/>
                <w:szCs w:val="20"/>
              </w:rPr>
              <w:t>35,00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sz w:val="20"/>
                <w:szCs w:val="20"/>
              </w:rPr>
              <w:t>175,00</w:t>
            </w:r>
          </w:p>
        </w:tc>
      </w:tr>
      <w:tr w:rsidR="00EB01F7" w:rsidRPr="00A84A6A" w:rsidTr="002E6D8A">
        <w:trPr>
          <w:trHeight w:hRule="exact" w:val="288"/>
        </w:trPr>
        <w:tc>
          <w:tcPr>
            <w:tcW w:w="5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4.</w:t>
            </w:r>
          </w:p>
        </w:tc>
        <w:tc>
          <w:tcPr>
            <w:tcW w:w="4816" w:type="dxa"/>
            <w:tcBorders>
              <w:top w:val="single" w:sz="4" w:space="0" w:color="auto"/>
              <w:left w:val="single" w:sz="4" w:space="0" w:color="auto"/>
            </w:tcBorders>
            <w:shd w:val="clear" w:color="auto" w:fill="FFFFFF"/>
            <w:vAlign w:val="center"/>
          </w:tcPr>
          <w:p w:rsidR="00EB01F7" w:rsidRPr="00A84A6A" w:rsidRDefault="00EB01F7" w:rsidP="002E6D8A">
            <w:pPr>
              <w:tabs>
                <w:tab w:val="left" w:pos="10800"/>
                <w:tab w:val="left" w:pos="11160"/>
              </w:tabs>
              <w:rPr>
                <w:rFonts w:cs="Arial"/>
                <w:b/>
                <w:sz w:val="20"/>
                <w:szCs w:val="20"/>
              </w:rPr>
            </w:pPr>
            <w:r w:rsidRPr="00A84A6A">
              <w:rPr>
                <w:rFonts w:cs="Arial"/>
                <w:b/>
                <w:sz w:val="20"/>
                <w:szCs w:val="20"/>
              </w:rPr>
              <w:t xml:space="preserve">  Μπότες μέχρι  το στήθος (Σκάφανδρο)</w:t>
            </w:r>
          </w:p>
          <w:p w:rsidR="00EB01F7" w:rsidRPr="00A84A6A" w:rsidRDefault="00EB01F7" w:rsidP="002E6D8A">
            <w:pPr>
              <w:ind w:left="140"/>
              <w:rPr>
                <w:b/>
                <w:sz w:val="20"/>
                <w:szCs w:val="20"/>
              </w:rPr>
            </w:pPr>
            <w:r w:rsidRPr="00A84A6A">
              <w:rPr>
                <w:rFonts w:cs="Arial"/>
                <w:b/>
                <w:sz w:val="20"/>
                <w:szCs w:val="20"/>
              </w:rPr>
              <w:t>(Σκάφανδρο)</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highlight w:val="yellow"/>
              </w:rPr>
            </w:pPr>
            <w:r w:rsidRPr="00A84A6A">
              <w:rPr>
                <w:sz w:val="20"/>
                <w:szCs w:val="20"/>
              </w:rPr>
              <w:t>5</w:t>
            </w:r>
            <w:r w:rsidRPr="00A84A6A">
              <w:rPr>
                <w:sz w:val="20"/>
                <w:szCs w:val="20"/>
                <w:lang w:val="en-US"/>
              </w:rPr>
              <w:t>0</w:t>
            </w:r>
            <w:r w:rsidRPr="00A84A6A">
              <w:rPr>
                <w:sz w:val="20"/>
                <w:szCs w:val="20"/>
              </w:rPr>
              <w:t>,00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sz w:val="20"/>
                <w:szCs w:val="20"/>
              </w:rPr>
              <w:t>250,00</w:t>
            </w:r>
          </w:p>
        </w:tc>
      </w:tr>
      <w:tr w:rsidR="00EB01F7" w:rsidRPr="00A84A6A" w:rsidTr="002E6D8A">
        <w:trPr>
          <w:trHeight w:hRule="exact" w:val="253"/>
        </w:trPr>
        <w:tc>
          <w:tcPr>
            <w:tcW w:w="7339"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485,00 €</w:t>
            </w:r>
          </w:p>
        </w:tc>
      </w:tr>
      <w:tr w:rsidR="00EB01F7" w:rsidRPr="00A84A6A" w:rsidTr="002E6D8A">
        <w:trPr>
          <w:trHeight w:hRule="exact" w:val="310"/>
        </w:trPr>
        <w:tc>
          <w:tcPr>
            <w:tcW w:w="7339"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116,40 €</w:t>
            </w:r>
          </w:p>
        </w:tc>
      </w:tr>
      <w:tr w:rsidR="00EB01F7" w:rsidRPr="00A84A6A" w:rsidTr="002E6D8A">
        <w:trPr>
          <w:trHeight w:hRule="exact" w:val="357"/>
        </w:trPr>
        <w:tc>
          <w:tcPr>
            <w:tcW w:w="7339"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601,40 €</w:t>
            </w:r>
          </w:p>
        </w:tc>
      </w:tr>
    </w:tbl>
    <w:p w:rsidR="00EB01F7" w:rsidRPr="00294A2A" w:rsidRDefault="00EB01F7" w:rsidP="00EB01F7">
      <w:pPr>
        <w:keepNext/>
        <w:keepLines/>
        <w:rPr>
          <w:bCs/>
        </w:rPr>
      </w:pPr>
    </w:p>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109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7" type="#_x0000_t202" style="position:absolute;left:0;text-align:left;margin-left:26.3pt;margin-top:81.55pt;width:141.75pt;height:38.95pt;z-index:-251637760;mso-wrap-distance-left:5pt;mso-wrap-distance-top:35.5pt;mso-wrap-distance-right:5pt;mso-position-horizontal-relative:margin" filled="f" stroked="f">
                  <v:textbox style="mso-next-textbox:#_x0000_s1037"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jc w:val="center"/>
              <w:rPr>
                <w:rStyle w:val="TimesNewRoman105"/>
                <w:rFonts w:eastAsia="Tahoma"/>
                <w:sz w:val="20"/>
                <w:szCs w:val="20"/>
              </w:rPr>
            </w:pPr>
            <w:r w:rsidRPr="00A84A6A">
              <w:rPr>
                <w:rStyle w:val="TimesNewRoman105"/>
                <w:rFonts w:eastAsia="Tahoma"/>
                <w:sz w:val="20"/>
                <w:szCs w:val="20"/>
              </w:rPr>
              <w:t>ΤΜΗΜΑ ΔΙΑΧΕΙΡΙΣΗΣ &amp; ΣΥΝΤΗΡΗΣΗΣ ΟΧΗΜΑΤΩΝ</w:t>
            </w:r>
          </w:p>
          <w:p w:rsidR="00EB01F7" w:rsidRPr="00A84A6A" w:rsidRDefault="00EB01F7" w:rsidP="002E6D8A">
            <w:pPr>
              <w:ind w:left="100"/>
              <w:jc w:val="center"/>
              <w:rPr>
                <w:b/>
                <w:sz w:val="20"/>
                <w:szCs w:val="20"/>
              </w:rPr>
            </w:pPr>
            <w:r>
              <w:rPr>
                <w:rStyle w:val="TimesNewRoman105"/>
                <w:rFonts w:eastAsia="Tahoma"/>
                <w:sz w:val="20"/>
                <w:szCs w:val="20"/>
              </w:rPr>
              <w:t>Κ.Α.: 3</w:t>
            </w:r>
            <w:r w:rsidRPr="00A84A6A">
              <w:rPr>
                <w:rStyle w:val="TimesNewRoman105"/>
                <w:rFonts w:eastAsia="Tahoma"/>
                <w:sz w:val="20"/>
                <w:szCs w:val="20"/>
              </w:rPr>
              <w:t>0-6063.001      ΑΤΟΜΑ: 1</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lang w:val="en-US"/>
              </w:rPr>
            </w:pPr>
            <w:r w:rsidRPr="00A84A6A">
              <w:rPr>
                <w:rStyle w:val="TimesNewRoman105"/>
                <w:rFonts w:eastAsia="Tahoma"/>
                <w:sz w:val="20"/>
                <w:szCs w:val="20"/>
              </w:rPr>
              <w:t xml:space="preserve">Γάντια από </w:t>
            </w:r>
            <w:r w:rsidRPr="00A84A6A">
              <w:rPr>
                <w:rStyle w:val="TimesNewRoman105"/>
                <w:rFonts w:eastAsia="Tahoma"/>
                <w:sz w:val="20"/>
                <w:szCs w:val="20"/>
                <w:lang w:val="en-US"/>
              </w:rPr>
              <w:t>PVC</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16</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Γυαλιά προστασίας ανοικτού τύπου</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12</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80</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3</w:t>
            </w:r>
            <w:r w:rsidRPr="00A84A6A">
              <w:rPr>
                <w:sz w:val="20"/>
                <w:szCs w:val="20"/>
              </w:rPr>
              <w:t>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 xml:space="preserve">Μπλουζάκια </w:t>
            </w:r>
            <w:r w:rsidRPr="00A84A6A">
              <w:rPr>
                <w:rStyle w:val="TimesNewRoman105"/>
                <w:rFonts w:eastAsia="Tahoma"/>
                <w:sz w:val="20"/>
                <w:szCs w:val="20"/>
                <w:lang w:val="en-US"/>
              </w:rPr>
              <w:t>t-shirt</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1</w:t>
            </w:r>
            <w:r w:rsidRPr="00A84A6A">
              <w:rPr>
                <w:sz w:val="20"/>
                <w:szCs w:val="20"/>
              </w:rPr>
              <w:t>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Φόρμα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3</w:t>
            </w:r>
            <w:r w:rsidRPr="00A84A6A">
              <w:rPr>
                <w:sz w:val="20"/>
                <w:szCs w:val="20"/>
              </w:rPr>
              <w:t>0,00</w:t>
            </w:r>
          </w:p>
        </w:tc>
      </w:tr>
      <w:tr w:rsidR="00EB01F7" w:rsidRPr="00A84A6A" w:rsidTr="002E6D8A">
        <w:trPr>
          <w:trHeight w:hRule="exact" w:val="31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6</w:t>
            </w:r>
            <w:r w:rsidRPr="00A84A6A">
              <w:rPr>
                <w:sz w:val="20"/>
                <w:szCs w:val="20"/>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b/>
                <w:sz w:val="20"/>
                <w:szCs w:val="20"/>
              </w:rPr>
              <w:t>8.</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rStyle w:val="105"/>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45</w:t>
            </w:r>
            <w:r w:rsidRPr="00A84A6A">
              <w:rPr>
                <w:sz w:val="20"/>
                <w:szCs w:val="20"/>
              </w:rPr>
              <w:t>,00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highlight w:val="yellow"/>
              </w:rPr>
            </w:pPr>
            <w:r w:rsidRPr="00A84A6A">
              <w:rPr>
                <w:b/>
                <w:sz w:val="20"/>
                <w:szCs w:val="20"/>
                <w:lang w:val="en-US"/>
              </w:rPr>
              <w:t>229</w:t>
            </w:r>
            <w:r w:rsidRPr="00A84A6A">
              <w:rPr>
                <w:b/>
                <w:sz w:val="20"/>
                <w:szCs w:val="20"/>
              </w:rPr>
              <w:t>,00 €</w:t>
            </w:r>
          </w:p>
        </w:tc>
      </w:tr>
      <w:tr w:rsidR="00EB01F7" w:rsidRPr="00A84A6A" w:rsidTr="002E6D8A">
        <w:trPr>
          <w:trHeight w:hRule="exact" w:val="310"/>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lang w:val="en-US"/>
              </w:rPr>
              <w:t>54</w:t>
            </w:r>
            <w:r w:rsidRPr="00A84A6A">
              <w:rPr>
                <w:b/>
                <w:sz w:val="20"/>
                <w:szCs w:val="20"/>
              </w:rPr>
              <w:t>,</w:t>
            </w:r>
            <w:r w:rsidRPr="00A84A6A">
              <w:rPr>
                <w:b/>
                <w:sz w:val="20"/>
                <w:szCs w:val="20"/>
                <w:lang w:val="en-US"/>
              </w:rPr>
              <w:t>96</w:t>
            </w:r>
            <w:r w:rsidRPr="00A84A6A">
              <w:rPr>
                <w:b/>
                <w:sz w:val="20"/>
                <w:szCs w:val="20"/>
              </w:rPr>
              <w:t xml:space="preserve">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lang w:val="en-US"/>
              </w:rPr>
              <w:t>283</w:t>
            </w:r>
            <w:r w:rsidRPr="00A84A6A">
              <w:rPr>
                <w:b/>
                <w:sz w:val="20"/>
                <w:szCs w:val="20"/>
              </w:rPr>
              <w:t>,</w:t>
            </w:r>
            <w:r w:rsidRPr="00A84A6A">
              <w:rPr>
                <w:b/>
                <w:sz w:val="20"/>
                <w:szCs w:val="20"/>
                <w:lang w:val="en-US"/>
              </w:rPr>
              <w:t>96</w:t>
            </w:r>
            <w:r w:rsidRPr="00A84A6A">
              <w:rPr>
                <w:b/>
                <w:sz w:val="20"/>
                <w:szCs w:val="20"/>
              </w:rPr>
              <w:t xml:space="preserve"> €</w:t>
            </w:r>
          </w:p>
        </w:tc>
      </w:tr>
    </w:tbl>
    <w:p w:rsidR="00EB01F7" w:rsidRPr="00D97175" w:rsidRDefault="00EB01F7" w:rsidP="00EB01F7">
      <w:pPr>
        <w:keepNext/>
        <w:keepLines/>
        <w:rPr>
          <w:bCs/>
        </w:rPr>
      </w:pPr>
    </w:p>
    <w:tbl>
      <w:tblPr>
        <w:tblW w:w="0" w:type="auto"/>
        <w:tblInd w:w="294" w:type="dxa"/>
        <w:tblLayout w:type="fixed"/>
        <w:tblCellMar>
          <w:left w:w="10" w:type="dxa"/>
          <w:right w:w="10" w:type="dxa"/>
        </w:tblCellMar>
        <w:tblLook w:val="04A0"/>
      </w:tblPr>
      <w:tblGrid>
        <w:gridCol w:w="599"/>
        <w:gridCol w:w="4958"/>
        <w:gridCol w:w="922"/>
        <w:gridCol w:w="1034"/>
        <w:gridCol w:w="1275"/>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8" type="#_x0000_t202" style="position:absolute;left:0;text-align:left;margin-left:26.3pt;margin-top:81.55pt;width:141.75pt;height:38.95pt;z-index:-251636736;mso-wrap-distance-left:5pt;mso-wrap-distance-top:35.5pt;mso-wrap-distance-right:5pt;mso-position-horizontal-relative:margin" filled="f" stroked="f">
                  <v:textbox style="mso-next-textbox:#_x0000_s1038"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ΑΠΟΚΟΜΙΔΗΣ ΣΚΟΥΠΙΔΙΩΝ/ΟΔΗΓΟΙ</w:t>
            </w:r>
          </w:p>
          <w:p w:rsidR="00EB01F7" w:rsidRPr="007E15BF" w:rsidRDefault="00EB01F7" w:rsidP="002E6D8A">
            <w:pPr>
              <w:ind w:left="100"/>
              <w:jc w:val="center"/>
              <w:rPr>
                <w:b/>
                <w:sz w:val="20"/>
                <w:szCs w:val="20"/>
              </w:rPr>
            </w:pPr>
            <w:r w:rsidRPr="00A84A6A">
              <w:rPr>
                <w:rStyle w:val="TimesNewRoman105"/>
                <w:rFonts w:eastAsia="Tahoma"/>
                <w:sz w:val="20"/>
                <w:szCs w:val="20"/>
              </w:rPr>
              <w:t xml:space="preserve">Κ.Α.: 20-6063.001      ΑΤΟΜΑ: </w:t>
            </w:r>
            <w:r w:rsidRPr="007E15BF">
              <w:rPr>
                <w:rStyle w:val="TimesNewRoman105"/>
                <w:rFonts w:eastAsia="Tahoma"/>
                <w:sz w:val="20"/>
                <w:szCs w:val="20"/>
              </w:rPr>
              <w:t>19</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 xml:space="preserve">Γάντια δερματοπάνινα (ζεύγη) </w:t>
            </w:r>
          </w:p>
        </w:tc>
        <w:tc>
          <w:tcPr>
            <w:tcW w:w="922" w:type="dxa"/>
            <w:tcBorders>
              <w:top w:val="single" w:sz="4" w:space="0" w:color="auto"/>
              <w:left w:val="single" w:sz="4" w:space="0" w:color="auto"/>
            </w:tcBorders>
            <w:shd w:val="clear" w:color="auto" w:fill="FFFFFF"/>
            <w:vAlign w:val="center"/>
          </w:tcPr>
          <w:p w:rsidR="00EB01F7" w:rsidRPr="008B17B3" w:rsidRDefault="00EB01F7" w:rsidP="002E6D8A">
            <w:pPr>
              <w:jc w:val="center"/>
              <w:rPr>
                <w:sz w:val="20"/>
                <w:szCs w:val="20"/>
                <w:lang w:val="en-US"/>
              </w:rPr>
            </w:pPr>
            <w:r>
              <w:rPr>
                <w:sz w:val="20"/>
                <w:szCs w:val="20"/>
                <w:lang w:val="en-US"/>
              </w:rPr>
              <w:t>177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Pr>
                <w:sz w:val="20"/>
                <w:szCs w:val="20"/>
                <w:lang w:val="en-US"/>
              </w:rPr>
              <w:t>531</w:t>
            </w:r>
            <w:r w:rsidRPr="00A84A6A">
              <w:rPr>
                <w:sz w:val="20"/>
                <w:szCs w:val="20"/>
              </w:rPr>
              <w:t>,00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8B17B3" w:rsidRDefault="00EB01F7" w:rsidP="002E6D8A">
            <w:pPr>
              <w:jc w:val="center"/>
              <w:rPr>
                <w:rStyle w:val="105"/>
                <w:sz w:val="20"/>
                <w:szCs w:val="20"/>
                <w:lang w:val="en-US"/>
              </w:rPr>
            </w:pPr>
            <w:r>
              <w:rPr>
                <w:rStyle w:val="105"/>
                <w:sz w:val="20"/>
                <w:szCs w:val="20"/>
                <w:lang w:val="en-US"/>
              </w:rPr>
              <w:t>341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10,00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Pr>
                <w:sz w:val="20"/>
                <w:szCs w:val="20"/>
                <w:lang w:val="en-US"/>
              </w:rPr>
              <w:t>3</w:t>
            </w:r>
            <w:r>
              <w:rPr>
                <w:sz w:val="20"/>
                <w:szCs w:val="20"/>
              </w:rPr>
              <w:t>.</w:t>
            </w:r>
            <w:r>
              <w:rPr>
                <w:sz w:val="20"/>
                <w:szCs w:val="20"/>
                <w:lang w:val="en-US"/>
              </w:rPr>
              <w:t>41</w:t>
            </w:r>
            <w:r w:rsidRPr="00A84A6A">
              <w:rPr>
                <w:sz w:val="20"/>
                <w:szCs w:val="20"/>
                <w:lang w:val="en-US"/>
              </w:rPr>
              <w:t>0</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Pr>
                <w:rStyle w:val="105"/>
                <w:sz w:val="20"/>
                <w:szCs w:val="20"/>
                <w:lang w:val="en-US"/>
              </w:rPr>
              <w:t>19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Pr>
                <w:rStyle w:val="105"/>
                <w:sz w:val="20"/>
                <w:szCs w:val="20"/>
                <w:lang w:val="en-US"/>
              </w:rPr>
              <w:t>57</w:t>
            </w:r>
            <w:r w:rsidRPr="00A84A6A">
              <w:rPr>
                <w:rStyle w:val="105"/>
                <w:sz w:val="20"/>
                <w:szCs w:val="20"/>
              </w:rPr>
              <w:t>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 xml:space="preserve">Μπλουζάκια </w:t>
            </w:r>
            <w:r w:rsidRPr="00A84A6A">
              <w:rPr>
                <w:rStyle w:val="TimesNewRoman105"/>
                <w:rFonts w:eastAsia="Tahoma"/>
                <w:sz w:val="20"/>
                <w:szCs w:val="20"/>
                <w:lang w:val="en-US"/>
              </w:rPr>
              <w:t>t</w:t>
            </w:r>
            <w:r w:rsidRPr="00A84A6A">
              <w:rPr>
                <w:rStyle w:val="TimesNewRoman105"/>
                <w:rFonts w:eastAsia="Tahoma"/>
                <w:sz w:val="20"/>
                <w:szCs w:val="20"/>
              </w:rPr>
              <w:t>-</w:t>
            </w:r>
            <w:r w:rsidRPr="00A84A6A">
              <w:rPr>
                <w:rStyle w:val="TimesNewRoman105"/>
                <w:rFonts w:eastAsia="Tahoma"/>
                <w:sz w:val="20"/>
                <w:szCs w:val="20"/>
                <w:lang w:val="en-US"/>
              </w:rPr>
              <w:t>shirt</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Pr>
                <w:rStyle w:val="105"/>
                <w:sz w:val="20"/>
                <w:szCs w:val="20"/>
                <w:lang w:val="en-US"/>
              </w:rPr>
              <w:t>19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10,00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Pr>
                <w:rStyle w:val="105"/>
                <w:sz w:val="20"/>
                <w:szCs w:val="20"/>
                <w:lang w:val="en-US"/>
              </w:rPr>
              <w:t>19</w:t>
            </w:r>
            <w:r w:rsidRPr="00A84A6A">
              <w:rPr>
                <w:rStyle w:val="105"/>
                <w:sz w:val="20"/>
                <w:szCs w:val="20"/>
              </w:rPr>
              <w:t>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lastRenderedPageBreak/>
              <w:t xml:space="preserve">5.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Pr>
                <w:rStyle w:val="105"/>
                <w:sz w:val="20"/>
                <w:szCs w:val="20"/>
                <w:lang w:val="en-US"/>
              </w:rPr>
              <w:t>19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1</w:t>
            </w:r>
            <w:r>
              <w:rPr>
                <w:rStyle w:val="105"/>
                <w:sz w:val="20"/>
                <w:szCs w:val="20"/>
                <w:lang w:val="en-US"/>
              </w:rPr>
              <w:t>14</w:t>
            </w:r>
            <w:r w:rsidRPr="00A84A6A">
              <w:rPr>
                <w:rStyle w:val="105"/>
                <w:sz w:val="20"/>
                <w:szCs w:val="20"/>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Pr>
                <w:sz w:val="20"/>
                <w:szCs w:val="20"/>
                <w:lang w:val="en-US"/>
              </w:rPr>
              <w:t>19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rStyle w:val="105"/>
                <w:sz w:val="20"/>
                <w:szCs w:val="20"/>
              </w:rPr>
              <w:t>45,00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Pr>
                <w:sz w:val="20"/>
                <w:szCs w:val="20"/>
                <w:lang w:val="en-US"/>
              </w:rPr>
              <w:t>855</w:t>
            </w:r>
            <w:r w:rsidRPr="00A84A6A">
              <w:rPr>
                <w:sz w:val="20"/>
                <w:szCs w:val="20"/>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lang w:val="en-US"/>
              </w:rPr>
            </w:pPr>
            <w:r w:rsidRPr="00A84A6A">
              <w:rPr>
                <w:sz w:val="20"/>
                <w:szCs w:val="20"/>
                <w:lang w:val="en-US"/>
              </w:rPr>
              <w:t>880,00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8.</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Γάντια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8A0166" w:rsidRDefault="00EB01F7" w:rsidP="002E6D8A">
            <w:pPr>
              <w:jc w:val="center"/>
              <w:rPr>
                <w:rStyle w:val="105"/>
                <w:sz w:val="20"/>
                <w:szCs w:val="20"/>
                <w:lang w:val="en-US"/>
              </w:rPr>
            </w:pPr>
            <w:r>
              <w:rPr>
                <w:rStyle w:val="105"/>
                <w:sz w:val="20"/>
                <w:szCs w:val="20"/>
                <w:lang w:val="en-US"/>
              </w:rPr>
              <w:t>19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Pr>
                <w:sz w:val="20"/>
                <w:szCs w:val="20"/>
              </w:rPr>
              <w:t>1</w:t>
            </w:r>
            <w:r>
              <w:rPr>
                <w:sz w:val="20"/>
                <w:szCs w:val="20"/>
                <w:lang w:val="en-US"/>
              </w:rPr>
              <w:t>33</w:t>
            </w:r>
            <w:r w:rsidRPr="00A84A6A">
              <w:rPr>
                <w:sz w:val="20"/>
                <w:szCs w:val="20"/>
              </w:rPr>
              <w:t>,00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ΣΥΝΟΛΟ</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52"/>
              <w:jc w:val="center"/>
              <w:rPr>
                <w:b/>
                <w:sz w:val="20"/>
                <w:szCs w:val="20"/>
              </w:rPr>
            </w:pPr>
            <w:r w:rsidRPr="00A84A6A">
              <w:rPr>
                <w:b/>
                <w:sz w:val="20"/>
                <w:szCs w:val="20"/>
              </w:rPr>
              <w:t xml:space="preserve">    </w:t>
            </w:r>
            <w:r w:rsidRPr="008A0166">
              <w:rPr>
                <w:b/>
                <w:sz w:val="20"/>
                <w:szCs w:val="20"/>
              </w:rPr>
              <w:t>6</w:t>
            </w:r>
            <w:r>
              <w:rPr>
                <w:b/>
                <w:sz w:val="20"/>
                <w:szCs w:val="20"/>
              </w:rPr>
              <w:t>.</w:t>
            </w:r>
            <w:r>
              <w:rPr>
                <w:b/>
                <w:sz w:val="20"/>
                <w:szCs w:val="20"/>
                <w:lang w:val="en-US"/>
              </w:rPr>
              <w:t>683</w:t>
            </w:r>
            <w:r w:rsidRPr="00A84A6A">
              <w:rPr>
                <w:b/>
                <w:sz w:val="20"/>
                <w:szCs w:val="20"/>
              </w:rPr>
              <w:t>,00 €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ΦΠΑ 24%</w:t>
            </w:r>
          </w:p>
        </w:tc>
        <w:tc>
          <w:tcPr>
            <w:tcW w:w="1275"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w:t>
            </w:r>
            <w:r>
              <w:rPr>
                <w:b/>
                <w:sz w:val="20"/>
                <w:szCs w:val="20"/>
                <w:lang w:val="en-US"/>
              </w:rPr>
              <w:t>603</w:t>
            </w:r>
            <w:r>
              <w:rPr>
                <w:b/>
                <w:sz w:val="20"/>
                <w:szCs w:val="20"/>
              </w:rPr>
              <w:t>,</w:t>
            </w:r>
            <w:r>
              <w:rPr>
                <w:b/>
                <w:sz w:val="20"/>
                <w:szCs w:val="20"/>
                <w:lang w:val="en-US"/>
              </w:rPr>
              <w:t>92</w:t>
            </w:r>
            <w:r w:rsidRPr="00A84A6A">
              <w:rPr>
                <w:b/>
                <w:sz w:val="20"/>
                <w:szCs w:val="20"/>
              </w:rPr>
              <w:t xml:space="preserve">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ΓΕΝΙΚΟ ΣΥΝΟΛΟ</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97"/>
              <w:jc w:val="center"/>
              <w:rPr>
                <w:b/>
                <w:sz w:val="20"/>
                <w:szCs w:val="20"/>
              </w:rPr>
            </w:pPr>
            <w:r>
              <w:rPr>
                <w:b/>
                <w:sz w:val="20"/>
                <w:szCs w:val="20"/>
                <w:lang w:val="en-US"/>
              </w:rPr>
              <w:t>8</w:t>
            </w:r>
            <w:r w:rsidRPr="00A84A6A">
              <w:rPr>
                <w:b/>
                <w:sz w:val="20"/>
                <w:szCs w:val="20"/>
              </w:rPr>
              <w:t>.</w:t>
            </w:r>
            <w:r>
              <w:rPr>
                <w:b/>
                <w:sz w:val="20"/>
                <w:szCs w:val="20"/>
                <w:lang w:val="en-US"/>
              </w:rPr>
              <w:t>286</w:t>
            </w:r>
            <w:r>
              <w:rPr>
                <w:b/>
                <w:sz w:val="20"/>
                <w:szCs w:val="20"/>
              </w:rPr>
              <w:t>,</w:t>
            </w:r>
            <w:r>
              <w:rPr>
                <w:b/>
                <w:sz w:val="20"/>
                <w:szCs w:val="20"/>
                <w:lang w:val="en-US"/>
              </w:rPr>
              <w:t>92</w:t>
            </w:r>
            <w:r w:rsidRPr="00A84A6A">
              <w:rPr>
                <w:b/>
                <w:sz w:val="20"/>
                <w:szCs w:val="20"/>
              </w:rPr>
              <w:t xml:space="preserve"> €</w:t>
            </w:r>
          </w:p>
        </w:tc>
      </w:tr>
    </w:tbl>
    <w:p w:rsidR="00EB01F7" w:rsidRDefault="00EB01F7" w:rsidP="00EB01F7">
      <w:pPr>
        <w:keepNext/>
        <w:keepLines/>
        <w:rPr>
          <w:bCs/>
        </w:rPr>
      </w:pPr>
    </w:p>
    <w:p w:rsidR="00EB01F7" w:rsidRPr="008A0166" w:rsidRDefault="00EB01F7" w:rsidP="00EB01F7">
      <w:pPr>
        <w:keepNext/>
        <w:keepLines/>
        <w:rPr>
          <w:bCs/>
        </w:rPr>
      </w:pPr>
    </w:p>
    <w:p w:rsidR="00EB01F7" w:rsidRPr="008A0166" w:rsidRDefault="00EB01F7" w:rsidP="00EB01F7">
      <w:pPr>
        <w:keepNext/>
        <w:keepLines/>
        <w:rPr>
          <w:bCs/>
        </w:rPr>
      </w:pPr>
    </w:p>
    <w:p w:rsidR="00EB01F7" w:rsidRPr="008A0166" w:rsidRDefault="00EB01F7" w:rsidP="00EB01F7">
      <w:pPr>
        <w:keepNext/>
        <w:keepLines/>
        <w:rPr>
          <w:bCs/>
        </w:rPr>
      </w:pPr>
    </w:p>
    <w:tbl>
      <w:tblPr>
        <w:tblW w:w="0" w:type="auto"/>
        <w:tblInd w:w="294" w:type="dxa"/>
        <w:tblLayout w:type="fixed"/>
        <w:tblCellMar>
          <w:left w:w="10" w:type="dxa"/>
          <w:right w:w="10" w:type="dxa"/>
        </w:tblCellMar>
        <w:tblLook w:val="04A0"/>
      </w:tblPr>
      <w:tblGrid>
        <w:gridCol w:w="599"/>
        <w:gridCol w:w="5213"/>
        <w:gridCol w:w="667"/>
        <w:gridCol w:w="1034"/>
        <w:gridCol w:w="1188"/>
      </w:tblGrid>
      <w:tr w:rsidR="00EB01F7" w:rsidRPr="007E7CB1"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840158" w:rsidRDefault="00EB01F7" w:rsidP="002E6D8A">
            <w:pPr>
              <w:jc w:val="center"/>
              <w:rPr>
                <w:b/>
              </w:rPr>
            </w:pPr>
            <w:r w:rsidRPr="00037AC6">
              <w:rPr>
                <w:rFonts w:cs="Arial"/>
                <w:b/>
              </w:rPr>
              <w:pict>
                <v:shape id="_x0000_s1041" type="#_x0000_t202" style="position:absolute;left:0;text-align:left;margin-left:26.3pt;margin-top:81.55pt;width:141.75pt;height:38.95pt;z-index:-251633664;mso-wrap-distance-left:5pt;mso-wrap-distance-top:35.5pt;mso-wrap-distance-right:5pt;mso-position-horizontal-relative:margin" filled="f" stroked="f">
                  <v:textbox style="mso-next-textbox:#_x0000_s1041"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840158">
              <w:rPr>
                <w:rStyle w:val="TimesNewRoman105"/>
                <w:rFonts w:eastAsia="Tahoma"/>
              </w:rPr>
              <w:t>Α/Α</w:t>
            </w:r>
          </w:p>
        </w:tc>
        <w:tc>
          <w:tcPr>
            <w:tcW w:w="5213" w:type="dxa"/>
            <w:tcBorders>
              <w:top w:val="single" w:sz="4" w:space="0" w:color="auto"/>
              <w:left w:val="single" w:sz="4" w:space="0" w:color="auto"/>
            </w:tcBorders>
            <w:shd w:val="clear" w:color="auto" w:fill="FFFFFF"/>
            <w:vAlign w:val="center"/>
          </w:tcPr>
          <w:p w:rsidR="00EB01F7" w:rsidRPr="00840158" w:rsidRDefault="00EB01F7" w:rsidP="002E6D8A">
            <w:pPr>
              <w:ind w:left="100"/>
              <w:jc w:val="center"/>
              <w:rPr>
                <w:rStyle w:val="TimesNewRoman105"/>
                <w:rFonts w:eastAsia="Tahoma"/>
              </w:rPr>
            </w:pPr>
            <w:r w:rsidRPr="00840158">
              <w:rPr>
                <w:rStyle w:val="TimesNewRoman105"/>
                <w:rFonts w:eastAsia="Tahoma"/>
              </w:rPr>
              <w:t>ΤΜΗΜΑ ΑΠΟΚΟΜΙΔΗΣ ΣΚΟΥΠΙΔΙΩΝ/ΧΕΙΡΙΣΤΕΣ</w:t>
            </w:r>
          </w:p>
          <w:p w:rsidR="00EB01F7" w:rsidRPr="00FA2324" w:rsidRDefault="00EB01F7" w:rsidP="002E6D8A">
            <w:pPr>
              <w:ind w:left="100"/>
              <w:jc w:val="center"/>
              <w:rPr>
                <w:b/>
              </w:rPr>
            </w:pPr>
            <w:r w:rsidRPr="00840158">
              <w:rPr>
                <w:rStyle w:val="TimesNewRoman105"/>
                <w:rFonts w:eastAsia="Tahoma"/>
              </w:rPr>
              <w:t xml:space="preserve">Κ.Α.: 20-6063.001      </w:t>
            </w:r>
            <w:r w:rsidRPr="00336784">
              <w:rPr>
                <w:rStyle w:val="TimesNewRoman105"/>
                <w:rFonts w:eastAsia="Tahoma"/>
              </w:rPr>
              <w:t xml:space="preserve">ΑΤΟΜΑ: </w:t>
            </w:r>
            <w:r>
              <w:rPr>
                <w:rStyle w:val="TimesNewRoman105"/>
                <w:rFonts w:eastAsia="Tahoma"/>
              </w:rPr>
              <w:t>3</w:t>
            </w:r>
          </w:p>
        </w:tc>
        <w:tc>
          <w:tcPr>
            <w:tcW w:w="667" w:type="dxa"/>
            <w:tcBorders>
              <w:top w:val="single" w:sz="4" w:space="0" w:color="auto"/>
              <w:left w:val="single" w:sz="4" w:space="0" w:color="auto"/>
            </w:tcBorders>
            <w:shd w:val="clear" w:color="auto" w:fill="FFFFFF"/>
            <w:vAlign w:val="center"/>
          </w:tcPr>
          <w:p w:rsidR="00EB01F7" w:rsidRPr="00840158" w:rsidRDefault="00EB01F7" w:rsidP="002E6D8A">
            <w:pPr>
              <w:jc w:val="center"/>
              <w:rPr>
                <w:b/>
              </w:rPr>
            </w:pPr>
            <w:r w:rsidRPr="00840158">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840158" w:rsidRDefault="00EB01F7" w:rsidP="002E6D8A">
            <w:pPr>
              <w:ind w:left="31" w:right="132"/>
              <w:jc w:val="center"/>
              <w:rPr>
                <w:b/>
              </w:rPr>
            </w:pPr>
            <w:r w:rsidRPr="00840158">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840158" w:rsidRDefault="00EB01F7" w:rsidP="002E6D8A">
            <w:pPr>
              <w:ind w:left="120"/>
              <w:jc w:val="center"/>
              <w:rPr>
                <w:b/>
              </w:rPr>
            </w:pPr>
            <w:r w:rsidRPr="00840158">
              <w:rPr>
                <w:rStyle w:val="TimesNewRoman10"/>
                <w:rFonts w:eastAsia="Tahoma"/>
                <w:b/>
              </w:rPr>
              <w:t>ΣΥΝΟΛΟ</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1.</w:t>
            </w:r>
          </w:p>
        </w:tc>
        <w:tc>
          <w:tcPr>
            <w:tcW w:w="5213" w:type="dxa"/>
            <w:tcBorders>
              <w:top w:val="single" w:sz="4" w:space="0" w:color="auto"/>
              <w:left w:val="single" w:sz="4" w:space="0" w:color="auto"/>
            </w:tcBorders>
            <w:shd w:val="clear" w:color="auto" w:fill="FFFFFF"/>
            <w:vAlign w:val="center"/>
          </w:tcPr>
          <w:p w:rsidR="00EB01F7" w:rsidRPr="00DA745E" w:rsidRDefault="00EB01F7" w:rsidP="002E6D8A">
            <w:pPr>
              <w:ind w:left="140"/>
            </w:pPr>
            <w:r w:rsidRPr="00DA745E">
              <w:rPr>
                <w:rStyle w:val="TimesNewRoman105"/>
                <w:rFonts w:eastAsia="Tahoma"/>
              </w:rPr>
              <w:t>Γάντια από ύφασμα και  νιτρίλιο (ζεύγη)</w:t>
            </w:r>
          </w:p>
        </w:tc>
        <w:tc>
          <w:tcPr>
            <w:tcW w:w="667" w:type="dxa"/>
            <w:tcBorders>
              <w:top w:val="single" w:sz="4" w:space="0" w:color="auto"/>
              <w:left w:val="single" w:sz="4" w:space="0" w:color="auto"/>
            </w:tcBorders>
            <w:shd w:val="clear" w:color="auto" w:fill="FFFFFF"/>
            <w:vAlign w:val="center"/>
          </w:tcPr>
          <w:p w:rsidR="00EB01F7" w:rsidRPr="006C6F22" w:rsidRDefault="00EB01F7" w:rsidP="002E6D8A">
            <w:pPr>
              <w:jc w:val="center"/>
            </w:pPr>
            <w:r>
              <w:t>9</w:t>
            </w:r>
          </w:p>
        </w:tc>
        <w:tc>
          <w:tcPr>
            <w:tcW w:w="1034" w:type="dxa"/>
            <w:tcBorders>
              <w:top w:val="single" w:sz="4" w:space="0" w:color="auto"/>
              <w:left w:val="single" w:sz="4" w:space="0" w:color="auto"/>
            </w:tcBorders>
            <w:shd w:val="clear" w:color="auto" w:fill="FFFFFF"/>
            <w:vAlign w:val="center"/>
          </w:tcPr>
          <w:p w:rsidR="00EB01F7" w:rsidRPr="00DA745E" w:rsidRDefault="00EB01F7" w:rsidP="002E6D8A">
            <w:pPr>
              <w:ind w:left="240" w:right="132"/>
              <w:jc w:val="center"/>
            </w:pPr>
            <w:r w:rsidRPr="00DA745E">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DA745E" w:rsidRDefault="00EB01F7" w:rsidP="002E6D8A">
            <w:pPr>
              <w:ind w:right="120"/>
              <w:jc w:val="center"/>
            </w:pPr>
            <w:r>
              <w:t>27</w:t>
            </w:r>
            <w:r w:rsidRPr="00DA745E">
              <w:t>,00</w:t>
            </w:r>
          </w:p>
        </w:tc>
      </w:tr>
      <w:tr w:rsidR="00EB01F7" w:rsidRPr="007E7CB1"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2.</w:t>
            </w:r>
          </w:p>
        </w:tc>
        <w:tc>
          <w:tcPr>
            <w:tcW w:w="5213" w:type="dxa"/>
            <w:tcBorders>
              <w:top w:val="single" w:sz="4" w:space="0" w:color="auto"/>
              <w:left w:val="single" w:sz="4" w:space="0" w:color="auto"/>
            </w:tcBorders>
            <w:shd w:val="clear" w:color="auto" w:fill="FFFFFF"/>
            <w:vAlign w:val="center"/>
          </w:tcPr>
          <w:p w:rsidR="00EB01F7" w:rsidRPr="00DA745E" w:rsidRDefault="00EB01F7" w:rsidP="002E6D8A">
            <w:pPr>
              <w:ind w:left="140"/>
            </w:pPr>
            <w:r w:rsidRPr="00DA745E">
              <w:rPr>
                <w:rStyle w:val="TimesNewRoman105"/>
                <w:rFonts w:eastAsia="Tahoma"/>
              </w:rPr>
              <w:t>Παντελόνι Εργασίας</w:t>
            </w:r>
          </w:p>
        </w:tc>
        <w:tc>
          <w:tcPr>
            <w:tcW w:w="667" w:type="dxa"/>
            <w:tcBorders>
              <w:top w:val="single" w:sz="4" w:space="0" w:color="auto"/>
              <w:left w:val="single" w:sz="4" w:space="0" w:color="auto"/>
            </w:tcBorders>
            <w:shd w:val="clear" w:color="auto" w:fill="FFFFFF"/>
            <w:vAlign w:val="center"/>
          </w:tcPr>
          <w:p w:rsidR="00EB01F7" w:rsidRPr="001E4569" w:rsidRDefault="00EB01F7" w:rsidP="002E6D8A">
            <w:pPr>
              <w:jc w:val="center"/>
              <w:rPr>
                <w:rStyle w:val="105"/>
              </w:rPr>
            </w:pPr>
            <w:r>
              <w:rPr>
                <w:rStyle w:val="105"/>
              </w:rPr>
              <w:t>3</w:t>
            </w:r>
          </w:p>
        </w:tc>
        <w:tc>
          <w:tcPr>
            <w:tcW w:w="1034" w:type="dxa"/>
            <w:tcBorders>
              <w:top w:val="single" w:sz="4" w:space="0" w:color="auto"/>
              <w:left w:val="single" w:sz="4" w:space="0" w:color="auto"/>
            </w:tcBorders>
            <w:shd w:val="clear" w:color="auto" w:fill="FFFFFF"/>
            <w:vAlign w:val="center"/>
          </w:tcPr>
          <w:p w:rsidR="00EB01F7" w:rsidRPr="00DA745E" w:rsidRDefault="00EB01F7" w:rsidP="002E6D8A">
            <w:pPr>
              <w:ind w:left="240" w:right="132"/>
              <w:jc w:val="center"/>
              <w:rPr>
                <w:rStyle w:val="105"/>
              </w:rPr>
            </w:pPr>
            <w:r w:rsidRPr="00DA745E">
              <w:rPr>
                <w:rStyle w:val="105"/>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DA745E" w:rsidRDefault="00EB01F7" w:rsidP="002E6D8A">
            <w:pPr>
              <w:ind w:right="120"/>
              <w:jc w:val="center"/>
              <w:rPr>
                <w:rStyle w:val="105"/>
              </w:rPr>
            </w:pPr>
            <w:r>
              <w:rPr>
                <w:rStyle w:val="105"/>
              </w:rPr>
              <w:t>9</w:t>
            </w:r>
            <w:r w:rsidRPr="00DA745E">
              <w:rPr>
                <w:rStyle w:val="105"/>
              </w:rPr>
              <w:t>0,00</w:t>
            </w:r>
          </w:p>
        </w:tc>
      </w:tr>
      <w:tr w:rsidR="00EB01F7" w:rsidRPr="007E7CB1"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3.</w:t>
            </w:r>
          </w:p>
        </w:tc>
        <w:tc>
          <w:tcPr>
            <w:tcW w:w="5213" w:type="dxa"/>
            <w:tcBorders>
              <w:top w:val="single" w:sz="4" w:space="0" w:color="auto"/>
              <w:left w:val="single" w:sz="4" w:space="0" w:color="auto"/>
            </w:tcBorders>
            <w:shd w:val="clear" w:color="auto" w:fill="FFFFFF"/>
            <w:vAlign w:val="center"/>
          </w:tcPr>
          <w:p w:rsidR="00EB01F7" w:rsidRPr="00DA745E" w:rsidRDefault="00EB01F7" w:rsidP="002E6D8A">
            <w:pPr>
              <w:ind w:left="-42" w:firstLine="142"/>
              <w:rPr>
                <w:rStyle w:val="TimesNewRoman105"/>
                <w:rFonts w:eastAsia="Tahoma"/>
                <w:b w:val="0"/>
              </w:rPr>
            </w:pPr>
            <w:r w:rsidRPr="00DA745E">
              <w:rPr>
                <w:rStyle w:val="TimesNewRoman105"/>
                <w:rFonts w:eastAsia="Tahoma"/>
              </w:rPr>
              <w:t xml:space="preserve">Μπλουζάκια </w:t>
            </w:r>
            <w:r w:rsidRPr="00DA745E">
              <w:rPr>
                <w:rStyle w:val="TimesNewRoman105"/>
                <w:rFonts w:eastAsia="Tahoma"/>
                <w:lang w:val="en-US"/>
              </w:rPr>
              <w:t>t-shirt</w:t>
            </w:r>
          </w:p>
        </w:tc>
        <w:tc>
          <w:tcPr>
            <w:tcW w:w="667" w:type="dxa"/>
            <w:tcBorders>
              <w:top w:val="single" w:sz="4" w:space="0" w:color="auto"/>
              <w:left w:val="single" w:sz="4" w:space="0" w:color="auto"/>
            </w:tcBorders>
            <w:shd w:val="clear" w:color="auto" w:fill="FFFFFF"/>
            <w:vAlign w:val="center"/>
          </w:tcPr>
          <w:p w:rsidR="00EB01F7" w:rsidRPr="006D31A7" w:rsidRDefault="00EB01F7" w:rsidP="002E6D8A">
            <w:pPr>
              <w:jc w:val="center"/>
              <w:rPr>
                <w:rStyle w:val="105"/>
              </w:rPr>
            </w:pPr>
            <w:r>
              <w:rPr>
                <w:rStyle w:val="105"/>
              </w:rPr>
              <w:t>3</w:t>
            </w:r>
          </w:p>
        </w:tc>
        <w:tc>
          <w:tcPr>
            <w:tcW w:w="1034" w:type="dxa"/>
            <w:tcBorders>
              <w:top w:val="single" w:sz="4" w:space="0" w:color="auto"/>
              <w:left w:val="single" w:sz="4" w:space="0" w:color="auto"/>
            </w:tcBorders>
            <w:shd w:val="clear" w:color="auto" w:fill="FFFFFF"/>
            <w:vAlign w:val="center"/>
          </w:tcPr>
          <w:p w:rsidR="00EB01F7" w:rsidRPr="00DA745E" w:rsidRDefault="00EB01F7" w:rsidP="002E6D8A">
            <w:pPr>
              <w:ind w:left="240" w:right="132"/>
              <w:jc w:val="center"/>
              <w:rPr>
                <w:rStyle w:val="105"/>
              </w:rPr>
            </w:pPr>
            <w:r w:rsidRPr="00DA745E">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DA745E" w:rsidRDefault="00EB01F7" w:rsidP="002E6D8A">
            <w:pPr>
              <w:ind w:right="120"/>
              <w:jc w:val="center"/>
            </w:pPr>
            <w:r>
              <w:t>3</w:t>
            </w:r>
            <w:r w:rsidRPr="00DA745E">
              <w:t>0,00</w:t>
            </w:r>
          </w:p>
        </w:tc>
      </w:tr>
      <w:tr w:rsidR="00EB01F7" w:rsidRPr="007E7CB1"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 xml:space="preserve">4. </w:t>
            </w:r>
          </w:p>
        </w:tc>
        <w:tc>
          <w:tcPr>
            <w:tcW w:w="5213" w:type="dxa"/>
            <w:tcBorders>
              <w:top w:val="single" w:sz="4" w:space="0" w:color="auto"/>
              <w:left w:val="single" w:sz="4" w:space="0" w:color="auto"/>
            </w:tcBorders>
            <w:shd w:val="clear" w:color="auto" w:fill="FFFFFF"/>
            <w:vAlign w:val="center"/>
          </w:tcPr>
          <w:p w:rsidR="00EB01F7" w:rsidRPr="00DA745E" w:rsidRDefault="00EB01F7" w:rsidP="002E6D8A">
            <w:pPr>
              <w:ind w:left="100"/>
              <w:rPr>
                <w:rStyle w:val="TimesNewRoman105"/>
                <w:rFonts w:eastAsia="Tahoma"/>
                <w:b w:val="0"/>
              </w:rPr>
            </w:pPr>
            <w:r w:rsidRPr="00DA745E">
              <w:rPr>
                <w:rStyle w:val="TimesNewRoman105"/>
                <w:rFonts w:eastAsia="Tahoma"/>
              </w:rPr>
              <w:t>Ανακλαστικά Γιλέκα</w:t>
            </w:r>
          </w:p>
        </w:tc>
        <w:tc>
          <w:tcPr>
            <w:tcW w:w="667" w:type="dxa"/>
            <w:tcBorders>
              <w:top w:val="single" w:sz="4" w:space="0" w:color="auto"/>
              <w:left w:val="single" w:sz="4" w:space="0" w:color="auto"/>
            </w:tcBorders>
            <w:shd w:val="clear" w:color="auto" w:fill="FFFFFF"/>
            <w:vAlign w:val="center"/>
          </w:tcPr>
          <w:p w:rsidR="00EB01F7" w:rsidRPr="005B27A0" w:rsidRDefault="00EB01F7" w:rsidP="002E6D8A">
            <w:pPr>
              <w:jc w:val="center"/>
              <w:rPr>
                <w:rStyle w:val="105"/>
              </w:rPr>
            </w:pPr>
            <w:r>
              <w:rPr>
                <w:rStyle w:val="105"/>
              </w:rPr>
              <w:t>3</w:t>
            </w:r>
          </w:p>
        </w:tc>
        <w:tc>
          <w:tcPr>
            <w:tcW w:w="1034" w:type="dxa"/>
            <w:tcBorders>
              <w:top w:val="single" w:sz="4" w:space="0" w:color="auto"/>
              <w:left w:val="single" w:sz="4" w:space="0" w:color="auto"/>
            </w:tcBorders>
            <w:shd w:val="clear" w:color="auto" w:fill="FFFFFF"/>
            <w:vAlign w:val="center"/>
          </w:tcPr>
          <w:p w:rsidR="00EB01F7" w:rsidRPr="00DA745E" w:rsidRDefault="00EB01F7" w:rsidP="002E6D8A">
            <w:pPr>
              <w:ind w:left="240" w:right="132"/>
              <w:jc w:val="center"/>
              <w:rPr>
                <w:rStyle w:val="105"/>
              </w:rPr>
            </w:pPr>
            <w:r w:rsidRPr="00DA745E">
              <w:rPr>
                <w:rStyle w:val="105"/>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DA745E" w:rsidRDefault="00EB01F7" w:rsidP="002E6D8A">
            <w:pPr>
              <w:ind w:right="120"/>
              <w:jc w:val="center"/>
              <w:rPr>
                <w:rStyle w:val="105"/>
              </w:rPr>
            </w:pPr>
            <w:r>
              <w:rPr>
                <w:rStyle w:val="105"/>
              </w:rPr>
              <w:t>18</w:t>
            </w:r>
            <w:r w:rsidRPr="00DA745E">
              <w:rPr>
                <w:rStyle w:val="105"/>
              </w:rPr>
              <w:t>,00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5.</w:t>
            </w:r>
          </w:p>
        </w:tc>
        <w:tc>
          <w:tcPr>
            <w:tcW w:w="5213" w:type="dxa"/>
            <w:tcBorders>
              <w:top w:val="single" w:sz="4" w:space="0" w:color="auto"/>
              <w:left w:val="single" w:sz="4" w:space="0" w:color="auto"/>
            </w:tcBorders>
            <w:shd w:val="clear" w:color="auto" w:fill="FFFFFF"/>
            <w:vAlign w:val="center"/>
          </w:tcPr>
          <w:p w:rsidR="00EB01F7" w:rsidRPr="00DA745E" w:rsidRDefault="00EB01F7" w:rsidP="002E6D8A">
            <w:pPr>
              <w:ind w:left="140"/>
            </w:pPr>
            <w:r w:rsidRPr="00DA745E">
              <w:rPr>
                <w:rStyle w:val="TimesNewRoman105"/>
                <w:rFonts w:eastAsia="Tahoma"/>
              </w:rPr>
              <w:t>Άρβυλα Ασφαλείας (ημιάρβυλα)</w:t>
            </w:r>
          </w:p>
        </w:tc>
        <w:tc>
          <w:tcPr>
            <w:tcW w:w="667" w:type="dxa"/>
            <w:tcBorders>
              <w:top w:val="single" w:sz="4" w:space="0" w:color="auto"/>
              <w:left w:val="single" w:sz="4" w:space="0" w:color="auto"/>
            </w:tcBorders>
            <w:shd w:val="clear" w:color="auto" w:fill="FFFFFF"/>
            <w:vAlign w:val="center"/>
          </w:tcPr>
          <w:p w:rsidR="00EB01F7" w:rsidRPr="00C32996" w:rsidRDefault="00EB01F7" w:rsidP="002E6D8A">
            <w:pPr>
              <w:jc w:val="center"/>
            </w:pPr>
            <w:r>
              <w:t>3</w:t>
            </w:r>
          </w:p>
        </w:tc>
        <w:tc>
          <w:tcPr>
            <w:tcW w:w="1034" w:type="dxa"/>
            <w:tcBorders>
              <w:top w:val="single" w:sz="4" w:space="0" w:color="auto"/>
              <w:left w:val="single" w:sz="4" w:space="0" w:color="auto"/>
            </w:tcBorders>
            <w:shd w:val="clear" w:color="auto" w:fill="FFFFFF"/>
            <w:vAlign w:val="center"/>
          </w:tcPr>
          <w:p w:rsidR="00EB01F7" w:rsidRPr="00DA745E" w:rsidRDefault="00EB01F7" w:rsidP="002E6D8A">
            <w:pPr>
              <w:ind w:left="240" w:right="132"/>
              <w:jc w:val="center"/>
            </w:pPr>
            <w:r w:rsidRPr="00DA745E">
              <w:rPr>
                <w:rStyle w:val="105"/>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DA745E" w:rsidRDefault="00EB01F7" w:rsidP="002E6D8A">
            <w:pPr>
              <w:ind w:right="120"/>
              <w:jc w:val="center"/>
            </w:pPr>
            <w:r>
              <w:t>135</w:t>
            </w:r>
            <w:r w:rsidRPr="00DA745E">
              <w:t>,00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rPr>
            </w:pPr>
            <w:r>
              <w:rPr>
                <w:rStyle w:val="TimesNewRoman105"/>
                <w:rFonts w:eastAsia="Tahoma"/>
              </w:rPr>
              <w:t>6.</w:t>
            </w:r>
          </w:p>
        </w:tc>
        <w:tc>
          <w:tcPr>
            <w:tcW w:w="5213" w:type="dxa"/>
            <w:tcBorders>
              <w:top w:val="single" w:sz="4" w:space="0" w:color="auto"/>
              <w:left w:val="single" w:sz="4" w:space="0" w:color="auto"/>
            </w:tcBorders>
            <w:shd w:val="clear" w:color="auto" w:fill="FFFFFF"/>
            <w:vAlign w:val="center"/>
          </w:tcPr>
          <w:p w:rsidR="00EB01F7" w:rsidRPr="00D53539" w:rsidRDefault="00EB01F7" w:rsidP="002E6D8A">
            <w:pPr>
              <w:ind w:left="140"/>
            </w:pPr>
            <w:r>
              <w:rPr>
                <w:rStyle w:val="TimesNewRoman105"/>
                <w:rFonts w:eastAsia="Tahoma"/>
              </w:rPr>
              <w:t>Μπουφάν  εργασίας</w:t>
            </w:r>
          </w:p>
        </w:tc>
        <w:tc>
          <w:tcPr>
            <w:tcW w:w="667" w:type="dxa"/>
            <w:tcBorders>
              <w:top w:val="single" w:sz="4" w:space="0" w:color="auto"/>
              <w:left w:val="single" w:sz="4" w:space="0" w:color="auto"/>
            </w:tcBorders>
            <w:shd w:val="clear" w:color="auto" w:fill="FFFFFF"/>
            <w:vAlign w:val="center"/>
          </w:tcPr>
          <w:p w:rsidR="00EB01F7" w:rsidRPr="00B72474" w:rsidRDefault="00EB01F7" w:rsidP="002E6D8A">
            <w:pPr>
              <w:jc w:val="center"/>
            </w:pPr>
            <w:r w:rsidRPr="00B72474">
              <w:t>1</w:t>
            </w:r>
          </w:p>
        </w:tc>
        <w:tc>
          <w:tcPr>
            <w:tcW w:w="1034" w:type="dxa"/>
            <w:tcBorders>
              <w:top w:val="single" w:sz="4" w:space="0" w:color="auto"/>
              <w:left w:val="single" w:sz="4" w:space="0" w:color="auto"/>
            </w:tcBorders>
            <w:shd w:val="clear" w:color="auto" w:fill="FFFFFF"/>
            <w:vAlign w:val="center"/>
          </w:tcPr>
          <w:p w:rsidR="00EB01F7" w:rsidRPr="00B72474" w:rsidRDefault="00EB01F7" w:rsidP="002E6D8A">
            <w:pPr>
              <w:ind w:left="240" w:right="132"/>
              <w:jc w:val="center"/>
            </w:pPr>
            <w:r w:rsidRPr="00B72474">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BB2636" w:rsidRDefault="00EB01F7" w:rsidP="002E6D8A">
            <w:pPr>
              <w:ind w:right="120"/>
              <w:jc w:val="center"/>
            </w:pPr>
            <w:r>
              <w:t>55,00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Default="00EB01F7" w:rsidP="002E6D8A">
            <w:pPr>
              <w:jc w:val="center"/>
              <w:rPr>
                <w:rStyle w:val="TimesNewRoman105"/>
                <w:rFonts w:eastAsia="Tahoma"/>
              </w:rPr>
            </w:pPr>
            <w:r>
              <w:rPr>
                <w:rStyle w:val="TimesNewRoman105"/>
                <w:rFonts w:eastAsia="Tahoma"/>
              </w:rPr>
              <w:t>7.</w:t>
            </w:r>
          </w:p>
        </w:tc>
        <w:tc>
          <w:tcPr>
            <w:tcW w:w="5213" w:type="dxa"/>
            <w:tcBorders>
              <w:top w:val="single" w:sz="4" w:space="0" w:color="auto"/>
              <w:left w:val="single" w:sz="4" w:space="0" w:color="auto"/>
            </w:tcBorders>
            <w:shd w:val="clear" w:color="auto" w:fill="FFFFFF"/>
            <w:vAlign w:val="center"/>
          </w:tcPr>
          <w:p w:rsidR="00EB01F7" w:rsidRPr="00090F82" w:rsidRDefault="00EB01F7" w:rsidP="002E6D8A">
            <w:pPr>
              <w:ind w:left="140"/>
            </w:pPr>
            <w:r w:rsidRPr="00090F82">
              <w:rPr>
                <w:rStyle w:val="TimesNewRoman105"/>
                <w:rFonts w:eastAsia="Tahoma"/>
              </w:rPr>
              <w:t>Γάντια ελαστικά μιας χρήσης (κουτί 100 τεμ.)</w:t>
            </w:r>
          </w:p>
        </w:tc>
        <w:tc>
          <w:tcPr>
            <w:tcW w:w="667" w:type="dxa"/>
            <w:tcBorders>
              <w:top w:val="single" w:sz="4" w:space="0" w:color="auto"/>
              <w:left w:val="single" w:sz="4" w:space="0" w:color="auto"/>
            </w:tcBorders>
            <w:shd w:val="clear" w:color="auto" w:fill="FFFFFF"/>
            <w:vAlign w:val="center"/>
          </w:tcPr>
          <w:p w:rsidR="00EB01F7" w:rsidRPr="004862FF" w:rsidRDefault="00EB01F7" w:rsidP="002E6D8A">
            <w:pPr>
              <w:jc w:val="center"/>
              <w:rPr>
                <w:rStyle w:val="105"/>
              </w:rPr>
            </w:pPr>
            <w:r>
              <w:rPr>
                <w:rStyle w:val="105"/>
              </w:rPr>
              <w:t>2</w:t>
            </w:r>
          </w:p>
        </w:tc>
        <w:tc>
          <w:tcPr>
            <w:tcW w:w="1034" w:type="dxa"/>
            <w:tcBorders>
              <w:top w:val="single" w:sz="4" w:space="0" w:color="auto"/>
              <w:left w:val="single" w:sz="4" w:space="0" w:color="auto"/>
            </w:tcBorders>
            <w:shd w:val="clear" w:color="auto" w:fill="FFFFFF"/>
            <w:vAlign w:val="center"/>
          </w:tcPr>
          <w:p w:rsidR="00EB01F7" w:rsidRPr="004862FF" w:rsidRDefault="00EB01F7" w:rsidP="002E6D8A">
            <w:pPr>
              <w:ind w:left="240" w:right="132"/>
              <w:jc w:val="center"/>
              <w:rPr>
                <w:rStyle w:val="105"/>
              </w:rPr>
            </w:pPr>
            <w:r w:rsidRPr="004862FF">
              <w:rPr>
                <w:rStyle w:val="105"/>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Default="00EB01F7" w:rsidP="002E6D8A">
            <w:pPr>
              <w:ind w:right="120"/>
              <w:jc w:val="center"/>
            </w:pPr>
            <w:r>
              <w:t>14,00</w:t>
            </w:r>
          </w:p>
        </w:tc>
      </w:tr>
      <w:tr w:rsidR="00EB01F7" w:rsidRPr="007E7CB1"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B48FC" w:rsidRDefault="00EB01F7" w:rsidP="002E6D8A">
            <w:pPr>
              <w:ind w:right="120"/>
              <w:jc w:val="right"/>
              <w:rPr>
                <w:b/>
              </w:rPr>
            </w:pPr>
            <w:r w:rsidRPr="00AB48FC">
              <w:rPr>
                <w:rStyle w:val="105"/>
                <w:b/>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B48FC" w:rsidRDefault="00EB01F7" w:rsidP="002E6D8A">
            <w:pPr>
              <w:ind w:right="120"/>
              <w:jc w:val="center"/>
              <w:rPr>
                <w:b/>
              </w:rPr>
            </w:pPr>
            <w:r>
              <w:rPr>
                <w:b/>
              </w:rPr>
              <w:t>369</w:t>
            </w:r>
            <w:r w:rsidRPr="00AB48FC">
              <w:rPr>
                <w:b/>
              </w:rPr>
              <w:t>,00 €</w:t>
            </w:r>
          </w:p>
        </w:tc>
      </w:tr>
      <w:tr w:rsidR="00EB01F7" w:rsidRPr="007E7CB1"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B48FC" w:rsidRDefault="00EB01F7" w:rsidP="002E6D8A">
            <w:pPr>
              <w:ind w:right="120"/>
              <w:jc w:val="right"/>
              <w:rPr>
                <w:b/>
              </w:rPr>
            </w:pPr>
            <w:r w:rsidRPr="00AB48FC">
              <w:rPr>
                <w:rStyle w:val="105"/>
                <w:b/>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B48FC" w:rsidRDefault="00EB01F7" w:rsidP="002E6D8A">
            <w:pPr>
              <w:ind w:right="120"/>
              <w:jc w:val="center"/>
              <w:rPr>
                <w:b/>
              </w:rPr>
            </w:pPr>
            <w:r>
              <w:rPr>
                <w:b/>
              </w:rPr>
              <w:t>88,56</w:t>
            </w:r>
            <w:r w:rsidRPr="00AB48FC">
              <w:rPr>
                <w:b/>
              </w:rPr>
              <w:t xml:space="preserve"> €</w:t>
            </w:r>
          </w:p>
        </w:tc>
      </w:tr>
      <w:tr w:rsidR="00EB01F7" w:rsidRPr="007E7CB1"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B48FC" w:rsidRDefault="00EB01F7" w:rsidP="002E6D8A">
            <w:pPr>
              <w:ind w:right="120"/>
              <w:jc w:val="right"/>
              <w:rPr>
                <w:b/>
              </w:rPr>
            </w:pPr>
            <w:r w:rsidRPr="00AB48FC">
              <w:rPr>
                <w:rStyle w:val="105"/>
                <w:b/>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B48FC" w:rsidRDefault="00EB01F7" w:rsidP="002E6D8A">
            <w:pPr>
              <w:ind w:right="120"/>
              <w:jc w:val="center"/>
              <w:rPr>
                <w:b/>
              </w:rPr>
            </w:pPr>
            <w:r>
              <w:rPr>
                <w:b/>
              </w:rPr>
              <w:t>457,56</w:t>
            </w:r>
            <w:r w:rsidRPr="00AB48FC">
              <w:rPr>
                <w:b/>
              </w:rPr>
              <w:t xml:space="preserve"> €</w:t>
            </w:r>
          </w:p>
        </w:tc>
      </w:tr>
    </w:tbl>
    <w:p w:rsidR="00EB01F7" w:rsidRPr="00294A2A" w:rsidRDefault="00EB01F7" w:rsidP="00EB01F7"/>
    <w:tbl>
      <w:tblPr>
        <w:tblW w:w="0" w:type="auto"/>
        <w:tblInd w:w="294" w:type="dxa"/>
        <w:tblLayout w:type="fixed"/>
        <w:tblCellMar>
          <w:left w:w="10" w:type="dxa"/>
          <w:right w:w="10" w:type="dxa"/>
        </w:tblCellMar>
        <w:tblLook w:val="04A0"/>
      </w:tblPr>
      <w:tblGrid>
        <w:gridCol w:w="599"/>
        <w:gridCol w:w="5213"/>
        <w:gridCol w:w="667"/>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2" type="#_x0000_t202" style="position:absolute;left:0;text-align:left;margin-left:26.3pt;margin-top:81.55pt;width:141.75pt;height:38.95pt;z-index:-251642880;mso-wrap-distance-left:5pt;mso-wrap-distance-top:35.5pt;mso-wrap-distance-right:5pt;mso-position-horizontal-relative:margin" filled="f" stroked="f">
                  <v:textbox style="mso-next-textbox:#_x0000_s1032"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00"/>
              <w:jc w:val="center"/>
              <w:rPr>
                <w:rStyle w:val="TimesNewRoman105"/>
                <w:rFonts w:eastAsia="Tahoma"/>
                <w:sz w:val="20"/>
                <w:szCs w:val="20"/>
              </w:rPr>
            </w:pPr>
            <w:r w:rsidRPr="00A84A6A">
              <w:rPr>
                <w:rStyle w:val="TimesNewRoman105"/>
                <w:rFonts w:eastAsia="Tahoma"/>
                <w:sz w:val="20"/>
                <w:szCs w:val="20"/>
              </w:rPr>
              <w:t>ΤΜΗΜΑ ΑΠΟΚΟΜΙΔΗΣ ΣΚΟΥΠΙΔΙΩΝ/ΕΠΟΠΤΕΣ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20-6063.001      ΑΤΟΜΑ: 1 </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55,00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2.</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από ύφασμα και  νιτρίλιο (ζεύγη)</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15,00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Παντελόνι Εργασίας</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4.</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 xml:space="preserve">Μπλουζάκια </w:t>
            </w:r>
            <w:r w:rsidRPr="00A84A6A">
              <w:rPr>
                <w:rStyle w:val="TimesNewRoman105"/>
                <w:rFonts w:eastAsia="Tahoma"/>
                <w:sz w:val="20"/>
                <w:szCs w:val="20"/>
                <w:lang w:val="en-US"/>
              </w:rPr>
              <w:t>t-shirt</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5. </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6.</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rStyle w:val="105"/>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45,00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Φόρμα εργασίας</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30,00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191,00 €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45,84 €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236,84 €</w:t>
            </w:r>
          </w:p>
        </w:tc>
      </w:tr>
    </w:tbl>
    <w:p w:rsidR="00EB01F7" w:rsidRDefault="00EB01F7" w:rsidP="00EB01F7"/>
    <w:tbl>
      <w:tblPr>
        <w:tblW w:w="0" w:type="auto"/>
        <w:tblInd w:w="294" w:type="dxa"/>
        <w:tblLayout w:type="fixed"/>
        <w:tblCellMar>
          <w:left w:w="10" w:type="dxa"/>
          <w:right w:w="10" w:type="dxa"/>
        </w:tblCellMar>
        <w:tblLook w:val="04A0"/>
      </w:tblPr>
      <w:tblGrid>
        <w:gridCol w:w="599"/>
        <w:gridCol w:w="5213"/>
        <w:gridCol w:w="667"/>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3" type="#_x0000_t202" style="position:absolute;left:0;text-align:left;margin-left:26.3pt;margin-top:81.55pt;width:141.75pt;height:38.95pt;z-index:-251641856;mso-wrap-distance-left:5pt;mso-wrap-distance-top:35.5pt;mso-wrap-distance-right:5pt;mso-position-horizontal-relative:margin" filled="f" stroked="f">
                  <v:textbox style="mso-next-textbox:#_x0000_s1033"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00"/>
              <w:jc w:val="center"/>
              <w:rPr>
                <w:rStyle w:val="TimesNewRoman105"/>
                <w:rFonts w:eastAsia="Tahoma"/>
                <w:sz w:val="20"/>
                <w:szCs w:val="20"/>
              </w:rPr>
            </w:pPr>
            <w:r w:rsidRPr="00A84A6A">
              <w:rPr>
                <w:rStyle w:val="TimesNewRoman105"/>
                <w:rFonts w:eastAsia="Tahoma"/>
                <w:sz w:val="20"/>
                <w:szCs w:val="20"/>
              </w:rPr>
              <w:t>ΤΜΗΜΑ ΑΠΟΚΟΜΙΔΗΣ ΣΚΟΥΠΙΔΙΩΝ/ΓΕΩΠΟΝΟΣ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20-6063.001      ΑΤΟΜΑ: 1 </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rStyle w:val="105"/>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45,00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Κράνος με αισθητήρα ακτινοβολίας</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lastRenderedPageBreak/>
              <w:t xml:space="preserve">4. </w:t>
            </w:r>
          </w:p>
        </w:tc>
        <w:tc>
          <w:tcPr>
            <w:tcW w:w="5213"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Γαλότσες</w:t>
            </w:r>
          </w:p>
        </w:tc>
        <w:tc>
          <w:tcPr>
            <w:tcW w:w="667"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35,00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96,00 €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23,04 €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119,04 €</w:t>
            </w:r>
          </w:p>
        </w:tc>
      </w:tr>
    </w:tbl>
    <w:p w:rsidR="00EB01F7" w:rsidRDefault="00EB01F7" w:rsidP="00EB01F7"/>
    <w:p w:rsidR="00EB01F7" w:rsidRPr="0067087B" w:rsidRDefault="00EB01F7" w:rsidP="00EB01F7">
      <w:pPr>
        <w:rPr>
          <w:lang w:val="en-US"/>
        </w:rPr>
      </w:pPr>
    </w:p>
    <w:tbl>
      <w:tblPr>
        <w:tblW w:w="8701" w:type="dxa"/>
        <w:tblInd w:w="294" w:type="dxa"/>
        <w:tblLayout w:type="fixed"/>
        <w:tblCellMar>
          <w:left w:w="10" w:type="dxa"/>
          <w:right w:w="10" w:type="dxa"/>
        </w:tblCellMar>
        <w:tblLook w:val="04A0"/>
      </w:tblPr>
      <w:tblGrid>
        <w:gridCol w:w="599"/>
        <w:gridCol w:w="4787"/>
        <w:gridCol w:w="993"/>
        <w:gridCol w:w="992"/>
        <w:gridCol w:w="1330"/>
      </w:tblGrid>
      <w:tr w:rsidR="00EB01F7" w:rsidRPr="007E7CB1"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840158" w:rsidRDefault="00EB01F7" w:rsidP="002E6D8A">
            <w:pPr>
              <w:jc w:val="center"/>
              <w:rPr>
                <w:b/>
              </w:rPr>
            </w:pPr>
            <w:r w:rsidRPr="00037AC6">
              <w:rPr>
                <w:rFonts w:cs="Arial"/>
                <w:b/>
              </w:rPr>
              <w:pict>
                <v:shape id="_x0000_s1042" type="#_x0000_t202" style="position:absolute;left:0;text-align:left;margin-left:26.3pt;margin-top:81.55pt;width:141.75pt;height:38.95pt;z-index:-251632640;mso-wrap-distance-left:5pt;mso-wrap-distance-top:35.5pt;mso-wrap-distance-right:5pt;mso-position-horizontal-relative:margin" filled="f" stroked="f">
                  <v:textbox style="mso-next-textbox:#_x0000_s1042"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840158">
              <w:rPr>
                <w:rStyle w:val="TimesNewRoman105"/>
                <w:rFonts w:eastAsia="Tahoma"/>
              </w:rPr>
              <w:t>Α/Α</w:t>
            </w:r>
          </w:p>
        </w:tc>
        <w:tc>
          <w:tcPr>
            <w:tcW w:w="4787" w:type="dxa"/>
            <w:tcBorders>
              <w:top w:val="single" w:sz="4" w:space="0" w:color="auto"/>
              <w:left w:val="single" w:sz="4" w:space="0" w:color="auto"/>
            </w:tcBorders>
            <w:shd w:val="clear" w:color="auto" w:fill="FFFFFF"/>
            <w:vAlign w:val="center"/>
          </w:tcPr>
          <w:p w:rsidR="00EB01F7" w:rsidRPr="00840158" w:rsidRDefault="00EB01F7" w:rsidP="002E6D8A">
            <w:pPr>
              <w:ind w:left="100"/>
              <w:rPr>
                <w:rStyle w:val="TimesNewRoman105"/>
                <w:rFonts w:eastAsia="Tahoma"/>
              </w:rPr>
            </w:pPr>
            <w:r w:rsidRPr="00840158">
              <w:rPr>
                <w:rStyle w:val="TimesNewRoman105"/>
                <w:rFonts w:eastAsia="Tahoma"/>
              </w:rPr>
              <w:t>ΤΜΗΜΑ ΑΠΟΚΟΜΙΔΗΣ ΣΚΟΥΠΙΔΙΩΝ/ΕΡΓΑΤΕΣ</w:t>
            </w:r>
          </w:p>
          <w:p w:rsidR="00EB01F7" w:rsidRPr="00FA2324" w:rsidRDefault="00EB01F7" w:rsidP="002E6D8A">
            <w:pPr>
              <w:ind w:left="100"/>
              <w:rPr>
                <w:b/>
              </w:rPr>
            </w:pPr>
            <w:r w:rsidRPr="00840158">
              <w:rPr>
                <w:rStyle w:val="TimesNewRoman105"/>
                <w:rFonts w:eastAsia="Tahoma"/>
              </w:rPr>
              <w:t xml:space="preserve">Κ.Α.: 20-6063.001      </w:t>
            </w:r>
            <w:r w:rsidRPr="00383A3A">
              <w:rPr>
                <w:rStyle w:val="TimesNewRoman105"/>
                <w:rFonts w:eastAsia="Tahoma"/>
              </w:rPr>
              <w:t xml:space="preserve">ΑΤΟΜΑ: </w:t>
            </w:r>
            <w:r w:rsidRPr="00FA2324">
              <w:rPr>
                <w:rStyle w:val="TimesNewRoman105"/>
                <w:rFonts w:eastAsia="Tahoma"/>
              </w:rPr>
              <w:t>(</w:t>
            </w:r>
            <w:r w:rsidRPr="00383A3A">
              <w:rPr>
                <w:rStyle w:val="TimesNewRoman105"/>
                <w:rFonts w:eastAsia="Tahoma"/>
              </w:rPr>
              <w:t>3</w:t>
            </w:r>
            <w:r w:rsidRPr="00FA2324">
              <w:rPr>
                <w:rStyle w:val="TimesNewRoman105"/>
                <w:rFonts w:eastAsia="Tahoma"/>
              </w:rPr>
              <w:t>2+</w:t>
            </w:r>
            <w:r>
              <w:rPr>
                <w:rStyle w:val="TimesNewRoman105"/>
                <w:rFonts w:eastAsia="Tahoma"/>
              </w:rPr>
              <w:t>14</w:t>
            </w:r>
            <w:r w:rsidRPr="00FA2324">
              <w:rPr>
                <w:rStyle w:val="TimesNewRoman105"/>
                <w:rFonts w:eastAsia="Tahoma"/>
              </w:rPr>
              <w:t>)=</w:t>
            </w:r>
            <w:r>
              <w:rPr>
                <w:rStyle w:val="TimesNewRoman105"/>
                <w:rFonts w:eastAsia="Tahoma"/>
              </w:rPr>
              <w:t>46</w:t>
            </w:r>
          </w:p>
        </w:tc>
        <w:tc>
          <w:tcPr>
            <w:tcW w:w="993" w:type="dxa"/>
            <w:tcBorders>
              <w:top w:val="single" w:sz="4" w:space="0" w:color="auto"/>
              <w:left w:val="single" w:sz="4" w:space="0" w:color="auto"/>
            </w:tcBorders>
            <w:shd w:val="clear" w:color="auto" w:fill="FFFFFF"/>
            <w:vAlign w:val="center"/>
          </w:tcPr>
          <w:p w:rsidR="00EB01F7" w:rsidRPr="00840158" w:rsidRDefault="00EB01F7" w:rsidP="002E6D8A">
            <w:pPr>
              <w:jc w:val="center"/>
              <w:rPr>
                <w:b/>
              </w:rPr>
            </w:pPr>
            <w:r w:rsidRPr="00840158">
              <w:rPr>
                <w:rStyle w:val="TimesNewRoman10"/>
                <w:rFonts w:eastAsia="Tahoma"/>
                <w:b/>
              </w:rPr>
              <w:t>ΤΕΜ</w:t>
            </w:r>
          </w:p>
        </w:tc>
        <w:tc>
          <w:tcPr>
            <w:tcW w:w="992" w:type="dxa"/>
            <w:tcBorders>
              <w:top w:val="single" w:sz="4" w:space="0" w:color="auto"/>
              <w:left w:val="single" w:sz="4" w:space="0" w:color="auto"/>
            </w:tcBorders>
            <w:shd w:val="clear" w:color="auto" w:fill="FFFFFF"/>
            <w:vAlign w:val="center"/>
          </w:tcPr>
          <w:p w:rsidR="00EB01F7" w:rsidRPr="00840158" w:rsidRDefault="00EB01F7" w:rsidP="002E6D8A">
            <w:pPr>
              <w:ind w:left="31" w:right="132"/>
              <w:jc w:val="center"/>
              <w:rPr>
                <w:b/>
              </w:rPr>
            </w:pPr>
            <w:r w:rsidRPr="00840158">
              <w:rPr>
                <w:rStyle w:val="TimesNewRoman10"/>
                <w:rFonts w:eastAsia="Tahoma"/>
                <w:b/>
              </w:rPr>
              <w:t>ΤΙΜΗ</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ind w:left="120"/>
              <w:jc w:val="center"/>
              <w:rPr>
                <w:b/>
              </w:rPr>
            </w:pPr>
            <w:r w:rsidRPr="008A68F4">
              <w:rPr>
                <w:rStyle w:val="TimesNewRoman10"/>
                <w:rFonts w:eastAsia="Tahoma"/>
                <w:b/>
              </w:rPr>
              <w:t>ΣΥΝΟΛΟ</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1.</w:t>
            </w:r>
          </w:p>
        </w:tc>
        <w:tc>
          <w:tcPr>
            <w:tcW w:w="4787" w:type="dxa"/>
            <w:tcBorders>
              <w:top w:val="single" w:sz="4" w:space="0" w:color="auto"/>
              <w:left w:val="single" w:sz="4" w:space="0" w:color="auto"/>
            </w:tcBorders>
            <w:shd w:val="clear" w:color="auto" w:fill="FFFFFF"/>
            <w:vAlign w:val="center"/>
          </w:tcPr>
          <w:p w:rsidR="00EB01F7" w:rsidRPr="009E0460" w:rsidRDefault="00EB01F7" w:rsidP="002E6D8A">
            <w:pPr>
              <w:ind w:left="140"/>
            </w:pPr>
            <w:r w:rsidRPr="009E0460">
              <w:rPr>
                <w:rStyle w:val="TimesNewRoman105"/>
                <w:rFonts w:eastAsia="Tahoma"/>
              </w:rPr>
              <w:t>Γάντια δερματοπάνινα (ζεύγη)</w:t>
            </w:r>
            <w:r>
              <w:rPr>
                <w:rStyle w:val="TimesNewRoman105"/>
                <w:rFonts w:eastAsia="Tahoma"/>
              </w:rPr>
              <w:t xml:space="preserve"> </w:t>
            </w:r>
          </w:p>
        </w:tc>
        <w:tc>
          <w:tcPr>
            <w:tcW w:w="993" w:type="dxa"/>
            <w:tcBorders>
              <w:top w:val="single" w:sz="4" w:space="0" w:color="auto"/>
              <w:left w:val="single" w:sz="4" w:space="0" w:color="auto"/>
            </w:tcBorders>
            <w:shd w:val="clear" w:color="auto" w:fill="FFFFFF"/>
            <w:vAlign w:val="center"/>
          </w:tcPr>
          <w:p w:rsidR="00EB01F7" w:rsidRPr="00E64C9E" w:rsidRDefault="00EB01F7" w:rsidP="002E6D8A">
            <w:pPr>
              <w:jc w:val="center"/>
            </w:pPr>
            <w:r>
              <w:t>1240</w:t>
            </w:r>
          </w:p>
        </w:tc>
        <w:tc>
          <w:tcPr>
            <w:tcW w:w="992" w:type="dxa"/>
            <w:tcBorders>
              <w:top w:val="single" w:sz="4" w:space="0" w:color="auto"/>
              <w:left w:val="single" w:sz="4" w:space="0" w:color="auto"/>
            </w:tcBorders>
            <w:shd w:val="clear" w:color="auto" w:fill="FFFFFF"/>
            <w:vAlign w:val="center"/>
          </w:tcPr>
          <w:p w:rsidR="00EB01F7" w:rsidRPr="00FC762D" w:rsidRDefault="00EB01F7" w:rsidP="002E6D8A">
            <w:pPr>
              <w:ind w:left="240" w:right="132"/>
              <w:jc w:val="center"/>
            </w:pPr>
            <w:r w:rsidRPr="00FC762D">
              <w:t>3,00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7469D7" w:rsidRDefault="00EB01F7" w:rsidP="002E6D8A">
            <w:pPr>
              <w:jc w:val="right"/>
              <w:rPr>
                <w:lang w:val="en-US"/>
              </w:rPr>
            </w:pPr>
            <w:r>
              <w:t>3</w:t>
            </w:r>
            <w:r w:rsidRPr="008A68F4">
              <w:t>.</w:t>
            </w:r>
            <w:r>
              <w:t>72</w:t>
            </w:r>
            <w:r w:rsidRPr="008A68F4">
              <w:t>0,00</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2.</w:t>
            </w:r>
          </w:p>
        </w:tc>
        <w:tc>
          <w:tcPr>
            <w:tcW w:w="4787" w:type="dxa"/>
            <w:tcBorders>
              <w:top w:val="single" w:sz="4" w:space="0" w:color="auto"/>
              <w:left w:val="single" w:sz="4" w:space="0" w:color="auto"/>
            </w:tcBorders>
            <w:shd w:val="clear" w:color="auto" w:fill="FFFFFF"/>
            <w:vAlign w:val="center"/>
          </w:tcPr>
          <w:p w:rsidR="00EB01F7" w:rsidRPr="00B25E80" w:rsidRDefault="00EB01F7" w:rsidP="002E6D8A">
            <w:pPr>
              <w:ind w:left="140"/>
              <w:rPr>
                <w:rStyle w:val="TimesNewRoman105"/>
                <w:rFonts w:eastAsia="Tahoma"/>
                <w:b w:val="0"/>
              </w:rPr>
            </w:pPr>
            <w:r w:rsidRPr="00D53539">
              <w:rPr>
                <w:rStyle w:val="TimesNewRoman105"/>
                <w:rFonts w:eastAsia="Tahoma"/>
              </w:rPr>
              <w:t>Γάντια από</w:t>
            </w:r>
            <w:r w:rsidRPr="007C3F44">
              <w:rPr>
                <w:rStyle w:val="TimesNewRoman105"/>
                <w:rFonts w:eastAsia="Tahoma"/>
              </w:rPr>
              <w:t xml:space="preserve"> </w:t>
            </w:r>
            <w:r>
              <w:rPr>
                <w:rStyle w:val="TimesNewRoman105"/>
                <w:rFonts w:eastAsia="Tahoma"/>
              </w:rPr>
              <w:t xml:space="preserve">ύφασμα και </w:t>
            </w:r>
            <w:r w:rsidRPr="00D53539">
              <w:rPr>
                <w:rStyle w:val="TimesNewRoman105"/>
                <w:rFonts w:eastAsia="Tahoma"/>
              </w:rPr>
              <w:t xml:space="preserve"> νιτρίλιο (ζεύγη)</w:t>
            </w:r>
          </w:p>
        </w:tc>
        <w:tc>
          <w:tcPr>
            <w:tcW w:w="993" w:type="dxa"/>
            <w:tcBorders>
              <w:top w:val="single" w:sz="4" w:space="0" w:color="auto"/>
              <w:left w:val="single" w:sz="4" w:space="0" w:color="auto"/>
            </w:tcBorders>
            <w:shd w:val="clear" w:color="auto" w:fill="FFFFFF"/>
            <w:vAlign w:val="center"/>
          </w:tcPr>
          <w:p w:rsidR="00EB01F7" w:rsidRPr="007E6DC2" w:rsidRDefault="00EB01F7" w:rsidP="002E6D8A">
            <w:pPr>
              <w:jc w:val="center"/>
              <w:rPr>
                <w:rStyle w:val="105"/>
              </w:rPr>
            </w:pPr>
            <w:r>
              <w:rPr>
                <w:rStyle w:val="105"/>
              </w:rPr>
              <w:t>822</w:t>
            </w:r>
          </w:p>
        </w:tc>
        <w:tc>
          <w:tcPr>
            <w:tcW w:w="992" w:type="dxa"/>
            <w:tcBorders>
              <w:top w:val="single" w:sz="4" w:space="0" w:color="auto"/>
              <w:left w:val="single" w:sz="4" w:space="0" w:color="auto"/>
            </w:tcBorders>
            <w:shd w:val="clear" w:color="auto" w:fill="FFFFFF"/>
            <w:vAlign w:val="center"/>
          </w:tcPr>
          <w:p w:rsidR="00EB01F7" w:rsidRPr="003C17AA" w:rsidRDefault="00EB01F7" w:rsidP="002E6D8A">
            <w:pPr>
              <w:ind w:left="240" w:right="132"/>
              <w:jc w:val="center"/>
              <w:rPr>
                <w:rStyle w:val="105"/>
                <w:lang w:val="en-US"/>
              </w:rPr>
            </w:pPr>
            <w:r w:rsidRPr="003C17AA">
              <w:rPr>
                <w:rStyle w:val="105"/>
                <w:lang w:val="en-US"/>
              </w:rPr>
              <w:t>3,00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2.466,00</w:t>
            </w:r>
          </w:p>
        </w:tc>
      </w:tr>
      <w:tr w:rsidR="00EB01F7" w:rsidRPr="007E7CB1"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3.</w:t>
            </w:r>
          </w:p>
        </w:tc>
        <w:tc>
          <w:tcPr>
            <w:tcW w:w="4787" w:type="dxa"/>
            <w:tcBorders>
              <w:top w:val="single" w:sz="4" w:space="0" w:color="auto"/>
              <w:left w:val="single" w:sz="4" w:space="0" w:color="auto"/>
            </w:tcBorders>
            <w:shd w:val="clear" w:color="auto" w:fill="FFFFFF"/>
            <w:vAlign w:val="center"/>
          </w:tcPr>
          <w:p w:rsidR="00EB01F7" w:rsidRPr="007E7CB1" w:rsidRDefault="00EB01F7" w:rsidP="002E6D8A">
            <w:pPr>
              <w:ind w:left="-42" w:firstLine="142"/>
              <w:rPr>
                <w:rStyle w:val="TimesNewRoman105"/>
                <w:rFonts w:eastAsia="Tahoma"/>
                <w:b w:val="0"/>
              </w:rPr>
            </w:pPr>
            <w:r>
              <w:rPr>
                <w:rStyle w:val="TimesNewRoman105"/>
                <w:rFonts w:eastAsia="Tahoma"/>
              </w:rPr>
              <w:t>Γυαλιά προστασίας ανοικτού τύπου</w:t>
            </w:r>
          </w:p>
        </w:tc>
        <w:tc>
          <w:tcPr>
            <w:tcW w:w="993" w:type="dxa"/>
            <w:tcBorders>
              <w:top w:val="single" w:sz="4" w:space="0" w:color="auto"/>
              <w:left w:val="single" w:sz="4" w:space="0" w:color="auto"/>
            </w:tcBorders>
            <w:shd w:val="clear" w:color="auto" w:fill="FFFFFF"/>
            <w:vAlign w:val="center"/>
          </w:tcPr>
          <w:p w:rsidR="00EB01F7" w:rsidRPr="002C2EA2" w:rsidRDefault="00EB01F7" w:rsidP="002E6D8A">
            <w:pPr>
              <w:jc w:val="center"/>
              <w:rPr>
                <w:rStyle w:val="105"/>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BF6B65" w:rsidRDefault="00EB01F7" w:rsidP="002E6D8A">
            <w:pPr>
              <w:ind w:left="240" w:right="132"/>
              <w:jc w:val="center"/>
              <w:rPr>
                <w:rStyle w:val="105"/>
              </w:rPr>
            </w:pPr>
            <w:r w:rsidRPr="00BF6B65">
              <w:rPr>
                <w:rStyle w:val="105"/>
              </w:rPr>
              <w:t>12,00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 xml:space="preserve">  552,00</w:t>
            </w:r>
          </w:p>
        </w:tc>
      </w:tr>
      <w:tr w:rsidR="00EB01F7" w:rsidRPr="007E7CB1"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D719FE" w:rsidRDefault="00EB01F7" w:rsidP="002E6D8A">
            <w:pPr>
              <w:jc w:val="center"/>
              <w:rPr>
                <w:rStyle w:val="TimesNewRoman105"/>
                <w:rFonts w:eastAsia="Tahoma"/>
                <w:b w:val="0"/>
              </w:rPr>
            </w:pPr>
            <w:r w:rsidRPr="00D719FE">
              <w:rPr>
                <w:rStyle w:val="TimesNewRoman105"/>
                <w:rFonts w:eastAsia="Tahoma"/>
              </w:rPr>
              <w:t>4.</w:t>
            </w:r>
          </w:p>
        </w:tc>
        <w:tc>
          <w:tcPr>
            <w:tcW w:w="4787" w:type="dxa"/>
            <w:tcBorders>
              <w:top w:val="single" w:sz="4" w:space="0" w:color="auto"/>
              <w:left w:val="single" w:sz="4" w:space="0" w:color="auto"/>
            </w:tcBorders>
            <w:shd w:val="clear" w:color="auto" w:fill="FFFFFF"/>
            <w:vAlign w:val="center"/>
          </w:tcPr>
          <w:p w:rsidR="00EB01F7" w:rsidRPr="00DD39C0" w:rsidRDefault="00EB01F7" w:rsidP="002E6D8A">
            <w:pPr>
              <w:ind w:left="-42" w:firstLine="142"/>
              <w:rPr>
                <w:rStyle w:val="TimesNewRoman105"/>
                <w:rFonts w:eastAsia="Tahoma"/>
                <w:b w:val="0"/>
              </w:rPr>
            </w:pPr>
            <w:r w:rsidRPr="00DD39C0">
              <w:rPr>
                <w:rStyle w:val="TimesNewRoman105"/>
                <w:rFonts w:eastAsia="Tahoma"/>
              </w:rPr>
              <w:t xml:space="preserve">Μάσκα φίλτρο </w:t>
            </w:r>
            <w:r w:rsidRPr="00DD39C0">
              <w:rPr>
                <w:rStyle w:val="TimesNewRoman105"/>
                <w:rFonts w:eastAsia="Tahoma"/>
                <w:lang w:val="en-US"/>
              </w:rPr>
              <w:t>P</w:t>
            </w:r>
            <w:r w:rsidRPr="00DD39C0">
              <w:rPr>
                <w:rStyle w:val="TimesNewRoman105"/>
                <w:rFonts w:eastAsia="Tahoma"/>
              </w:rPr>
              <w:t>1 (κουτί 10 τεμ.)</w:t>
            </w:r>
          </w:p>
        </w:tc>
        <w:tc>
          <w:tcPr>
            <w:tcW w:w="993" w:type="dxa"/>
            <w:tcBorders>
              <w:top w:val="single" w:sz="4" w:space="0" w:color="auto"/>
              <w:left w:val="single" w:sz="4" w:space="0" w:color="auto"/>
            </w:tcBorders>
            <w:shd w:val="clear" w:color="auto" w:fill="FFFFFF"/>
            <w:vAlign w:val="center"/>
          </w:tcPr>
          <w:p w:rsidR="00EB01F7" w:rsidRPr="00A822F4" w:rsidRDefault="00EB01F7" w:rsidP="002E6D8A">
            <w:pPr>
              <w:jc w:val="center"/>
              <w:rPr>
                <w:rStyle w:val="105"/>
                <w:color w:val="FF0000"/>
              </w:rPr>
            </w:pPr>
            <w:r>
              <w:t>780</w:t>
            </w:r>
          </w:p>
        </w:tc>
        <w:tc>
          <w:tcPr>
            <w:tcW w:w="992" w:type="dxa"/>
            <w:tcBorders>
              <w:top w:val="single" w:sz="4" w:space="0" w:color="auto"/>
              <w:left w:val="single" w:sz="4" w:space="0" w:color="auto"/>
            </w:tcBorders>
            <w:shd w:val="clear" w:color="auto" w:fill="FFFFFF"/>
            <w:vAlign w:val="center"/>
          </w:tcPr>
          <w:p w:rsidR="00EB01F7" w:rsidRPr="00A26D07" w:rsidRDefault="00EB01F7" w:rsidP="002E6D8A">
            <w:pPr>
              <w:ind w:left="240" w:right="132"/>
              <w:jc w:val="center"/>
              <w:rPr>
                <w:rStyle w:val="105"/>
              </w:rPr>
            </w:pPr>
            <w:r w:rsidRPr="00A26D07">
              <w:rPr>
                <w:rStyle w:val="105"/>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 xml:space="preserve">7.800,00 </w:t>
            </w:r>
          </w:p>
        </w:tc>
      </w:tr>
      <w:tr w:rsidR="00EB01F7" w:rsidRPr="007E7CB1"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D719FE">
              <w:rPr>
                <w:rStyle w:val="TimesNewRoman105"/>
                <w:rFonts w:eastAsia="Tahoma"/>
              </w:rPr>
              <w:t>5</w:t>
            </w:r>
            <w:r w:rsidRPr="007E7CB1">
              <w:rPr>
                <w:rStyle w:val="TimesNewRoman105"/>
                <w:rFonts w:eastAsia="Tahoma"/>
              </w:rPr>
              <w:t xml:space="preserve">. </w:t>
            </w:r>
          </w:p>
        </w:tc>
        <w:tc>
          <w:tcPr>
            <w:tcW w:w="4787" w:type="dxa"/>
            <w:tcBorders>
              <w:top w:val="single" w:sz="4" w:space="0" w:color="auto"/>
              <w:left w:val="single" w:sz="4" w:space="0" w:color="auto"/>
            </w:tcBorders>
            <w:shd w:val="clear" w:color="auto" w:fill="FFFFFF"/>
            <w:vAlign w:val="center"/>
          </w:tcPr>
          <w:p w:rsidR="00EB01F7" w:rsidRPr="00F076A7" w:rsidRDefault="00EB01F7" w:rsidP="002E6D8A">
            <w:pPr>
              <w:ind w:left="100"/>
              <w:rPr>
                <w:rStyle w:val="TimesNewRoman105"/>
                <w:rFonts w:eastAsia="Tahoma"/>
                <w:b w:val="0"/>
                <w:color w:val="FF0000"/>
              </w:rPr>
            </w:pPr>
            <w:r w:rsidRPr="00DD39C0">
              <w:rPr>
                <w:rStyle w:val="TimesNewRoman105"/>
                <w:rFonts w:eastAsia="Tahoma"/>
              </w:rPr>
              <w:t xml:space="preserve">Μάσκα φίλτρο </w:t>
            </w:r>
            <w:r>
              <w:rPr>
                <w:rStyle w:val="TimesNewRoman105"/>
                <w:rFonts w:eastAsia="Tahoma"/>
                <w:lang w:val="en-US"/>
              </w:rPr>
              <w:t>A</w:t>
            </w:r>
            <w:r w:rsidRPr="00796FD0">
              <w:rPr>
                <w:rStyle w:val="TimesNewRoman105"/>
                <w:rFonts w:eastAsia="Tahoma"/>
              </w:rPr>
              <w:t>1</w:t>
            </w:r>
            <w:r w:rsidRPr="00DD39C0">
              <w:rPr>
                <w:rStyle w:val="TimesNewRoman105"/>
                <w:rFonts w:eastAsia="Tahoma"/>
                <w:lang w:val="en-US"/>
              </w:rPr>
              <w:t>P</w:t>
            </w:r>
            <w:r>
              <w:rPr>
                <w:rStyle w:val="TimesNewRoman105"/>
                <w:rFonts w:eastAsia="Tahoma"/>
              </w:rPr>
              <w:t>3</w:t>
            </w:r>
            <w:r w:rsidRPr="00DD39C0">
              <w:rPr>
                <w:rStyle w:val="TimesNewRoman105"/>
                <w:rFonts w:eastAsia="Tahoma"/>
              </w:rPr>
              <w:t xml:space="preserve"> </w:t>
            </w:r>
          </w:p>
        </w:tc>
        <w:tc>
          <w:tcPr>
            <w:tcW w:w="993" w:type="dxa"/>
            <w:tcBorders>
              <w:top w:val="single" w:sz="4" w:space="0" w:color="auto"/>
              <w:left w:val="single" w:sz="4" w:space="0" w:color="auto"/>
            </w:tcBorders>
            <w:shd w:val="clear" w:color="auto" w:fill="FFFFFF"/>
            <w:vAlign w:val="center"/>
          </w:tcPr>
          <w:p w:rsidR="00EB01F7" w:rsidRPr="007F5A16" w:rsidRDefault="00EB01F7" w:rsidP="002E6D8A">
            <w:pPr>
              <w:jc w:val="center"/>
              <w:rPr>
                <w:rStyle w:val="105"/>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D3489B" w:rsidRDefault="00EB01F7" w:rsidP="002E6D8A">
            <w:pPr>
              <w:ind w:left="240" w:right="132"/>
              <w:jc w:val="center"/>
              <w:rPr>
                <w:rStyle w:val="105"/>
              </w:rPr>
            </w:pPr>
            <w:r w:rsidRPr="00D3489B">
              <w:rPr>
                <w:rStyle w:val="105"/>
              </w:rPr>
              <w:t>30,00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1.380,00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6448A6">
              <w:rPr>
                <w:rStyle w:val="TimesNewRoman105"/>
                <w:rFonts w:eastAsia="Tahoma"/>
              </w:rPr>
              <w:t>6</w:t>
            </w:r>
            <w:r w:rsidRPr="007E7CB1">
              <w:rPr>
                <w:rStyle w:val="TimesNewRoman105"/>
                <w:rFonts w:eastAsia="Tahoma"/>
              </w:rPr>
              <w:t>.</w:t>
            </w:r>
          </w:p>
        </w:tc>
        <w:tc>
          <w:tcPr>
            <w:tcW w:w="4787" w:type="dxa"/>
            <w:tcBorders>
              <w:top w:val="single" w:sz="4" w:space="0" w:color="auto"/>
              <w:left w:val="single" w:sz="4" w:space="0" w:color="auto"/>
            </w:tcBorders>
            <w:shd w:val="clear" w:color="auto" w:fill="FFFFFF"/>
            <w:vAlign w:val="center"/>
          </w:tcPr>
          <w:p w:rsidR="00EB01F7" w:rsidRPr="002B12BD" w:rsidRDefault="00EB01F7" w:rsidP="002E6D8A">
            <w:pPr>
              <w:ind w:left="140"/>
            </w:pPr>
            <w:r w:rsidRPr="002B12BD">
              <w:rPr>
                <w:rStyle w:val="TimesNewRoman105"/>
                <w:rFonts w:eastAsia="Tahoma"/>
              </w:rPr>
              <w:t>Άρβυλα Ασφαλείας (ημιάρβυλα)</w:t>
            </w:r>
          </w:p>
        </w:tc>
        <w:tc>
          <w:tcPr>
            <w:tcW w:w="993" w:type="dxa"/>
            <w:tcBorders>
              <w:top w:val="single" w:sz="4" w:space="0" w:color="auto"/>
              <w:left w:val="single" w:sz="4" w:space="0" w:color="auto"/>
            </w:tcBorders>
            <w:shd w:val="clear" w:color="auto" w:fill="FFFFFF"/>
            <w:vAlign w:val="center"/>
          </w:tcPr>
          <w:p w:rsidR="00EB01F7" w:rsidRPr="00C93B2B" w:rsidRDefault="00EB01F7" w:rsidP="002E6D8A">
            <w:pPr>
              <w:jc w:val="center"/>
              <w:rPr>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476FEB" w:rsidRDefault="00EB01F7" w:rsidP="002E6D8A">
            <w:pPr>
              <w:ind w:left="240" w:right="132"/>
              <w:jc w:val="center"/>
            </w:pPr>
            <w:r w:rsidRPr="00476FEB">
              <w:t>45,00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pPr>
            <w:r>
              <w:t>2.070,00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6448A6">
              <w:rPr>
                <w:rStyle w:val="TimesNewRoman105"/>
                <w:rFonts w:eastAsia="Tahoma"/>
              </w:rPr>
              <w:t>7</w:t>
            </w:r>
            <w:r w:rsidRPr="007E7CB1">
              <w:rPr>
                <w:rStyle w:val="TimesNewRoman105"/>
                <w:rFonts w:eastAsia="Tahoma"/>
              </w:rPr>
              <w:t xml:space="preserve">. </w:t>
            </w:r>
          </w:p>
        </w:tc>
        <w:tc>
          <w:tcPr>
            <w:tcW w:w="4787" w:type="dxa"/>
            <w:tcBorders>
              <w:top w:val="single" w:sz="4" w:space="0" w:color="auto"/>
              <w:left w:val="single" w:sz="4" w:space="0" w:color="auto"/>
            </w:tcBorders>
            <w:shd w:val="clear" w:color="auto" w:fill="FFFFFF"/>
            <w:vAlign w:val="center"/>
          </w:tcPr>
          <w:p w:rsidR="00EB01F7" w:rsidRPr="007F27C2" w:rsidRDefault="00EB01F7" w:rsidP="002E6D8A">
            <w:pPr>
              <w:ind w:left="140"/>
              <w:rPr>
                <w:rStyle w:val="TimesNewRoman105"/>
                <w:rFonts w:eastAsia="Tahoma"/>
                <w:b w:val="0"/>
              </w:rPr>
            </w:pPr>
            <w:r w:rsidRPr="007F27C2">
              <w:rPr>
                <w:rStyle w:val="TimesNewRoman105"/>
                <w:rFonts w:eastAsia="Tahoma"/>
              </w:rPr>
              <w:t xml:space="preserve">Κράνος </w:t>
            </w:r>
            <w:r>
              <w:rPr>
                <w:rStyle w:val="TimesNewRoman105"/>
                <w:rFonts w:eastAsia="Tahoma"/>
              </w:rPr>
              <w:t xml:space="preserve">για </w:t>
            </w:r>
            <w:r w:rsidRPr="007F27C2">
              <w:rPr>
                <w:rStyle w:val="TimesNewRoman105"/>
                <w:rFonts w:eastAsia="Tahoma"/>
              </w:rPr>
              <w:t>προστασ</w:t>
            </w:r>
            <w:r>
              <w:rPr>
                <w:rStyle w:val="TimesNewRoman105"/>
                <w:rFonts w:eastAsia="Tahoma"/>
              </w:rPr>
              <w:t xml:space="preserve">ία </w:t>
            </w:r>
            <w:r w:rsidRPr="007F27C2">
              <w:rPr>
                <w:rStyle w:val="TimesNewRoman105"/>
                <w:rFonts w:eastAsia="Tahoma"/>
              </w:rPr>
              <w:t>από πτώση</w:t>
            </w:r>
          </w:p>
        </w:tc>
        <w:tc>
          <w:tcPr>
            <w:tcW w:w="993" w:type="dxa"/>
            <w:tcBorders>
              <w:top w:val="single" w:sz="4" w:space="0" w:color="auto"/>
              <w:left w:val="single" w:sz="4" w:space="0" w:color="auto"/>
            </w:tcBorders>
            <w:shd w:val="clear" w:color="auto" w:fill="FFFFFF"/>
            <w:vAlign w:val="center"/>
          </w:tcPr>
          <w:p w:rsidR="00EB01F7" w:rsidRPr="00CC6266" w:rsidRDefault="00EB01F7" w:rsidP="002E6D8A">
            <w:pPr>
              <w:jc w:val="center"/>
              <w:rPr>
                <w:rStyle w:val="105"/>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115654" w:rsidRDefault="00EB01F7" w:rsidP="002E6D8A">
            <w:pPr>
              <w:ind w:left="240" w:right="132"/>
              <w:jc w:val="center"/>
              <w:rPr>
                <w:rStyle w:val="105"/>
              </w:rPr>
            </w:pPr>
            <w:r w:rsidRPr="00115654">
              <w:rPr>
                <w:rStyle w:val="105"/>
              </w:rPr>
              <w:t>30,00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1.380,00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6448A6">
              <w:rPr>
                <w:rStyle w:val="TimesNewRoman105"/>
                <w:rFonts w:eastAsia="Tahoma"/>
              </w:rPr>
              <w:t>8</w:t>
            </w:r>
            <w:r w:rsidRPr="007E7CB1">
              <w:rPr>
                <w:rStyle w:val="TimesNewRoman105"/>
                <w:rFonts w:eastAsia="Tahoma"/>
              </w:rPr>
              <w:t>.</w:t>
            </w:r>
          </w:p>
        </w:tc>
        <w:tc>
          <w:tcPr>
            <w:tcW w:w="4787" w:type="dxa"/>
            <w:tcBorders>
              <w:top w:val="single" w:sz="4" w:space="0" w:color="auto"/>
              <w:left w:val="single" w:sz="4" w:space="0" w:color="auto"/>
            </w:tcBorders>
            <w:shd w:val="clear" w:color="auto" w:fill="FFFFFF"/>
            <w:vAlign w:val="center"/>
          </w:tcPr>
          <w:p w:rsidR="00EB01F7" w:rsidRPr="0085401F" w:rsidRDefault="00EB01F7" w:rsidP="002E6D8A">
            <w:pPr>
              <w:ind w:left="100"/>
              <w:rPr>
                <w:rStyle w:val="TimesNewRoman105"/>
                <w:rFonts w:eastAsia="Tahoma"/>
                <w:b w:val="0"/>
              </w:rPr>
            </w:pPr>
            <w:r w:rsidRPr="0085401F">
              <w:rPr>
                <w:rStyle w:val="TimesNewRoman105"/>
                <w:rFonts w:eastAsia="Tahoma"/>
              </w:rPr>
              <w:t>Ανακλαστικά Γιλέκα</w:t>
            </w:r>
          </w:p>
        </w:tc>
        <w:tc>
          <w:tcPr>
            <w:tcW w:w="993" w:type="dxa"/>
            <w:tcBorders>
              <w:top w:val="single" w:sz="4" w:space="0" w:color="auto"/>
              <w:left w:val="single" w:sz="4" w:space="0" w:color="auto"/>
            </w:tcBorders>
            <w:shd w:val="clear" w:color="auto" w:fill="FFFFFF"/>
            <w:vAlign w:val="center"/>
          </w:tcPr>
          <w:p w:rsidR="00EB01F7" w:rsidRPr="00CC6266" w:rsidRDefault="00EB01F7" w:rsidP="002E6D8A">
            <w:pPr>
              <w:jc w:val="center"/>
              <w:rPr>
                <w:rStyle w:val="105"/>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ED37E7" w:rsidRDefault="00EB01F7" w:rsidP="002E6D8A">
            <w:pPr>
              <w:ind w:left="240" w:right="132"/>
              <w:jc w:val="center"/>
              <w:rPr>
                <w:rStyle w:val="105"/>
              </w:rPr>
            </w:pPr>
            <w:r w:rsidRPr="00ED37E7">
              <w:rPr>
                <w:rStyle w:val="105"/>
              </w:rPr>
              <w:t>6,00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ind w:left="-10"/>
              <w:jc w:val="right"/>
              <w:rPr>
                <w:rStyle w:val="TimesNewRoman105"/>
                <w:rFonts w:eastAsia="Tahoma"/>
                <w:b w:val="0"/>
              </w:rPr>
            </w:pPr>
            <w:r>
              <w:rPr>
                <w:rStyle w:val="105"/>
              </w:rPr>
              <w:t>276,00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Pr>
                <w:rStyle w:val="TimesNewRoman105"/>
                <w:rFonts w:eastAsia="Tahoma"/>
                <w:lang w:val="en-US"/>
              </w:rPr>
              <w:t>9</w:t>
            </w:r>
            <w:r w:rsidRPr="007E7CB1">
              <w:rPr>
                <w:rStyle w:val="TimesNewRoman105"/>
                <w:rFonts w:eastAsia="Tahoma"/>
              </w:rPr>
              <w:t>.</w:t>
            </w:r>
          </w:p>
        </w:tc>
        <w:tc>
          <w:tcPr>
            <w:tcW w:w="4787" w:type="dxa"/>
            <w:tcBorders>
              <w:top w:val="single" w:sz="4" w:space="0" w:color="auto"/>
              <w:left w:val="single" w:sz="4" w:space="0" w:color="auto"/>
            </w:tcBorders>
            <w:shd w:val="clear" w:color="auto" w:fill="FFFFFF"/>
            <w:vAlign w:val="center"/>
          </w:tcPr>
          <w:p w:rsidR="00EB01F7" w:rsidRPr="0009253D" w:rsidRDefault="00EB01F7" w:rsidP="002E6D8A">
            <w:pPr>
              <w:ind w:left="140"/>
              <w:rPr>
                <w:rStyle w:val="TimesNewRoman105"/>
                <w:rFonts w:eastAsia="Tahoma"/>
                <w:b w:val="0"/>
              </w:rPr>
            </w:pPr>
            <w:r w:rsidRPr="0009253D">
              <w:rPr>
                <w:rStyle w:val="TimesNewRoman105"/>
                <w:rFonts w:eastAsia="Tahoma"/>
              </w:rPr>
              <w:t>Παντελόνια Εργασίας</w:t>
            </w:r>
          </w:p>
        </w:tc>
        <w:tc>
          <w:tcPr>
            <w:tcW w:w="993" w:type="dxa"/>
            <w:tcBorders>
              <w:top w:val="single" w:sz="4" w:space="0" w:color="auto"/>
              <w:left w:val="single" w:sz="4" w:space="0" w:color="auto"/>
            </w:tcBorders>
            <w:shd w:val="clear" w:color="auto" w:fill="FFFFFF"/>
            <w:vAlign w:val="center"/>
          </w:tcPr>
          <w:p w:rsidR="00EB01F7" w:rsidRPr="004B4B5E" w:rsidRDefault="00EB01F7" w:rsidP="002E6D8A">
            <w:pPr>
              <w:jc w:val="center"/>
              <w:rPr>
                <w:rStyle w:val="105"/>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7C76BA" w:rsidRDefault="00EB01F7" w:rsidP="002E6D8A">
            <w:pPr>
              <w:ind w:left="240" w:right="132"/>
              <w:jc w:val="center"/>
              <w:rPr>
                <w:rStyle w:val="105"/>
              </w:rPr>
            </w:pPr>
            <w:r w:rsidRPr="007C76BA">
              <w:rPr>
                <w:rStyle w:val="105"/>
              </w:rPr>
              <w:t>30,00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rPr>
                <w:rStyle w:val="105"/>
              </w:rPr>
            </w:pPr>
            <w:r>
              <w:rPr>
                <w:rStyle w:val="105"/>
              </w:rPr>
              <w:t>1.380,00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Pr>
                <w:rStyle w:val="TimesNewRoman105"/>
                <w:rFonts w:eastAsia="Tahoma"/>
              </w:rPr>
              <w:t>1</w:t>
            </w:r>
            <w:r>
              <w:rPr>
                <w:rStyle w:val="TimesNewRoman105"/>
                <w:rFonts w:eastAsia="Tahoma"/>
                <w:lang w:val="en-US"/>
              </w:rPr>
              <w:t>0</w:t>
            </w:r>
            <w:r w:rsidRPr="007E7CB1">
              <w:rPr>
                <w:rStyle w:val="TimesNewRoman105"/>
                <w:rFonts w:eastAsia="Tahoma"/>
              </w:rPr>
              <w:t>.</w:t>
            </w:r>
          </w:p>
        </w:tc>
        <w:tc>
          <w:tcPr>
            <w:tcW w:w="4787" w:type="dxa"/>
            <w:tcBorders>
              <w:top w:val="single" w:sz="4" w:space="0" w:color="auto"/>
              <w:left w:val="single" w:sz="4" w:space="0" w:color="auto"/>
            </w:tcBorders>
            <w:shd w:val="clear" w:color="auto" w:fill="FFFFFF"/>
            <w:vAlign w:val="center"/>
          </w:tcPr>
          <w:p w:rsidR="00EB01F7" w:rsidRPr="00476FEB" w:rsidRDefault="00EB01F7" w:rsidP="002E6D8A">
            <w:pPr>
              <w:ind w:left="140"/>
              <w:rPr>
                <w:b/>
              </w:rPr>
            </w:pPr>
            <w:r w:rsidRPr="00476FEB">
              <w:rPr>
                <w:b/>
              </w:rPr>
              <w:t>Νιτσεράδες</w:t>
            </w:r>
          </w:p>
        </w:tc>
        <w:tc>
          <w:tcPr>
            <w:tcW w:w="993" w:type="dxa"/>
            <w:tcBorders>
              <w:top w:val="single" w:sz="4" w:space="0" w:color="auto"/>
              <w:left w:val="single" w:sz="4" w:space="0" w:color="auto"/>
            </w:tcBorders>
            <w:shd w:val="clear" w:color="auto" w:fill="FFFFFF"/>
            <w:vAlign w:val="center"/>
          </w:tcPr>
          <w:p w:rsidR="00EB01F7" w:rsidRPr="00E86A4C" w:rsidRDefault="00EB01F7" w:rsidP="002E6D8A">
            <w:pPr>
              <w:jc w:val="center"/>
              <w:rPr>
                <w:rStyle w:val="105"/>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591AD1" w:rsidRDefault="00EB01F7" w:rsidP="002E6D8A">
            <w:pPr>
              <w:ind w:left="240" w:right="132"/>
              <w:jc w:val="center"/>
              <w:rPr>
                <w:lang w:val="en-US"/>
              </w:rPr>
            </w:pPr>
            <w:r w:rsidRPr="00E33DE8">
              <w:t>45,00</w:t>
            </w:r>
            <w:r>
              <w:rPr>
                <w:lang w:val="en-US"/>
              </w:rPr>
              <w:t>68</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jc w:val="right"/>
            </w:pPr>
            <w:r>
              <w:t>2.070,00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Pr>
                <w:rStyle w:val="TimesNewRoman105"/>
                <w:rFonts w:eastAsia="Tahoma"/>
              </w:rPr>
              <w:t>1</w:t>
            </w:r>
            <w:r w:rsidRPr="00A81B20">
              <w:rPr>
                <w:rStyle w:val="TimesNewRoman105"/>
                <w:rFonts w:eastAsia="Tahoma"/>
              </w:rPr>
              <w:t>1</w:t>
            </w:r>
            <w:r w:rsidRPr="007E7CB1">
              <w:rPr>
                <w:rStyle w:val="TimesNewRoman105"/>
                <w:rFonts w:eastAsia="Tahoma"/>
              </w:rPr>
              <w:t>.</w:t>
            </w:r>
          </w:p>
        </w:tc>
        <w:tc>
          <w:tcPr>
            <w:tcW w:w="4787" w:type="dxa"/>
            <w:tcBorders>
              <w:top w:val="single" w:sz="4" w:space="0" w:color="auto"/>
              <w:left w:val="single" w:sz="4" w:space="0" w:color="auto"/>
            </w:tcBorders>
            <w:shd w:val="clear" w:color="auto" w:fill="FFFFFF"/>
            <w:vAlign w:val="center"/>
          </w:tcPr>
          <w:p w:rsidR="00EB01F7" w:rsidRPr="00C6304E" w:rsidRDefault="00EB01F7" w:rsidP="002E6D8A">
            <w:pPr>
              <w:ind w:left="-42" w:firstLine="142"/>
              <w:rPr>
                <w:rStyle w:val="TimesNewRoman105"/>
                <w:rFonts w:eastAsia="Tahoma"/>
                <w:b w:val="0"/>
              </w:rPr>
            </w:pPr>
            <w:r w:rsidRPr="00C6304E">
              <w:rPr>
                <w:rStyle w:val="TimesNewRoman105"/>
                <w:rFonts w:eastAsia="Tahoma"/>
              </w:rPr>
              <w:t xml:space="preserve">Μπλουζάκια </w:t>
            </w:r>
            <w:r w:rsidRPr="00C6304E">
              <w:rPr>
                <w:rStyle w:val="TimesNewRoman105"/>
                <w:rFonts w:eastAsia="Tahoma"/>
                <w:lang w:val="en-US"/>
              </w:rPr>
              <w:t>t</w:t>
            </w:r>
            <w:r w:rsidRPr="00A81B20">
              <w:rPr>
                <w:rStyle w:val="TimesNewRoman105"/>
                <w:rFonts w:eastAsia="Tahoma"/>
              </w:rPr>
              <w:t>-</w:t>
            </w:r>
            <w:r w:rsidRPr="00C6304E">
              <w:rPr>
                <w:rStyle w:val="TimesNewRoman105"/>
                <w:rFonts w:eastAsia="Tahoma"/>
                <w:lang w:val="en-US"/>
              </w:rPr>
              <w:t>shirt</w:t>
            </w:r>
          </w:p>
        </w:tc>
        <w:tc>
          <w:tcPr>
            <w:tcW w:w="993" w:type="dxa"/>
            <w:tcBorders>
              <w:top w:val="single" w:sz="4" w:space="0" w:color="auto"/>
              <w:left w:val="single" w:sz="4" w:space="0" w:color="auto"/>
            </w:tcBorders>
            <w:shd w:val="clear" w:color="auto" w:fill="FFFFFF"/>
            <w:vAlign w:val="center"/>
          </w:tcPr>
          <w:p w:rsidR="00EB01F7" w:rsidRPr="00E86A4C" w:rsidRDefault="00EB01F7" w:rsidP="002E6D8A">
            <w:pPr>
              <w:jc w:val="center"/>
              <w:rPr>
                <w:rStyle w:val="105"/>
                <w:color w:val="FF0000"/>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0C76F2" w:rsidRDefault="00EB01F7" w:rsidP="002E6D8A">
            <w:pPr>
              <w:ind w:left="240" w:right="132"/>
              <w:jc w:val="center"/>
              <w:rPr>
                <w:rStyle w:val="105"/>
              </w:rPr>
            </w:pPr>
            <w:r w:rsidRPr="000C76F2">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B473F" w:rsidRDefault="00EB01F7" w:rsidP="002E6D8A">
            <w:pPr>
              <w:jc w:val="right"/>
              <w:rPr>
                <w:rStyle w:val="105"/>
                <w:lang w:val="en-US"/>
              </w:rPr>
            </w:pPr>
            <w:r>
              <w:rPr>
                <w:rStyle w:val="105"/>
              </w:rPr>
              <w:t>460</w:t>
            </w:r>
            <w:r>
              <w:rPr>
                <w:rStyle w:val="105"/>
                <w:lang w:val="en-US"/>
              </w:rPr>
              <w:t>,00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Default="00EB01F7" w:rsidP="002E6D8A">
            <w:pPr>
              <w:jc w:val="center"/>
              <w:rPr>
                <w:rStyle w:val="TimesNewRoman105"/>
                <w:rFonts w:eastAsia="Tahoma"/>
              </w:rPr>
            </w:pPr>
            <w:r>
              <w:rPr>
                <w:rStyle w:val="TimesNewRoman105"/>
                <w:rFonts w:eastAsia="Tahoma"/>
              </w:rPr>
              <w:t>12.</w:t>
            </w:r>
          </w:p>
        </w:tc>
        <w:tc>
          <w:tcPr>
            <w:tcW w:w="4787" w:type="dxa"/>
            <w:tcBorders>
              <w:top w:val="single" w:sz="4" w:space="0" w:color="auto"/>
              <w:left w:val="single" w:sz="4" w:space="0" w:color="auto"/>
            </w:tcBorders>
            <w:shd w:val="clear" w:color="auto" w:fill="FFFFFF"/>
            <w:vAlign w:val="center"/>
          </w:tcPr>
          <w:p w:rsidR="00EB01F7" w:rsidRPr="0085401F" w:rsidRDefault="00EB01F7" w:rsidP="002E6D8A">
            <w:pPr>
              <w:ind w:left="100"/>
              <w:rPr>
                <w:rStyle w:val="TimesNewRoman105"/>
                <w:rFonts w:eastAsia="Tahoma"/>
                <w:b w:val="0"/>
              </w:rPr>
            </w:pPr>
            <w:r>
              <w:rPr>
                <w:rStyle w:val="TimesNewRoman105"/>
                <w:rFonts w:eastAsia="Tahoma"/>
              </w:rPr>
              <w:t>Γαλότσες</w:t>
            </w:r>
          </w:p>
        </w:tc>
        <w:tc>
          <w:tcPr>
            <w:tcW w:w="993" w:type="dxa"/>
            <w:tcBorders>
              <w:top w:val="single" w:sz="4" w:space="0" w:color="auto"/>
              <w:left w:val="single" w:sz="4" w:space="0" w:color="auto"/>
            </w:tcBorders>
            <w:shd w:val="clear" w:color="auto" w:fill="FFFFFF"/>
            <w:vAlign w:val="center"/>
          </w:tcPr>
          <w:p w:rsidR="00EB01F7" w:rsidRPr="00E86A4C" w:rsidRDefault="00EB01F7" w:rsidP="002E6D8A">
            <w:pPr>
              <w:jc w:val="center"/>
              <w:rPr>
                <w:rStyle w:val="105"/>
              </w:rPr>
            </w:pPr>
            <w:r>
              <w:rPr>
                <w:rStyle w:val="105"/>
              </w:rPr>
              <w:t>46</w:t>
            </w:r>
          </w:p>
        </w:tc>
        <w:tc>
          <w:tcPr>
            <w:tcW w:w="992" w:type="dxa"/>
            <w:tcBorders>
              <w:top w:val="single" w:sz="4" w:space="0" w:color="auto"/>
              <w:left w:val="single" w:sz="4" w:space="0" w:color="auto"/>
            </w:tcBorders>
            <w:shd w:val="clear" w:color="auto" w:fill="FFFFFF"/>
            <w:vAlign w:val="center"/>
          </w:tcPr>
          <w:p w:rsidR="00EB01F7" w:rsidRPr="005735C1" w:rsidRDefault="00EB01F7" w:rsidP="002E6D8A">
            <w:pPr>
              <w:ind w:left="240" w:right="132"/>
              <w:jc w:val="center"/>
              <w:rPr>
                <w:rStyle w:val="105"/>
              </w:rPr>
            </w:pPr>
            <w:r w:rsidRPr="005735C1">
              <w:rPr>
                <w:rStyle w:val="105"/>
              </w:rPr>
              <w:t>35,00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BE7DFD" w:rsidRDefault="00EB01F7" w:rsidP="002E6D8A">
            <w:pPr>
              <w:jc w:val="right"/>
              <w:rPr>
                <w:rStyle w:val="105"/>
                <w:lang w:val="en-US"/>
              </w:rPr>
            </w:pPr>
            <w:r>
              <w:rPr>
                <w:rStyle w:val="105"/>
              </w:rPr>
              <w:t>1.610,00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Default="00EB01F7" w:rsidP="002E6D8A">
            <w:pPr>
              <w:jc w:val="center"/>
              <w:rPr>
                <w:rStyle w:val="TimesNewRoman105"/>
                <w:rFonts w:eastAsia="Tahoma"/>
              </w:rPr>
            </w:pPr>
            <w:r>
              <w:rPr>
                <w:rStyle w:val="TimesNewRoman105"/>
                <w:rFonts w:eastAsia="Tahoma"/>
              </w:rPr>
              <w:t>13.</w:t>
            </w:r>
          </w:p>
        </w:tc>
        <w:tc>
          <w:tcPr>
            <w:tcW w:w="4787" w:type="dxa"/>
            <w:tcBorders>
              <w:top w:val="single" w:sz="4" w:space="0" w:color="auto"/>
              <w:left w:val="single" w:sz="4" w:space="0" w:color="auto"/>
            </w:tcBorders>
            <w:shd w:val="clear" w:color="auto" w:fill="FFFFFF"/>
            <w:vAlign w:val="center"/>
          </w:tcPr>
          <w:p w:rsidR="00EB01F7" w:rsidRPr="00D53539" w:rsidRDefault="00EB01F7" w:rsidP="002E6D8A">
            <w:r>
              <w:rPr>
                <w:rStyle w:val="TimesNewRoman105"/>
                <w:rFonts w:eastAsia="Tahoma"/>
              </w:rPr>
              <w:t xml:space="preserve">  Μπουφάν  εργασίας</w:t>
            </w:r>
          </w:p>
        </w:tc>
        <w:tc>
          <w:tcPr>
            <w:tcW w:w="993" w:type="dxa"/>
            <w:tcBorders>
              <w:top w:val="single" w:sz="4" w:space="0" w:color="auto"/>
              <w:left w:val="single" w:sz="4" w:space="0" w:color="auto"/>
            </w:tcBorders>
            <w:shd w:val="clear" w:color="auto" w:fill="FFFFFF"/>
            <w:vAlign w:val="center"/>
          </w:tcPr>
          <w:p w:rsidR="00EB01F7" w:rsidRPr="000A63BC" w:rsidRDefault="00EB01F7" w:rsidP="002E6D8A">
            <w:pPr>
              <w:jc w:val="center"/>
            </w:pPr>
            <w:r>
              <w:t>46</w:t>
            </w:r>
          </w:p>
        </w:tc>
        <w:tc>
          <w:tcPr>
            <w:tcW w:w="992" w:type="dxa"/>
            <w:tcBorders>
              <w:top w:val="single" w:sz="4" w:space="0" w:color="auto"/>
              <w:left w:val="single" w:sz="4" w:space="0" w:color="auto"/>
            </w:tcBorders>
            <w:shd w:val="clear" w:color="auto" w:fill="FFFFFF"/>
            <w:vAlign w:val="center"/>
          </w:tcPr>
          <w:p w:rsidR="00EB01F7" w:rsidRPr="00B72474" w:rsidRDefault="00EB01F7" w:rsidP="002E6D8A">
            <w:pPr>
              <w:ind w:left="240" w:right="132"/>
              <w:jc w:val="center"/>
            </w:pPr>
            <w:r w:rsidRPr="00B72474">
              <w:t>55,00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124E74" w:rsidRDefault="00EB01F7" w:rsidP="002E6D8A">
            <w:pPr>
              <w:jc w:val="right"/>
              <w:rPr>
                <w:rStyle w:val="105"/>
              </w:rPr>
            </w:pPr>
            <w:r>
              <w:rPr>
                <w:rStyle w:val="105"/>
              </w:rPr>
              <w:t>2</w:t>
            </w:r>
            <w:r w:rsidRPr="00124E74">
              <w:rPr>
                <w:rStyle w:val="105"/>
              </w:rPr>
              <w:t>.</w:t>
            </w:r>
            <w:r>
              <w:rPr>
                <w:rStyle w:val="105"/>
              </w:rPr>
              <w:t>530</w:t>
            </w:r>
            <w:r w:rsidRPr="00124E74">
              <w:rPr>
                <w:rStyle w:val="105"/>
              </w:rPr>
              <w:t>,00</w:t>
            </w:r>
          </w:p>
        </w:tc>
      </w:tr>
      <w:tr w:rsidR="00EB01F7" w:rsidRPr="007E7CB1" w:rsidTr="002E6D8A">
        <w:trPr>
          <w:trHeight w:hRule="exact" w:val="253"/>
        </w:trPr>
        <w:tc>
          <w:tcPr>
            <w:tcW w:w="7371" w:type="dxa"/>
            <w:gridSpan w:val="4"/>
            <w:tcBorders>
              <w:top w:val="single" w:sz="4" w:space="0" w:color="auto"/>
              <w:left w:val="single" w:sz="4" w:space="0" w:color="auto"/>
            </w:tcBorders>
            <w:shd w:val="clear" w:color="auto" w:fill="FFFFFF"/>
            <w:vAlign w:val="center"/>
          </w:tcPr>
          <w:p w:rsidR="00EB01F7" w:rsidRPr="00840158" w:rsidRDefault="00EB01F7" w:rsidP="002E6D8A">
            <w:pPr>
              <w:ind w:right="120"/>
              <w:jc w:val="right"/>
              <w:rPr>
                <w:b/>
              </w:rPr>
            </w:pPr>
            <w:r w:rsidRPr="00840158">
              <w:rPr>
                <w:rStyle w:val="105"/>
                <w:b/>
              </w:rPr>
              <w:t>ΣΥΝΟΛΟ</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ind w:right="120"/>
              <w:jc w:val="right"/>
              <w:rPr>
                <w:b/>
              </w:rPr>
            </w:pPr>
            <w:r>
              <w:rPr>
                <w:b/>
              </w:rPr>
              <w:t>27</w:t>
            </w:r>
            <w:r w:rsidRPr="008A68F4">
              <w:rPr>
                <w:b/>
              </w:rPr>
              <w:t>.</w:t>
            </w:r>
            <w:r>
              <w:rPr>
                <w:b/>
              </w:rPr>
              <w:t>694</w:t>
            </w:r>
            <w:r w:rsidRPr="008A68F4">
              <w:rPr>
                <w:b/>
              </w:rPr>
              <w:t>,00 €</w:t>
            </w:r>
          </w:p>
        </w:tc>
      </w:tr>
      <w:tr w:rsidR="00EB01F7" w:rsidRPr="007E7CB1" w:rsidTr="002E6D8A">
        <w:trPr>
          <w:trHeight w:hRule="exact" w:val="245"/>
        </w:trPr>
        <w:tc>
          <w:tcPr>
            <w:tcW w:w="7371" w:type="dxa"/>
            <w:gridSpan w:val="4"/>
            <w:tcBorders>
              <w:top w:val="single" w:sz="4" w:space="0" w:color="auto"/>
              <w:left w:val="single" w:sz="4" w:space="0" w:color="auto"/>
            </w:tcBorders>
            <w:shd w:val="clear" w:color="auto" w:fill="FFFFFF"/>
            <w:vAlign w:val="center"/>
          </w:tcPr>
          <w:p w:rsidR="00EB01F7" w:rsidRPr="00840158" w:rsidRDefault="00EB01F7" w:rsidP="002E6D8A">
            <w:pPr>
              <w:ind w:right="120"/>
              <w:jc w:val="right"/>
              <w:rPr>
                <w:b/>
              </w:rPr>
            </w:pPr>
            <w:r w:rsidRPr="00840158">
              <w:rPr>
                <w:rStyle w:val="105"/>
                <w:b/>
              </w:rPr>
              <w:t>ΦΠΑ 24%</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8A68F4" w:rsidRDefault="00EB01F7" w:rsidP="002E6D8A">
            <w:pPr>
              <w:ind w:right="120"/>
              <w:jc w:val="right"/>
              <w:rPr>
                <w:b/>
              </w:rPr>
            </w:pPr>
            <w:r>
              <w:rPr>
                <w:b/>
              </w:rPr>
              <w:t>6</w:t>
            </w:r>
            <w:r w:rsidRPr="008A68F4">
              <w:rPr>
                <w:b/>
              </w:rPr>
              <w:t>.</w:t>
            </w:r>
            <w:r>
              <w:rPr>
                <w:b/>
              </w:rPr>
              <w:t>646</w:t>
            </w:r>
            <w:r w:rsidRPr="008A68F4">
              <w:rPr>
                <w:b/>
              </w:rPr>
              <w:t>,</w:t>
            </w:r>
            <w:r>
              <w:rPr>
                <w:b/>
              </w:rPr>
              <w:t>56</w:t>
            </w:r>
            <w:r w:rsidRPr="008A68F4">
              <w:rPr>
                <w:b/>
              </w:rPr>
              <w:t xml:space="preserve"> €</w:t>
            </w:r>
          </w:p>
        </w:tc>
      </w:tr>
      <w:tr w:rsidR="00EB01F7" w:rsidRPr="007E7CB1" w:rsidTr="002E6D8A">
        <w:trPr>
          <w:trHeight w:hRule="exact" w:val="357"/>
        </w:trPr>
        <w:tc>
          <w:tcPr>
            <w:tcW w:w="7371" w:type="dxa"/>
            <w:gridSpan w:val="4"/>
            <w:tcBorders>
              <w:top w:val="single" w:sz="4" w:space="0" w:color="auto"/>
              <w:left w:val="single" w:sz="4" w:space="0" w:color="auto"/>
              <w:bottom w:val="single" w:sz="4" w:space="0" w:color="auto"/>
            </w:tcBorders>
            <w:shd w:val="clear" w:color="auto" w:fill="FFFFFF"/>
            <w:vAlign w:val="center"/>
          </w:tcPr>
          <w:p w:rsidR="00EB01F7" w:rsidRPr="00840158" w:rsidRDefault="00EB01F7" w:rsidP="002E6D8A">
            <w:pPr>
              <w:ind w:right="120"/>
              <w:jc w:val="right"/>
              <w:rPr>
                <w:b/>
              </w:rPr>
            </w:pPr>
            <w:r w:rsidRPr="00840158">
              <w:rPr>
                <w:rStyle w:val="105"/>
                <w:b/>
              </w:rPr>
              <w:t>ΓΕΝΙΚΟ ΣΥΝΟΛΟ</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8A68F4" w:rsidRDefault="00EB01F7" w:rsidP="002E6D8A">
            <w:pPr>
              <w:ind w:right="120"/>
              <w:jc w:val="right"/>
              <w:rPr>
                <w:b/>
              </w:rPr>
            </w:pPr>
            <w:r>
              <w:rPr>
                <w:b/>
              </w:rPr>
              <w:t>34</w:t>
            </w:r>
            <w:r w:rsidRPr="008A68F4">
              <w:rPr>
                <w:b/>
              </w:rPr>
              <w:t>.</w:t>
            </w:r>
            <w:r>
              <w:rPr>
                <w:b/>
              </w:rPr>
              <w:t>340</w:t>
            </w:r>
            <w:r w:rsidRPr="008A68F4">
              <w:rPr>
                <w:b/>
              </w:rPr>
              <w:t>,</w:t>
            </w:r>
            <w:r>
              <w:rPr>
                <w:b/>
              </w:rPr>
              <w:t>56</w:t>
            </w:r>
            <w:r w:rsidRPr="008A68F4">
              <w:rPr>
                <w:b/>
              </w:rPr>
              <w:t xml:space="preserve"> €</w:t>
            </w:r>
          </w:p>
        </w:tc>
      </w:tr>
    </w:tbl>
    <w:p w:rsidR="00EB01F7"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4" type="#_x0000_t202" style="position:absolute;left:0;text-align:left;margin-left:26.3pt;margin-top:81.55pt;width:141.75pt;height:38.95pt;z-index:-251640832;mso-wrap-distance-left:5pt;mso-wrap-distance-top:35.5pt;mso-wrap-distance-right:5pt;mso-position-horizontal-relative:margin" filled="f" stroked="f">
                  <v:textbox style="mso-next-textbox:#_x0000_s1034"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ΣΥΝΤΗΡΗΣΗΣ ΠΡΑΣΙΝΟΥ ΔΕΝΤΡΟΚΗΠΟΥΡΩΝ</w:t>
            </w:r>
          </w:p>
          <w:p w:rsidR="00EB01F7" w:rsidRPr="00A84A6A" w:rsidRDefault="00EB01F7" w:rsidP="002E6D8A">
            <w:pPr>
              <w:ind w:left="100"/>
              <w:jc w:val="center"/>
              <w:rPr>
                <w:b/>
                <w:sz w:val="20"/>
                <w:szCs w:val="20"/>
              </w:rPr>
            </w:pPr>
            <w:r w:rsidRPr="00A84A6A">
              <w:rPr>
                <w:rStyle w:val="TimesNewRoman105"/>
                <w:rFonts w:eastAsia="Tahoma"/>
                <w:sz w:val="20"/>
                <w:szCs w:val="20"/>
              </w:rPr>
              <w:t>Κ.Α.: 35-6063.001      ΑΤΟΜΑ: 2</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δερματοπάνινα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24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lang w:val="en-US"/>
              </w:rPr>
              <w:t>72</w:t>
            </w:r>
            <w:r w:rsidRPr="00A84A6A">
              <w:rPr>
                <w:sz w:val="20"/>
                <w:szCs w:val="20"/>
              </w:rPr>
              <w:t>,00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Γάντια από </w:t>
            </w:r>
            <w:r w:rsidRPr="00A84A6A">
              <w:rPr>
                <w:rStyle w:val="TimesNewRoman105"/>
                <w:rFonts w:eastAsia="Tahoma"/>
                <w:sz w:val="20"/>
                <w:szCs w:val="20"/>
                <w:lang w:val="en-US"/>
              </w:rPr>
              <w:t>PVC</w:t>
            </w:r>
            <w:r w:rsidRPr="00A84A6A">
              <w:rPr>
                <w:rStyle w:val="TimesNewRoman105"/>
                <w:rFonts w:eastAsia="Tahoma"/>
                <w:sz w:val="20"/>
                <w:szCs w:val="20"/>
              </w:rPr>
              <w:t xml:space="preserve">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0"/>
              <w:jc w:val="center"/>
              <w:rPr>
                <w:rStyle w:val="TimesNewRoman105"/>
                <w:rFonts w:eastAsia="Tahoma"/>
                <w:b w:val="0"/>
                <w:sz w:val="20"/>
                <w:szCs w:val="20"/>
              </w:rPr>
            </w:pPr>
            <w:r w:rsidRPr="00A84A6A">
              <w:rPr>
                <w:rStyle w:val="TimesNewRoman105"/>
                <w:rFonts w:eastAsia="Tahoma"/>
                <w:sz w:val="20"/>
                <w:szCs w:val="20"/>
                <w:lang w:val="en-US"/>
              </w:rPr>
              <w:t>20</w:t>
            </w:r>
            <w:r w:rsidRPr="00A84A6A">
              <w:rPr>
                <w:rStyle w:val="TimesNewRoman105"/>
                <w:rFonts w:eastAsia="Tahoma"/>
                <w:sz w:val="20"/>
                <w:szCs w:val="20"/>
              </w:rPr>
              <w:t>,00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sz w:val="20"/>
                <w:szCs w:val="20"/>
                <w:lang w:val="en-US"/>
              </w:rPr>
              <w:t>72</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Γυαλιά ανοικτού τύπου</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24,00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5.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lang w:val="en-US"/>
              </w:rPr>
              <w:t>12</w:t>
            </w:r>
            <w:r w:rsidRPr="00A84A6A">
              <w:rPr>
                <w:rStyle w:val="105"/>
                <w:sz w:val="20"/>
                <w:szCs w:val="20"/>
              </w:rPr>
              <w:t>,00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20,00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lang w:val="en-US"/>
              </w:rPr>
              <w:t>7</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lang w:val="en-US"/>
              </w:rPr>
            </w:pPr>
            <w:r w:rsidRPr="00A84A6A">
              <w:rPr>
                <w:sz w:val="20"/>
                <w:szCs w:val="20"/>
                <w:lang w:val="en-US"/>
              </w:rPr>
              <w:t>90,00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lang w:val="en-US"/>
              </w:rPr>
              <w:t>8</w:t>
            </w:r>
            <w:r w:rsidRPr="00A84A6A">
              <w:rPr>
                <w:rStyle w:val="TimesNewRoman105"/>
                <w:rFonts w:eastAsia="Tahoma"/>
                <w:sz w:val="20"/>
                <w:szCs w:val="20"/>
              </w:rPr>
              <w:t xml:space="preserve">.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Μάσκα ημίσεως προσώπου Α1Ρ3</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p w:rsidR="00EB01F7" w:rsidRPr="00A84A6A" w:rsidRDefault="00EB01F7" w:rsidP="002E6D8A">
            <w:pPr>
              <w:ind w:left="240" w:right="132"/>
              <w:jc w:val="center"/>
              <w:rPr>
                <w:rStyle w:val="105"/>
                <w:sz w:val="20"/>
                <w:szCs w:val="20"/>
              </w:rPr>
            </w:pPr>
            <w:r w:rsidRPr="00A84A6A">
              <w:rPr>
                <w:rStyle w:val="105"/>
                <w:sz w:val="20"/>
                <w:szCs w:val="20"/>
              </w:rPr>
              <w:t>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6</w:t>
            </w:r>
            <w:r w:rsidRPr="00A84A6A">
              <w:rPr>
                <w:rStyle w:val="105"/>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lang w:val="en-US"/>
              </w:rPr>
              <w:t>9</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 xml:space="preserve">Νιτσεράδες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90,00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1</w:t>
            </w:r>
            <w:r w:rsidRPr="00A84A6A">
              <w:rPr>
                <w:rStyle w:val="TimesNewRoman105"/>
                <w:rFonts w:eastAsia="Tahoma"/>
                <w:sz w:val="20"/>
                <w:szCs w:val="20"/>
                <w:lang w:val="en-US"/>
              </w:rPr>
              <w:t>0</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6</w:t>
            </w:r>
            <w:r w:rsidRPr="00A84A6A">
              <w:rPr>
                <w:rStyle w:val="105"/>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11.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Επιγονατίδες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36</w:t>
            </w:r>
            <w:r w:rsidRPr="00A84A6A">
              <w:rPr>
                <w:rStyle w:val="105"/>
                <w:sz w:val="20"/>
                <w:szCs w:val="20"/>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Γαλότσες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70,00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110,00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Ζώνες ασφαλείας για εργασία σε ύψος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w:t>
            </w:r>
            <w:r w:rsidRPr="00A84A6A">
              <w:rPr>
                <w:sz w:val="20"/>
                <w:szCs w:val="20"/>
                <w:lang w:val="en-US"/>
              </w:rPr>
              <w:t>3</w:t>
            </w:r>
            <w:r w:rsidRPr="00A84A6A">
              <w:rPr>
                <w:sz w:val="20"/>
                <w:szCs w:val="20"/>
              </w:rPr>
              <w:t>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w:t>
            </w:r>
            <w:r w:rsidRPr="00A84A6A">
              <w:rPr>
                <w:rStyle w:val="105"/>
                <w:sz w:val="20"/>
                <w:szCs w:val="20"/>
                <w:lang w:val="en-US"/>
              </w:rPr>
              <w:t>6</w:t>
            </w:r>
            <w:r w:rsidRPr="00A84A6A">
              <w:rPr>
                <w:rStyle w:val="105"/>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Ασπίδιο με πλέγμα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10,50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21,00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Ημίκρανο με διάφανη προσωπίδα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Κράνος για προστασία από πτώση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color w:val="FF0000"/>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18.</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Στολή προστασίας από χημικά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5,50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11,00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lastRenderedPageBreak/>
              <w:t>19.</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Φόρμα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20.</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Γάντια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14,00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21.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Ωτοασπίδες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24,00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22.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Καπέλα τζόκεϊ χειμερινά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1.2</w:t>
            </w:r>
            <w:r w:rsidRPr="00A84A6A">
              <w:rPr>
                <w:b/>
                <w:sz w:val="20"/>
                <w:szCs w:val="20"/>
                <w:lang w:val="en-US"/>
              </w:rPr>
              <w:t>2</w:t>
            </w:r>
            <w:r w:rsidRPr="00A84A6A">
              <w:rPr>
                <w:b/>
                <w:sz w:val="20"/>
                <w:szCs w:val="20"/>
              </w:rPr>
              <w:t>6,00 €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w:t>
            </w:r>
            <w:r w:rsidRPr="00A84A6A">
              <w:rPr>
                <w:b/>
                <w:sz w:val="20"/>
                <w:szCs w:val="20"/>
                <w:lang w:val="en-US"/>
              </w:rPr>
              <w:t>94</w:t>
            </w:r>
            <w:r w:rsidRPr="00A84A6A">
              <w:rPr>
                <w:b/>
                <w:sz w:val="20"/>
                <w:szCs w:val="20"/>
              </w:rPr>
              <w:t>,</w:t>
            </w:r>
            <w:r w:rsidRPr="00A84A6A">
              <w:rPr>
                <w:b/>
                <w:sz w:val="20"/>
                <w:szCs w:val="20"/>
                <w:lang w:val="en-US"/>
              </w:rPr>
              <w:t>2</w:t>
            </w:r>
            <w:r w:rsidRPr="00A84A6A">
              <w:rPr>
                <w:b/>
                <w:sz w:val="20"/>
                <w:szCs w:val="20"/>
              </w:rPr>
              <w:t>4 €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w:t>
            </w:r>
            <w:r w:rsidRPr="00A84A6A">
              <w:rPr>
                <w:b/>
                <w:sz w:val="20"/>
                <w:szCs w:val="20"/>
                <w:lang w:val="en-US"/>
              </w:rPr>
              <w:t>520</w:t>
            </w:r>
            <w:r w:rsidRPr="00A84A6A">
              <w:rPr>
                <w:b/>
                <w:sz w:val="20"/>
                <w:szCs w:val="20"/>
              </w:rPr>
              <w:t>,</w:t>
            </w:r>
            <w:r w:rsidRPr="00A84A6A">
              <w:rPr>
                <w:b/>
                <w:sz w:val="20"/>
                <w:szCs w:val="20"/>
                <w:lang w:val="en-US"/>
              </w:rPr>
              <w:t>2</w:t>
            </w:r>
            <w:r w:rsidRPr="00A84A6A">
              <w:rPr>
                <w:b/>
                <w:sz w:val="20"/>
                <w:szCs w:val="20"/>
              </w:rPr>
              <w:t>4 €</w:t>
            </w:r>
          </w:p>
        </w:tc>
      </w:tr>
    </w:tbl>
    <w:p w:rsidR="00EB01F7" w:rsidRDefault="00EB01F7" w:rsidP="00EB01F7">
      <w:pPr>
        <w:rPr>
          <w:lang w:val="en-US"/>
        </w:rPr>
      </w:pPr>
    </w:p>
    <w:p w:rsidR="00EB01F7" w:rsidRPr="00C674F0"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40" type="#_x0000_t202" style="position:absolute;left:0;text-align:left;margin-left:26.3pt;margin-top:81.55pt;width:141.75pt;height:38.95pt;z-index:-251634688;mso-wrap-distance-left:5pt;mso-wrap-distance-top:35.5pt;mso-wrap-distance-right:5pt;mso-position-horizontal-relative:margin" filled="f" stroked="f">
                  <v:textbox style="mso-next-textbox:#_x0000_s1040"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ΣΥΝΤΗΡΗΣΗΣ ΠΡΑΣΙΝΟΥ ΕΡΓΑΤΕΣ</w:t>
            </w:r>
          </w:p>
          <w:p w:rsidR="00EB01F7" w:rsidRPr="00A84A6A" w:rsidRDefault="00EB01F7" w:rsidP="002E6D8A">
            <w:pPr>
              <w:ind w:left="100"/>
              <w:jc w:val="center"/>
              <w:rPr>
                <w:b/>
                <w:sz w:val="20"/>
                <w:szCs w:val="20"/>
              </w:rPr>
            </w:pPr>
            <w:r w:rsidRPr="00A84A6A">
              <w:rPr>
                <w:rStyle w:val="TimesNewRoman105"/>
                <w:rFonts w:eastAsia="Tahoma"/>
                <w:sz w:val="20"/>
                <w:szCs w:val="20"/>
              </w:rPr>
              <w:t>Κ.Α.: 35-6063.001      ΑΤΟΜΑ: 21</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δερματοπάνινα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123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lang w:val="en-US"/>
              </w:rPr>
              <w:t>369</w:t>
            </w:r>
            <w:r w:rsidRPr="00A84A6A">
              <w:rPr>
                <w:sz w:val="20"/>
                <w:szCs w:val="20"/>
              </w:rPr>
              <w:t>,00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Γάντια από </w:t>
            </w:r>
            <w:r w:rsidRPr="00A84A6A">
              <w:rPr>
                <w:rStyle w:val="TimesNewRoman105"/>
                <w:rFonts w:eastAsia="Tahoma"/>
                <w:sz w:val="20"/>
                <w:szCs w:val="20"/>
                <w:lang w:val="en-US"/>
              </w:rPr>
              <w:t>PVC</w:t>
            </w:r>
            <w:r w:rsidRPr="00A84A6A">
              <w:rPr>
                <w:rStyle w:val="TimesNewRoman105"/>
                <w:rFonts w:eastAsia="Tahoma"/>
                <w:sz w:val="20"/>
                <w:szCs w:val="20"/>
              </w:rPr>
              <w:t xml:space="preserve">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45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0"/>
              <w:jc w:val="center"/>
              <w:rPr>
                <w:rStyle w:val="TimesNewRoman105"/>
                <w:rFonts w:eastAsia="Tahoma"/>
                <w:b w:val="0"/>
                <w:sz w:val="20"/>
                <w:szCs w:val="20"/>
              </w:rPr>
            </w:pPr>
            <w:r w:rsidRPr="00A84A6A">
              <w:rPr>
                <w:rStyle w:val="TimesNewRoman105"/>
                <w:rFonts w:eastAsia="Tahoma"/>
                <w:sz w:val="20"/>
                <w:szCs w:val="20"/>
                <w:lang w:val="en-US"/>
              </w:rPr>
              <w:t>9</w:t>
            </w:r>
            <w:r w:rsidRPr="00A84A6A">
              <w:rPr>
                <w:rStyle w:val="TimesNewRoman105"/>
                <w:rFonts w:eastAsia="Tahoma"/>
                <w:sz w:val="20"/>
                <w:szCs w:val="20"/>
              </w:rPr>
              <w:t>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123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sz w:val="20"/>
                <w:szCs w:val="20"/>
                <w:lang w:val="en-US"/>
              </w:rPr>
              <w:t>369</w:t>
            </w:r>
            <w:r w:rsidRPr="00A84A6A">
              <w:rPr>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Γυαλιά ανοικτού τύπου</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25</w:t>
            </w:r>
            <w:r w:rsidRPr="00A84A6A">
              <w:rPr>
                <w:rStyle w:val="105"/>
                <w:sz w:val="20"/>
                <w:szCs w:val="20"/>
              </w:rPr>
              <w:t>2</w:t>
            </w:r>
            <w:r w:rsidRPr="00A84A6A">
              <w:rPr>
                <w:rStyle w:val="105"/>
                <w:sz w:val="20"/>
                <w:szCs w:val="20"/>
                <w:lang w:val="en-US"/>
              </w:rPr>
              <w:t>,00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5.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lang w:val="en-US"/>
              </w:rPr>
              <w:t>12</w:t>
            </w:r>
            <w:r w:rsidRPr="00A84A6A">
              <w:rPr>
                <w:rStyle w:val="105"/>
                <w:sz w:val="20"/>
                <w:szCs w:val="20"/>
              </w:rPr>
              <w:t>6,00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 xml:space="preserve">t-shirt)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2</w:t>
            </w:r>
            <w:r w:rsidRPr="00A84A6A">
              <w:rPr>
                <w:rStyle w:val="105"/>
                <w:sz w:val="20"/>
                <w:szCs w:val="20"/>
              </w:rPr>
              <w:t>1</w:t>
            </w:r>
            <w:r w:rsidRPr="00A84A6A">
              <w:rPr>
                <w:rStyle w:val="105"/>
                <w:sz w:val="20"/>
                <w:szCs w:val="20"/>
                <w:lang w:val="en-US"/>
              </w:rPr>
              <w:t>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lang w:val="en-US"/>
              </w:rPr>
              <w:t>7</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lang w:val="en-US"/>
              </w:rPr>
            </w:pPr>
            <w:r w:rsidRPr="00A84A6A">
              <w:rPr>
                <w:sz w:val="20"/>
                <w:szCs w:val="20"/>
                <w:lang w:val="en-US"/>
              </w:rPr>
              <w:t>94</w:t>
            </w:r>
            <w:r w:rsidRPr="00A84A6A">
              <w:rPr>
                <w:sz w:val="20"/>
                <w:szCs w:val="20"/>
              </w:rPr>
              <w:t>5</w:t>
            </w:r>
            <w:r w:rsidRPr="00A84A6A">
              <w:rPr>
                <w:sz w:val="20"/>
                <w:szCs w:val="20"/>
                <w:lang w:val="en-US"/>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lang w:val="en-US"/>
              </w:rPr>
              <w:t>8</w:t>
            </w:r>
            <w:r w:rsidRPr="00A84A6A">
              <w:rPr>
                <w:rStyle w:val="TimesNewRoman105"/>
                <w:rFonts w:eastAsia="Tahoma"/>
                <w:sz w:val="20"/>
                <w:szCs w:val="20"/>
              </w:rPr>
              <w:t xml:space="preserve">.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Μάσκα ημίσεως προσώπου Α1Ρ3</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p w:rsidR="00EB01F7" w:rsidRPr="00A84A6A" w:rsidRDefault="00EB01F7" w:rsidP="002E6D8A">
            <w:pPr>
              <w:ind w:left="240" w:right="132"/>
              <w:jc w:val="center"/>
              <w:rPr>
                <w:rStyle w:val="105"/>
                <w:sz w:val="20"/>
                <w:szCs w:val="20"/>
              </w:rPr>
            </w:pPr>
            <w:r w:rsidRPr="00A84A6A">
              <w:rPr>
                <w:rStyle w:val="105"/>
                <w:sz w:val="20"/>
                <w:szCs w:val="20"/>
              </w:rPr>
              <w:t>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6</w:t>
            </w:r>
            <w:r w:rsidRPr="00A84A6A">
              <w:rPr>
                <w:rStyle w:val="105"/>
                <w:sz w:val="20"/>
                <w:szCs w:val="20"/>
              </w:rPr>
              <w:t>30,00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lang w:val="en-US"/>
              </w:rPr>
              <w:t>9</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 xml:space="preserve">Νιτσεράδες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lang w:val="en-US"/>
              </w:rPr>
              <w:t>94</w:t>
            </w:r>
            <w:r w:rsidRPr="00A84A6A">
              <w:rPr>
                <w:rStyle w:val="105"/>
                <w:sz w:val="20"/>
                <w:szCs w:val="20"/>
              </w:rPr>
              <w:t>5</w:t>
            </w:r>
            <w:r w:rsidRPr="00A84A6A">
              <w:rPr>
                <w:rStyle w:val="105"/>
                <w:sz w:val="20"/>
                <w:szCs w:val="20"/>
                <w:lang w:val="en-US"/>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1</w:t>
            </w:r>
            <w:r w:rsidRPr="00A84A6A">
              <w:rPr>
                <w:rStyle w:val="TimesNewRoman105"/>
                <w:rFonts w:eastAsia="Tahoma"/>
                <w:sz w:val="20"/>
                <w:szCs w:val="20"/>
                <w:lang w:val="en-US"/>
              </w:rPr>
              <w:t>0</w:t>
            </w:r>
            <w:r w:rsidRPr="00A84A6A">
              <w:rPr>
                <w:rStyle w:val="TimesNewRoman105"/>
                <w:rFonts w:eastAsia="Tahoma"/>
                <w:sz w:val="20"/>
                <w:szCs w:val="20"/>
              </w:rPr>
              <w:t>.</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6</w:t>
            </w:r>
            <w:r w:rsidRPr="00A84A6A">
              <w:rPr>
                <w:rStyle w:val="105"/>
                <w:sz w:val="20"/>
                <w:szCs w:val="20"/>
              </w:rPr>
              <w:t>30,00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11.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Επιγονατίδες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18,00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37</w:t>
            </w:r>
            <w:r w:rsidRPr="00A84A6A">
              <w:rPr>
                <w:rStyle w:val="105"/>
                <w:sz w:val="20"/>
                <w:szCs w:val="20"/>
              </w:rPr>
              <w:t>8,00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4.</w:t>
            </w:r>
            <w:r w:rsidRPr="00A84A6A">
              <w:rPr>
                <w:b/>
                <w:sz w:val="20"/>
                <w:szCs w:val="20"/>
                <w:lang w:val="en-US"/>
              </w:rPr>
              <w:t>944</w:t>
            </w:r>
            <w:r w:rsidRPr="00A84A6A">
              <w:rPr>
                <w:b/>
                <w:sz w:val="20"/>
                <w:szCs w:val="20"/>
              </w:rPr>
              <w:t>,00 €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1.186,</w:t>
            </w:r>
            <w:r w:rsidRPr="00A84A6A">
              <w:rPr>
                <w:b/>
                <w:sz w:val="20"/>
                <w:szCs w:val="20"/>
                <w:lang w:val="en-US"/>
              </w:rPr>
              <w:t>56</w:t>
            </w:r>
            <w:r w:rsidRPr="00A84A6A">
              <w:rPr>
                <w:b/>
                <w:sz w:val="20"/>
                <w:szCs w:val="20"/>
              </w:rPr>
              <w:t xml:space="preserve">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w:t>
            </w:r>
            <w:r w:rsidRPr="00A84A6A">
              <w:rPr>
                <w:b/>
                <w:sz w:val="20"/>
                <w:szCs w:val="20"/>
                <w:lang w:val="en-US"/>
              </w:rPr>
              <w:t>130</w:t>
            </w:r>
            <w:r w:rsidRPr="00A84A6A">
              <w:rPr>
                <w:b/>
                <w:sz w:val="20"/>
                <w:szCs w:val="20"/>
              </w:rPr>
              <w:t>,</w:t>
            </w:r>
            <w:r w:rsidRPr="00A84A6A">
              <w:rPr>
                <w:b/>
                <w:sz w:val="20"/>
                <w:szCs w:val="20"/>
                <w:lang w:val="en-US"/>
              </w:rPr>
              <w:t>56</w:t>
            </w:r>
            <w:r w:rsidRPr="00A84A6A">
              <w:rPr>
                <w:b/>
                <w:sz w:val="20"/>
                <w:szCs w:val="20"/>
              </w:rPr>
              <w:t xml:space="preserve"> €</w:t>
            </w:r>
          </w:p>
        </w:tc>
      </w:tr>
    </w:tbl>
    <w:p w:rsidR="00EB01F7" w:rsidRPr="00294A2A"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 xml:space="preserve">ΚΑΘΑΡΙΣΤΡΙΕΣ </w:t>
            </w:r>
          </w:p>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ΔΙΟΙΚΗΤΙΚΗΣ ΜΕΡΙΜΝΑΣ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10-6063 ΑΤΟΜΑ: 4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1</w:t>
            </w:r>
            <w:r w:rsidRPr="00A84A6A">
              <w:rPr>
                <w:rStyle w:val="105"/>
                <w:sz w:val="20"/>
                <w:szCs w:val="20"/>
              </w:rPr>
              <w:t>12,00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120,00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80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800,00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Ποδιά σαμαράκι (θερινή)</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Ποδιά σαμαράκι (χειμερινή)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48,00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lang w:val="en-US"/>
              </w:rPr>
            </w:pPr>
            <w:r w:rsidRPr="00A84A6A">
              <w:rPr>
                <w:rStyle w:val="TimesNewRoman105"/>
                <w:rFonts w:eastAsia="Tahoma"/>
                <w:sz w:val="20"/>
                <w:szCs w:val="20"/>
              </w:rPr>
              <w:t>Γαλότσες καθαριστριών</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32,00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1.212,00 €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290,88 €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1.502,88 €</w:t>
            </w:r>
          </w:p>
        </w:tc>
      </w:tr>
    </w:tbl>
    <w:p w:rsidR="00EB01F7" w:rsidRDefault="00EB01F7" w:rsidP="00EB01F7"/>
    <w:tbl>
      <w:tblPr>
        <w:tblW w:w="0" w:type="auto"/>
        <w:tblInd w:w="294" w:type="dxa"/>
        <w:tblLayout w:type="fixed"/>
        <w:tblCellMar>
          <w:left w:w="10" w:type="dxa"/>
          <w:right w:w="10" w:type="dxa"/>
        </w:tblCellMar>
        <w:tblLook w:val="04A0"/>
      </w:tblPr>
      <w:tblGrid>
        <w:gridCol w:w="599"/>
        <w:gridCol w:w="5071"/>
        <w:gridCol w:w="809"/>
        <w:gridCol w:w="1034"/>
        <w:gridCol w:w="1188"/>
      </w:tblGrid>
      <w:tr w:rsidR="00EB01F7" w:rsidRPr="00A84A6A" w:rsidTr="002E6D8A">
        <w:trPr>
          <w:trHeight w:hRule="exact" w:val="125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p>
          <w:p w:rsidR="00EB01F7" w:rsidRPr="00A84A6A" w:rsidRDefault="00EB01F7" w:rsidP="002E6D8A">
            <w:pPr>
              <w:jc w:val="center"/>
              <w:rPr>
                <w:b/>
                <w:sz w:val="20"/>
                <w:szCs w:val="20"/>
              </w:rPr>
            </w:pPr>
            <w:r w:rsidRPr="00037AC6">
              <w:rPr>
                <w:rFonts w:cs="Arial"/>
                <w:b/>
                <w:sz w:val="20"/>
                <w:szCs w:val="20"/>
              </w:rPr>
              <w:pict>
                <v:shape id="_x0000_s1035" type="#_x0000_t202" style="position:absolute;left:0;text-align:left;margin-left:26.3pt;margin-top:81.55pt;width:141.75pt;height:38.95pt;z-index:-251639808;mso-wrap-distance-left:5pt;mso-wrap-distance-top:35.5pt;mso-wrap-distance-right:5pt;mso-position-horizontal-relative:margin" filled="f" stroked="f">
                  <v:textbox style="mso-next-textbox:#_x0000_s1035"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ΑΥΤΟΤΕΛΕΣ ΤΜΗΜΑ ΔΗΜΟΤΙΚΗΣ ΑΣΤΥΝΟΜΙΑΣ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50-6063.001      ΑΤΟΜΑ: 7 </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lastRenderedPageBreak/>
              <w:t>1.</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42,00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98,00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140,00 €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33,60 €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173,60 €</w:t>
            </w:r>
          </w:p>
        </w:tc>
      </w:tr>
    </w:tbl>
    <w:p w:rsidR="00EB01F7" w:rsidRDefault="00EB01F7" w:rsidP="00EB01F7"/>
    <w:p w:rsidR="00EB01F7" w:rsidRDefault="00EB01F7" w:rsidP="00EB01F7">
      <w:pPr>
        <w:rPr>
          <w:lang w:val="en-US"/>
        </w:rPr>
      </w:pPr>
    </w:p>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9" type="#_x0000_t202" style="position:absolute;left:0;text-align:left;margin-left:26.3pt;margin-top:81.55pt;width:141.75pt;height:38.95pt;z-index:-251635712;mso-wrap-distance-left:5pt;mso-wrap-distance-top:35.5pt;mso-wrap-distance-right:5pt;mso-position-horizontal-relative:margin" filled="f" stroked="f">
                  <v:textbox style="mso-next-textbox:#_x0000_s1039"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ΥΔΡΕΥΣΗΣ - ΑΠΟΧΕΤΕΥΣΗΣ</w:t>
            </w:r>
          </w:p>
          <w:p w:rsidR="00EB01F7" w:rsidRPr="00A84A6A" w:rsidRDefault="00EB01F7" w:rsidP="002E6D8A">
            <w:pPr>
              <w:ind w:left="-42"/>
              <w:jc w:val="center"/>
              <w:rPr>
                <w:rFonts w:eastAsia="Tahoma" w:cs="Times New Roman"/>
                <w:b/>
                <w:bCs/>
                <w:sz w:val="20"/>
                <w:szCs w:val="20"/>
              </w:rPr>
            </w:pPr>
            <w:r w:rsidRPr="00A84A6A">
              <w:rPr>
                <w:rStyle w:val="TimesNewRoman105"/>
                <w:rFonts w:eastAsia="Tahoma"/>
                <w:sz w:val="20"/>
                <w:szCs w:val="20"/>
              </w:rPr>
              <w:t xml:space="preserve">Κ.Α.: 25-6063.001       ΑΤΟΜΑ: 8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Γάντια από </w:t>
            </w:r>
            <w:r w:rsidRPr="00A84A6A">
              <w:rPr>
                <w:rStyle w:val="TimesNewRoman105"/>
                <w:rFonts w:eastAsia="Tahoma"/>
                <w:sz w:val="20"/>
                <w:szCs w:val="20"/>
                <w:lang w:val="en-US"/>
              </w:rPr>
              <w:t>PVC</w:t>
            </w:r>
            <w:r w:rsidRPr="00A84A6A">
              <w:rPr>
                <w:rStyle w:val="TimesNewRoman105"/>
                <w:rFonts w:eastAsia="Tahoma"/>
                <w:sz w:val="20"/>
                <w:szCs w:val="20"/>
              </w:rPr>
              <w:t xml:space="preserve">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96,00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144,00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168,00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20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200,00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240,00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sz w:val="20"/>
                <w:szCs w:val="20"/>
              </w:rPr>
            </w:pPr>
            <w:r w:rsidRPr="00A84A6A">
              <w:rPr>
                <w:rStyle w:val="TimesNewRoman105"/>
                <w:rFonts w:eastAsia="Tahoma"/>
                <w:sz w:val="20"/>
                <w:szCs w:val="20"/>
              </w:rPr>
              <w:t>Μπουφάν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440,00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Γυαλιά προστασίας ανοικτού τύπου</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36,00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8.</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42,00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9.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80,00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lang w:val="en-US"/>
              </w:rPr>
            </w:pPr>
            <w:r w:rsidRPr="00A84A6A">
              <w:rPr>
                <w:rStyle w:val="TimesNewRoman105"/>
                <w:rFonts w:eastAsia="Tahoma"/>
                <w:sz w:val="20"/>
                <w:szCs w:val="20"/>
                <w:lang w:val="en-US"/>
              </w:rPr>
              <w:t>10.</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 xml:space="preserve">Νιτσεράδες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360,00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360,00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Γαλότσες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245,00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Επιγονατίδες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5</w:t>
            </w:r>
          </w:p>
          <w:p w:rsidR="00EB01F7" w:rsidRPr="00A84A6A" w:rsidRDefault="00EB01F7" w:rsidP="002E6D8A">
            <w:pPr>
              <w:jc w:val="center"/>
              <w:rPr>
                <w:sz w:val="20"/>
                <w:szCs w:val="20"/>
              </w:rPr>
            </w:pP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90,00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2.501,00 €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600,24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3.101,24 €</w:t>
            </w:r>
          </w:p>
        </w:tc>
      </w:tr>
    </w:tbl>
    <w:p w:rsidR="00EB01F7" w:rsidRDefault="00EB01F7" w:rsidP="00EB01F7"/>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7E7CB1"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4B36EB" w:rsidRDefault="00EB01F7" w:rsidP="002E6D8A">
            <w:pPr>
              <w:jc w:val="center"/>
              <w:rPr>
                <w:b/>
              </w:rPr>
            </w:pPr>
            <w:r w:rsidRPr="00037AC6">
              <w:rPr>
                <w:rFonts w:cs="Arial"/>
                <w:b/>
              </w:rPr>
              <w:pict>
                <v:shape id="_x0000_s1043" type="#_x0000_t202" style="position:absolute;left:0;text-align:left;margin-left:26.3pt;margin-top:81.55pt;width:141.75pt;height:38.95pt;z-index:-251631616;mso-wrap-distance-left:5pt;mso-wrap-distance-top:35.5pt;mso-wrap-distance-right:5pt;mso-position-horizontal-relative:margin" filled="f" stroked="f">
                  <v:textbox style="mso-next-textbox:#_x0000_s1043"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4B36EB">
              <w:rPr>
                <w:rStyle w:val="TimesNewRoman105"/>
                <w:rFonts w:eastAsia="Tahoma"/>
              </w:rPr>
              <w:t>Α/Α</w:t>
            </w:r>
          </w:p>
        </w:tc>
        <w:tc>
          <w:tcPr>
            <w:tcW w:w="4958" w:type="dxa"/>
            <w:tcBorders>
              <w:top w:val="single" w:sz="4" w:space="0" w:color="auto"/>
              <w:left w:val="single" w:sz="4" w:space="0" w:color="auto"/>
            </w:tcBorders>
            <w:shd w:val="clear" w:color="auto" w:fill="FFFFFF"/>
            <w:vAlign w:val="center"/>
          </w:tcPr>
          <w:p w:rsidR="00EB01F7" w:rsidRPr="004B36EB" w:rsidRDefault="00EB01F7" w:rsidP="002E6D8A">
            <w:pPr>
              <w:ind w:left="-42"/>
              <w:jc w:val="center"/>
              <w:rPr>
                <w:rStyle w:val="TimesNewRoman105"/>
                <w:rFonts w:eastAsia="Tahoma"/>
              </w:rPr>
            </w:pPr>
            <w:r w:rsidRPr="004B36EB">
              <w:rPr>
                <w:rStyle w:val="TimesNewRoman105"/>
                <w:rFonts w:eastAsia="Tahoma"/>
              </w:rPr>
              <w:t>ΤΜΗΜΑ ΗΛΕΚΤΡΟΜΗΧΑΝΟΛΟΓΙΚΩΝ ΕΡΓΩΝ</w:t>
            </w:r>
          </w:p>
          <w:p w:rsidR="00EB01F7" w:rsidRPr="004B36EB" w:rsidRDefault="00EB01F7" w:rsidP="002E6D8A">
            <w:pPr>
              <w:ind w:left="100"/>
              <w:jc w:val="center"/>
              <w:rPr>
                <w:b/>
              </w:rPr>
            </w:pPr>
            <w:r>
              <w:rPr>
                <w:rStyle w:val="TimesNewRoman105"/>
                <w:rFonts w:eastAsia="Tahoma"/>
              </w:rPr>
              <w:t>Κ.Α.: 20-6063.001      ΑΤΟΜΑ: 4</w:t>
            </w:r>
            <w:r w:rsidRPr="00FA3656">
              <w:rPr>
                <w:rStyle w:val="TimesNewRoman105"/>
                <w:rFonts w:eastAsia="Tahoma"/>
              </w:rPr>
              <w:t xml:space="preserve"> </w:t>
            </w:r>
          </w:p>
        </w:tc>
        <w:tc>
          <w:tcPr>
            <w:tcW w:w="922" w:type="dxa"/>
            <w:tcBorders>
              <w:top w:val="single" w:sz="4" w:space="0" w:color="auto"/>
              <w:left w:val="single" w:sz="4" w:space="0" w:color="auto"/>
            </w:tcBorders>
            <w:shd w:val="clear" w:color="auto" w:fill="FFFFFF"/>
            <w:vAlign w:val="center"/>
          </w:tcPr>
          <w:p w:rsidR="00EB01F7" w:rsidRPr="004B36EB" w:rsidRDefault="00EB01F7" w:rsidP="002E6D8A">
            <w:pPr>
              <w:jc w:val="center"/>
              <w:rPr>
                <w:b/>
              </w:rPr>
            </w:pPr>
            <w:r w:rsidRPr="004B36EB">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4B36EB" w:rsidRDefault="00EB01F7" w:rsidP="002E6D8A">
            <w:pPr>
              <w:ind w:left="31" w:right="132"/>
              <w:jc w:val="center"/>
              <w:rPr>
                <w:b/>
              </w:rPr>
            </w:pPr>
            <w:r w:rsidRPr="004B36EB">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4B36EB" w:rsidRDefault="00EB01F7" w:rsidP="002E6D8A">
            <w:pPr>
              <w:ind w:left="120"/>
              <w:jc w:val="center"/>
              <w:rPr>
                <w:b/>
              </w:rPr>
            </w:pPr>
            <w:r w:rsidRPr="004B36EB">
              <w:rPr>
                <w:rStyle w:val="TimesNewRoman10"/>
                <w:rFonts w:eastAsia="Tahoma"/>
                <w:b/>
              </w:rPr>
              <w:t>ΣΥΝΟΛΟ</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1.</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pPr>
            <w:r w:rsidRPr="007E7CB1">
              <w:rPr>
                <w:rStyle w:val="TimesNewRoman105"/>
                <w:rFonts w:eastAsia="Tahoma"/>
              </w:rPr>
              <w:t>Γάντια δερματοπάνινα</w:t>
            </w:r>
            <w:r w:rsidRPr="0078504F">
              <w:rPr>
                <w:rStyle w:val="TimesNewRoman105"/>
                <w:rFonts w:eastAsia="Tahoma"/>
              </w:rPr>
              <w:t xml:space="preserve"> (</w:t>
            </w:r>
            <w:r>
              <w:rPr>
                <w:rStyle w:val="TimesNewRoman105"/>
                <w:rFonts w:eastAsia="Tahoma"/>
              </w:rPr>
              <w:t>εξωτερικά) ηλεκτρολόγου</w:t>
            </w:r>
            <w:r w:rsidRPr="007E7CB1">
              <w:rPr>
                <w:rStyle w:val="TimesNewRoman105"/>
                <w:rFonts w:eastAsia="Tahoma"/>
              </w:rPr>
              <w:t xml:space="preserve"> (ζεύγη)</w:t>
            </w:r>
          </w:p>
        </w:tc>
        <w:tc>
          <w:tcPr>
            <w:tcW w:w="922" w:type="dxa"/>
            <w:tcBorders>
              <w:top w:val="single" w:sz="4" w:space="0" w:color="auto"/>
              <w:left w:val="single" w:sz="4" w:space="0" w:color="auto"/>
            </w:tcBorders>
            <w:shd w:val="clear" w:color="auto" w:fill="FFFFFF"/>
            <w:vAlign w:val="center"/>
          </w:tcPr>
          <w:p w:rsidR="00EB01F7" w:rsidRPr="006A5F92" w:rsidRDefault="00EB01F7" w:rsidP="002E6D8A">
            <w:pPr>
              <w:jc w:val="center"/>
            </w:pPr>
            <w:r>
              <w:t>8</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pPr>
            <w: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pPr>
            <w:r>
              <w:t>120,00</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2.</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rPr>
                <w:rStyle w:val="TimesNewRoman105"/>
                <w:rFonts w:eastAsia="Tahoma"/>
                <w:b w:val="0"/>
              </w:rPr>
            </w:pPr>
            <w:r w:rsidRPr="007E7CB1">
              <w:rPr>
                <w:rStyle w:val="TimesNewRoman105"/>
                <w:rFonts w:eastAsia="Tahoma"/>
              </w:rPr>
              <w:t xml:space="preserve">Γάντια </w:t>
            </w:r>
            <w:r>
              <w:rPr>
                <w:rStyle w:val="TimesNewRoman105"/>
                <w:rFonts w:eastAsia="Tahoma"/>
              </w:rPr>
              <w:t>μονωτικά ηλεκτρολόγου</w:t>
            </w:r>
          </w:p>
        </w:tc>
        <w:tc>
          <w:tcPr>
            <w:tcW w:w="922" w:type="dxa"/>
            <w:tcBorders>
              <w:top w:val="single" w:sz="4" w:space="0" w:color="auto"/>
              <w:left w:val="single" w:sz="4" w:space="0" w:color="auto"/>
            </w:tcBorders>
            <w:shd w:val="clear" w:color="auto" w:fill="FFFFFF"/>
            <w:vAlign w:val="center"/>
          </w:tcPr>
          <w:p w:rsidR="00EB01F7" w:rsidRPr="0033234C" w:rsidRDefault="00EB01F7" w:rsidP="002E6D8A">
            <w:pPr>
              <w:jc w:val="center"/>
              <w:rPr>
                <w:rStyle w:val="105"/>
              </w:rPr>
            </w:pPr>
            <w:r>
              <w:rPr>
                <w:rStyle w:val="105"/>
              </w:rPr>
              <w:t>4</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rPr>
              <w:t>180,00</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3.</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rPr>
                <w:rStyle w:val="TimesNewRoman105"/>
                <w:rFonts w:eastAsia="Tahoma"/>
                <w:b w:val="0"/>
              </w:rPr>
            </w:pPr>
            <w:r w:rsidRPr="007E7CB1">
              <w:rPr>
                <w:rStyle w:val="TimesNewRoman105"/>
                <w:rFonts w:eastAsia="Tahoma"/>
              </w:rPr>
              <w:t>Κράν</w:t>
            </w:r>
            <w:r>
              <w:rPr>
                <w:rStyle w:val="TimesNewRoman105"/>
                <w:rFonts w:eastAsia="Tahoma"/>
              </w:rPr>
              <w:t>ος νε αισθητήρα ακτινοβολίας</w:t>
            </w:r>
          </w:p>
        </w:tc>
        <w:tc>
          <w:tcPr>
            <w:tcW w:w="922" w:type="dxa"/>
            <w:tcBorders>
              <w:top w:val="single" w:sz="4" w:space="0" w:color="auto"/>
              <w:left w:val="single" w:sz="4" w:space="0" w:color="auto"/>
            </w:tcBorders>
            <w:shd w:val="clear" w:color="auto" w:fill="FFFFFF"/>
            <w:vAlign w:val="center"/>
          </w:tcPr>
          <w:p w:rsidR="00EB01F7" w:rsidRPr="006A5EDF" w:rsidRDefault="00EB01F7" w:rsidP="002E6D8A">
            <w:pPr>
              <w:jc w:val="center"/>
            </w:pPr>
            <w:r>
              <w:t>4</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rPr>
              <w:t>40,00</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4.</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rPr>
                <w:rStyle w:val="TimesNewRoman105"/>
                <w:rFonts w:eastAsia="Tahoma"/>
                <w:b w:val="0"/>
              </w:rPr>
            </w:pPr>
            <w:r>
              <w:rPr>
                <w:rStyle w:val="TimesNewRoman105"/>
                <w:rFonts w:eastAsia="Tahoma"/>
              </w:rPr>
              <w:t>Μάσκα ηλεκτροσυγκόλλησης με εξαερισμό</w:t>
            </w:r>
          </w:p>
        </w:tc>
        <w:tc>
          <w:tcPr>
            <w:tcW w:w="922" w:type="dxa"/>
            <w:tcBorders>
              <w:top w:val="single" w:sz="4" w:space="0" w:color="auto"/>
              <w:left w:val="single" w:sz="4" w:space="0" w:color="auto"/>
            </w:tcBorders>
            <w:shd w:val="clear" w:color="auto" w:fill="FFFFFF"/>
            <w:vAlign w:val="center"/>
          </w:tcPr>
          <w:p w:rsidR="00EB01F7" w:rsidRPr="00ED3C37" w:rsidRDefault="00EB01F7" w:rsidP="002E6D8A">
            <w:pPr>
              <w:jc w:val="center"/>
              <w:rPr>
                <w:rStyle w:val="105"/>
              </w:rPr>
            </w:pPr>
            <w:r>
              <w:rPr>
                <w:rStyle w:val="105"/>
              </w:rPr>
              <w:t>2</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rPr>
              <w:t>90,00</w:t>
            </w:r>
          </w:p>
        </w:tc>
      </w:tr>
      <w:tr w:rsidR="00EB01F7" w:rsidRPr="007E7CB1"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5.</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rPr>
                <w:rStyle w:val="TimesNewRoman105"/>
                <w:rFonts w:eastAsia="Tahoma"/>
                <w:b w:val="0"/>
              </w:rPr>
            </w:pPr>
            <w:r>
              <w:rPr>
                <w:rStyle w:val="TimesNewRoman105"/>
                <w:rFonts w:eastAsia="Tahoma"/>
              </w:rPr>
              <w:t>Μπουφάν ηλεκτρολόγων</w:t>
            </w:r>
          </w:p>
        </w:tc>
        <w:tc>
          <w:tcPr>
            <w:tcW w:w="922" w:type="dxa"/>
            <w:tcBorders>
              <w:top w:val="single" w:sz="4" w:space="0" w:color="auto"/>
              <w:left w:val="single" w:sz="4" w:space="0" w:color="auto"/>
            </w:tcBorders>
            <w:shd w:val="clear" w:color="auto" w:fill="FFFFFF"/>
            <w:vAlign w:val="center"/>
          </w:tcPr>
          <w:p w:rsidR="00EB01F7" w:rsidRPr="003637C5" w:rsidRDefault="00EB01F7" w:rsidP="002E6D8A">
            <w:pPr>
              <w:jc w:val="center"/>
            </w:pPr>
            <w:r>
              <w:t>4</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50,00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lang w:val="en-US"/>
              </w:rPr>
              <w:t>2</w:t>
            </w:r>
            <w:r>
              <w:rPr>
                <w:rStyle w:val="105"/>
              </w:rPr>
              <w:t>00,00</w:t>
            </w:r>
          </w:p>
        </w:tc>
      </w:tr>
      <w:tr w:rsidR="00EB01F7" w:rsidRPr="007E7CB1"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6.</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42" w:firstLine="142"/>
              <w:rPr>
                <w:rStyle w:val="TimesNewRoman105"/>
                <w:rFonts w:eastAsia="Tahoma"/>
                <w:b w:val="0"/>
              </w:rPr>
            </w:pPr>
            <w:r>
              <w:rPr>
                <w:rStyle w:val="TimesNewRoman105"/>
                <w:rFonts w:eastAsia="Tahoma"/>
              </w:rPr>
              <w:t>Ανακλαστικά γιλέκα</w:t>
            </w:r>
            <w:r w:rsidRPr="007E7CB1">
              <w:rPr>
                <w:rStyle w:val="TimesNewRoman105"/>
                <w:rFonts w:eastAsia="Tahoma"/>
              </w:rPr>
              <w:t xml:space="preserve"> </w:t>
            </w:r>
          </w:p>
        </w:tc>
        <w:tc>
          <w:tcPr>
            <w:tcW w:w="922" w:type="dxa"/>
            <w:tcBorders>
              <w:top w:val="single" w:sz="4" w:space="0" w:color="auto"/>
              <w:left w:val="single" w:sz="4" w:space="0" w:color="auto"/>
            </w:tcBorders>
            <w:shd w:val="clear" w:color="auto" w:fill="FFFFFF"/>
            <w:vAlign w:val="center"/>
          </w:tcPr>
          <w:p w:rsidR="00EB01F7" w:rsidRPr="00CE1625" w:rsidRDefault="00EB01F7" w:rsidP="002E6D8A">
            <w:pPr>
              <w:jc w:val="center"/>
              <w:rPr>
                <w:rStyle w:val="105"/>
              </w:rPr>
            </w:pPr>
            <w:r>
              <w:rPr>
                <w:rStyle w:val="105"/>
              </w:rPr>
              <w:t>4</w:t>
            </w:r>
          </w:p>
        </w:tc>
        <w:tc>
          <w:tcPr>
            <w:tcW w:w="1034" w:type="dxa"/>
            <w:tcBorders>
              <w:top w:val="single" w:sz="4" w:space="0" w:color="auto"/>
              <w:left w:val="single" w:sz="4" w:space="0" w:color="auto"/>
            </w:tcBorders>
            <w:shd w:val="clear" w:color="auto" w:fill="FFFFFF"/>
            <w:vAlign w:val="center"/>
          </w:tcPr>
          <w:p w:rsidR="00EB01F7" w:rsidRPr="00CC5DAF" w:rsidRDefault="00EB01F7" w:rsidP="002E6D8A">
            <w:pPr>
              <w:ind w:left="240" w:right="132"/>
              <w:jc w:val="center"/>
              <w:rPr>
                <w:rStyle w:val="105"/>
              </w:rPr>
            </w:pPr>
            <w:r>
              <w:rPr>
                <w:rStyle w:val="105"/>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rPr>
              <w:t>24,00</w:t>
            </w:r>
          </w:p>
        </w:tc>
      </w:tr>
      <w:tr w:rsidR="00EB01F7" w:rsidRPr="007E7CB1"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7.</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42" w:firstLine="142"/>
              <w:rPr>
                <w:rStyle w:val="TimesNewRoman105"/>
                <w:rFonts w:eastAsia="Tahoma"/>
                <w:b w:val="0"/>
              </w:rPr>
            </w:pPr>
            <w:r>
              <w:rPr>
                <w:rStyle w:val="TimesNewRoman105"/>
                <w:rFonts w:eastAsia="Tahoma"/>
              </w:rPr>
              <w:t>Ποδιές συγκολλητών</w:t>
            </w:r>
          </w:p>
        </w:tc>
        <w:tc>
          <w:tcPr>
            <w:tcW w:w="922" w:type="dxa"/>
            <w:tcBorders>
              <w:top w:val="single" w:sz="4" w:space="0" w:color="auto"/>
              <w:left w:val="single" w:sz="4" w:space="0" w:color="auto"/>
            </w:tcBorders>
            <w:shd w:val="clear" w:color="auto" w:fill="FFFFFF"/>
            <w:vAlign w:val="center"/>
          </w:tcPr>
          <w:p w:rsidR="00EB01F7" w:rsidRPr="00DF2E33" w:rsidRDefault="00EB01F7" w:rsidP="002E6D8A">
            <w:pPr>
              <w:jc w:val="center"/>
            </w:pPr>
            <w:r>
              <w:t>2</w:t>
            </w:r>
          </w:p>
        </w:tc>
        <w:tc>
          <w:tcPr>
            <w:tcW w:w="1034" w:type="dxa"/>
            <w:tcBorders>
              <w:top w:val="single" w:sz="4" w:space="0" w:color="auto"/>
              <w:left w:val="single" w:sz="4" w:space="0" w:color="auto"/>
            </w:tcBorders>
            <w:shd w:val="clear" w:color="auto" w:fill="FFFFFF"/>
            <w:vAlign w:val="center"/>
          </w:tcPr>
          <w:p w:rsidR="00EB01F7" w:rsidRPr="00F8715E" w:rsidRDefault="00EB01F7" w:rsidP="002E6D8A">
            <w:pPr>
              <w:ind w:left="240" w:right="132"/>
              <w:jc w:val="center"/>
              <w:rPr>
                <w:rStyle w:val="105"/>
              </w:rPr>
            </w:pPr>
            <w:r>
              <w:rPr>
                <w:rStyle w:val="105"/>
              </w:rPr>
              <w:t>16,00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F8715E" w:rsidRDefault="00EB01F7" w:rsidP="002E6D8A">
            <w:pPr>
              <w:ind w:right="120"/>
              <w:jc w:val="center"/>
              <w:rPr>
                <w:rStyle w:val="105"/>
              </w:rPr>
            </w:pPr>
            <w:r>
              <w:rPr>
                <w:rStyle w:val="105"/>
              </w:rPr>
              <w:t>32,00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pPr>
            <w:r w:rsidRPr="007E7CB1">
              <w:rPr>
                <w:rStyle w:val="TimesNewRoman105"/>
                <w:rFonts w:eastAsia="Tahoma"/>
              </w:rPr>
              <w:t>8.</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pPr>
            <w:r>
              <w:rPr>
                <w:rStyle w:val="TimesNewRoman105"/>
                <w:rFonts w:eastAsia="Tahoma"/>
              </w:rPr>
              <w:t>Παπούτσια ασφαλείας Ηλεκτρολογικά</w:t>
            </w:r>
          </w:p>
        </w:tc>
        <w:tc>
          <w:tcPr>
            <w:tcW w:w="922" w:type="dxa"/>
            <w:tcBorders>
              <w:top w:val="single" w:sz="4" w:space="0" w:color="auto"/>
              <w:left w:val="single" w:sz="4" w:space="0" w:color="auto"/>
            </w:tcBorders>
            <w:shd w:val="clear" w:color="auto" w:fill="FFFFFF"/>
            <w:vAlign w:val="center"/>
          </w:tcPr>
          <w:p w:rsidR="00EB01F7" w:rsidRPr="00C706ED" w:rsidRDefault="00EB01F7" w:rsidP="002E6D8A">
            <w:pPr>
              <w:jc w:val="center"/>
              <w:rPr>
                <w:rStyle w:val="105"/>
              </w:rPr>
            </w:pPr>
            <w:r>
              <w:rPr>
                <w:rStyle w:val="105"/>
              </w:rPr>
              <w:t>4</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50,00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lang w:val="en-US"/>
              </w:rPr>
              <w:t>2</w:t>
            </w:r>
            <w:r>
              <w:rPr>
                <w:rStyle w:val="105"/>
              </w:rPr>
              <w:t>00,00</w:t>
            </w:r>
          </w:p>
        </w:tc>
      </w:tr>
      <w:tr w:rsidR="00EB01F7" w:rsidRPr="007E7CB1"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sidRPr="007E7CB1">
              <w:rPr>
                <w:rStyle w:val="TimesNewRoman105"/>
                <w:rFonts w:eastAsia="Tahoma"/>
              </w:rPr>
              <w:t xml:space="preserve">9. </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00"/>
              <w:rPr>
                <w:rStyle w:val="TimesNewRoman105"/>
                <w:rFonts w:eastAsia="Tahoma"/>
                <w:b w:val="0"/>
              </w:rPr>
            </w:pPr>
            <w:r>
              <w:rPr>
                <w:rStyle w:val="TimesNewRoman105"/>
                <w:rFonts w:eastAsia="Tahoma"/>
              </w:rPr>
              <w:t>Ωτοασπίδες ή ωτυβύσματα</w:t>
            </w:r>
          </w:p>
        </w:tc>
        <w:tc>
          <w:tcPr>
            <w:tcW w:w="922" w:type="dxa"/>
            <w:tcBorders>
              <w:top w:val="single" w:sz="4" w:space="0" w:color="auto"/>
              <w:left w:val="single" w:sz="4" w:space="0" w:color="auto"/>
            </w:tcBorders>
            <w:shd w:val="clear" w:color="auto" w:fill="FFFFFF"/>
            <w:vAlign w:val="center"/>
          </w:tcPr>
          <w:p w:rsidR="00EB01F7" w:rsidRPr="00DF2E33" w:rsidRDefault="00EB01F7" w:rsidP="002E6D8A">
            <w:pPr>
              <w:jc w:val="center"/>
            </w:pPr>
            <w:r>
              <w:t>2</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rPr>
                <w:rStyle w:val="105"/>
              </w:rPr>
            </w:pPr>
            <w:r>
              <w:rPr>
                <w:rStyle w:val="105"/>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rPr>
                <w:rStyle w:val="105"/>
              </w:rPr>
            </w:pPr>
            <w:r>
              <w:rPr>
                <w:rStyle w:val="105"/>
              </w:rPr>
              <w:t>24,00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7E7CB1" w:rsidRDefault="00EB01F7" w:rsidP="002E6D8A">
            <w:pPr>
              <w:jc w:val="center"/>
              <w:rPr>
                <w:rStyle w:val="TimesNewRoman105"/>
                <w:rFonts w:eastAsia="Tahoma"/>
                <w:b w:val="0"/>
              </w:rPr>
            </w:pPr>
            <w:r>
              <w:rPr>
                <w:rStyle w:val="TimesNewRoman105"/>
                <w:rFonts w:eastAsia="Tahoma"/>
              </w:rPr>
              <w:t>10.</w:t>
            </w:r>
          </w:p>
        </w:tc>
        <w:tc>
          <w:tcPr>
            <w:tcW w:w="4958" w:type="dxa"/>
            <w:tcBorders>
              <w:top w:val="single" w:sz="4" w:space="0" w:color="auto"/>
              <w:left w:val="single" w:sz="4" w:space="0" w:color="auto"/>
            </w:tcBorders>
            <w:shd w:val="clear" w:color="auto" w:fill="FFFFFF"/>
            <w:vAlign w:val="center"/>
          </w:tcPr>
          <w:p w:rsidR="00EB01F7" w:rsidRPr="007E7CB1" w:rsidRDefault="00EB01F7" w:rsidP="002E6D8A">
            <w:pPr>
              <w:ind w:left="140"/>
              <w:rPr>
                <w:rStyle w:val="TimesNewRoman105"/>
                <w:rFonts w:eastAsia="Tahoma"/>
                <w:b w:val="0"/>
              </w:rPr>
            </w:pPr>
            <w:r>
              <w:rPr>
                <w:rStyle w:val="TimesNewRoman105"/>
                <w:rFonts w:eastAsia="Tahoma"/>
              </w:rPr>
              <w:t>Μονωτικά εργαλεία</w:t>
            </w:r>
          </w:p>
        </w:tc>
        <w:tc>
          <w:tcPr>
            <w:tcW w:w="922" w:type="dxa"/>
            <w:tcBorders>
              <w:top w:val="single" w:sz="4" w:space="0" w:color="auto"/>
              <w:left w:val="single" w:sz="4" w:space="0" w:color="auto"/>
            </w:tcBorders>
            <w:shd w:val="clear" w:color="auto" w:fill="FFFFFF"/>
            <w:vAlign w:val="center"/>
          </w:tcPr>
          <w:p w:rsidR="00EB01F7" w:rsidRPr="002F2129" w:rsidRDefault="00EB01F7" w:rsidP="002E6D8A">
            <w:pPr>
              <w:jc w:val="center"/>
              <w:rPr>
                <w:rStyle w:val="105"/>
              </w:rPr>
            </w:pPr>
            <w:r>
              <w:rPr>
                <w:rStyle w:val="105"/>
              </w:rPr>
              <w:t>4</w:t>
            </w:r>
          </w:p>
        </w:tc>
        <w:tc>
          <w:tcPr>
            <w:tcW w:w="1034" w:type="dxa"/>
            <w:tcBorders>
              <w:top w:val="single" w:sz="4" w:space="0" w:color="auto"/>
              <w:left w:val="single" w:sz="4" w:space="0" w:color="auto"/>
            </w:tcBorders>
            <w:shd w:val="clear" w:color="auto" w:fill="FFFFFF"/>
            <w:vAlign w:val="center"/>
          </w:tcPr>
          <w:p w:rsidR="00EB01F7" w:rsidRPr="00E932C3" w:rsidRDefault="00EB01F7" w:rsidP="002E6D8A">
            <w:pPr>
              <w:ind w:left="240" w:right="132"/>
              <w:jc w:val="center"/>
            </w:pPr>
            <w:r>
              <w:t>60,00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E932C3" w:rsidRDefault="00EB01F7" w:rsidP="002E6D8A">
            <w:pPr>
              <w:ind w:right="120"/>
              <w:jc w:val="center"/>
            </w:pPr>
            <w:r>
              <w:t>240,00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Default="00EB01F7" w:rsidP="002E6D8A">
            <w:pPr>
              <w:jc w:val="center"/>
              <w:rPr>
                <w:rStyle w:val="TimesNewRoman105"/>
                <w:rFonts w:eastAsia="Tahoma"/>
              </w:rPr>
            </w:pPr>
            <w:r>
              <w:rPr>
                <w:rStyle w:val="TimesNewRoman105"/>
                <w:rFonts w:eastAsia="Tahoma"/>
              </w:rPr>
              <w:t>11.</w:t>
            </w:r>
          </w:p>
        </w:tc>
        <w:tc>
          <w:tcPr>
            <w:tcW w:w="4958" w:type="dxa"/>
            <w:tcBorders>
              <w:top w:val="single" w:sz="4" w:space="0" w:color="auto"/>
              <w:left w:val="single" w:sz="4" w:space="0" w:color="auto"/>
            </w:tcBorders>
            <w:shd w:val="clear" w:color="auto" w:fill="FFFFFF"/>
            <w:vAlign w:val="center"/>
          </w:tcPr>
          <w:p w:rsidR="00EB01F7" w:rsidRDefault="00EB01F7" w:rsidP="002E6D8A">
            <w:pPr>
              <w:ind w:left="140"/>
              <w:rPr>
                <w:rStyle w:val="TimesNewRoman105"/>
                <w:rFonts w:eastAsia="Tahoma"/>
              </w:rPr>
            </w:pPr>
            <w:r w:rsidRPr="007E7CB1">
              <w:rPr>
                <w:rStyle w:val="TimesNewRoman105"/>
                <w:rFonts w:eastAsia="Tahoma"/>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B52AED" w:rsidRDefault="00EB01F7" w:rsidP="002E6D8A">
            <w:pPr>
              <w:jc w:val="center"/>
              <w:rPr>
                <w:rStyle w:val="105"/>
              </w:rPr>
            </w:pPr>
            <w:r>
              <w:rPr>
                <w:rStyle w:val="105"/>
              </w:rPr>
              <w:t>8</w:t>
            </w:r>
          </w:p>
        </w:tc>
        <w:tc>
          <w:tcPr>
            <w:tcW w:w="1034" w:type="dxa"/>
            <w:tcBorders>
              <w:top w:val="single" w:sz="4" w:space="0" w:color="auto"/>
              <w:left w:val="single" w:sz="4" w:space="0" w:color="auto"/>
            </w:tcBorders>
            <w:shd w:val="clear" w:color="auto" w:fill="FFFFFF"/>
            <w:vAlign w:val="center"/>
          </w:tcPr>
          <w:p w:rsidR="00EB01F7" w:rsidRDefault="00EB01F7" w:rsidP="002E6D8A">
            <w:pPr>
              <w:ind w:left="240" w:right="132"/>
              <w:jc w:val="center"/>
            </w:pPr>
            <w: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B52AED" w:rsidRDefault="00EB01F7" w:rsidP="002E6D8A">
            <w:pPr>
              <w:ind w:right="120"/>
              <w:jc w:val="center"/>
            </w:pPr>
            <w:r>
              <w:t>56,00</w:t>
            </w:r>
          </w:p>
        </w:tc>
      </w:tr>
      <w:tr w:rsidR="00EB01F7" w:rsidRPr="007E7CB1" w:rsidTr="002E6D8A">
        <w:trPr>
          <w:trHeight w:hRule="exact" w:val="288"/>
        </w:trPr>
        <w:tc>
          <w:tcPr>
            <w:tcW w:w="599" w:type="dxa"/>
            <w:tcBorders>
              <w:top w:val="single" w:sz="4" w:space="0" w:color="auto"/>
              <w:left w:val="single" w:sz="4" w:space="0" w:color="auto"/>
            </w:tcBorders>
            <w:shd w:val="clear" w:color="auto" w:fill="FFFFFF"/>
            <w:vAlign w:val="center"/>
          </w:tcPr>
          <w:p w:rsidR="00EB01F7" w:rsidRDefault="00EB01F7" w:rsidP="002E6D8A">
            <w:pPr>
              <w:jc w:val="center"/>
              <w:rPr>
                <w:rStyle w:val="TimesNewRoman105"/>
                <w:rFonts w:eastAsia="Tahoma"/>
              </w:rPr>
            </w:pPr>
            <w:r>
              <w:rPr>
                <w:rStyle w:val="TimesNewRoman105"/>
                <w:rFonts w:eastAsia="Tahoma"/>
              </w:rPr>
              <w:t>12.</w:t>
            </w:r>
          </w:p>
        </w:tc>
        <w:tc>
          <w:tcPr>
            <w:tcW w:w="4958" w:type="dxa"/>
            <w:tcBorders>
              <w:top w:val="single" w:sz="4" w:space="0" w:color="auto"/>
              <w:left w:val="single" w:sz="4" w:space="0" w:color="auto"/>
            </w:tcBorders>
            <w:shd w:val="clear" w:color="auto" w:fill="FFFFFF"/>
            <w:vAlign w:val="center"/>
          </w:tcPr>
          <w:p w:rsidR="00EB01F7" w:rsidRDefault="00EB01F7" w:rsidP="002E6D8A">
            <w:pPr>
              <w:ind w:left="140"/>
              <w:rPr>
                <w:rStyle w:val="TimesNewRoman105"/>
                <w:rFonts w:eastAsia="Tahoma"/>
              </w:rPr>
            </w:pPr>
            <w:r>
              <w:rPr>
                <w:rStyle w:val="TimesNewRoman105"/>
                <w:rFonts w:eastAsia="Tahoma"/>
              </w:rPr>
              <w:t>Στολή προστασίας από χημικά μιας χρήσεως)</w:t>
            </w:r>
          </w:p>
        </w:tc>
        <w:tc>
          <w:tcPr>
            <w:tcW w:w="922" w:type="dxa"/>
            <w:tcBorders>
              <w:top w:val="single" w:sz="4" w:space="0" w:color="auto"/>
              <w:left w:val="single" w:sz="4" w:space="0" w:color="auto"/>
            </w:tcBorders>
            <w:shd w:val="clear" w:color="auto" w:fill="FFFFFF"/>
            <w:vAlign w:val="center"/>
          </w:tcPr>
          <w:p w:rsidR="00EB01F7" w:rsidRPr="00B52AED" w:rsidRDefault="00EB01F7" w:rsidP="002E6D8A">
            <w:pPr>
              <w:jc w:val="center"/>
              <w:rPr>
                <w:rStyle w:val="105"/>
              </w:rPr>
            </w:pPr>
            <w:r>
              <w:rPr>
                <w:rStyle w:val="105"/>
              </w:rPr>
              <w:t>20</w:t>
            </w:r>
          </w:p>
        </w:tc>
        <w:tc>
          <w:tcPr>
            <w:tcW w:w="1034" w:type="dxa"/>
            <w:tcBorders>
              <w:top w:val="single" w:sz="4" w:space="0" w:color="auto"/>
              <w:left w:val="single" w:sz="4" w:space="0" w:color="auto"/>
            </w:tcBorders>
            <w:shd w:val="clear" w:color="auto" w:fill="FFFFFF"/>
            <w:vAlign w:val="center"/>
          </w:tcPr>
          <w:p w:rsidR="00EB01F7" w:rsidRDefault="00EB01F7" w:rsidP="002E6D8A">
            <w:pPr>
              <w:ind w:left="240" w:right="132"/>
              <w:jc w:val="center"/>
            </w:pPr>
            <w:r>
              <w:t>5,50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B52AED" w:rsidRDefault="00EB01F7" w:rsidP="002E6D8A">
            <w:pPr>
              <w:ind w:right="120"/>
              <w:jc w:val="center"/>
            </w:pPr>
            <w:r>
              <w:t>110,00</w:t>
            </w:r>
          </w:p>
        </w:tc>
      </w:tr>
      <w:tr w:rsidR="00EB01F7" w:rsidRPr="007E7CB1"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FB2814" w:rsidRDefault="00EB01F7" w:rsidP="002E6D8A">
            <w:pPr>
              <w:ind w:right="120"/>
              <w:jc w:val="right"/>
              <w:rPr>
                <w:b/>
              </w:rPr>
            </w:pPr>
            <w:r w:rsidRPr="00FB2814">
              <w:rPr>
                <w:rStyle w:val="105"/>
                <w:b/>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240222" w:rsidRDefault="00EB01F7" w:rsidP="002E6D8A">
            <w:pPr>
              <w:ind w:left="-152"/>
              <w:jc w:val="center"/>
              <w:rPr>
                <w:b/>
              </w:rPr>
            </w:pPr>
            <w:r>
              <w:rPr>
                <w:b/>
              </w:rPr>
              <w:t xml:space="preserve"> 1</w:t>
            </w:r>
            <w:r w:rsidRPr="00240222">
              <w:rPr>
                <w:b/>
              </w:rPr>
              <w:t>.</w:t>
            </w:r>
            <w:r>
              <w:rPr>
                <w:b/>
              </w:rPr>
              <w:t>316</w:t>
            </w:r>
            <w:r w:rsidRPr="00240222">
              <w:rPr>
                <w:b/>
              </w:rPr>
              <w:t>,00 €</w:t>
            </w:r>
          </w:p>
        </w:tc>
      </w:tr>
      <w:tr w:rsidR="00EB01F7" w:rsidRPr="007E7CB1"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FB2814" w:rsidRDefault="00EB01F7" w:rsidP="002E6D8A">
            <w:pPr>
              <w:ind w:right="120"/>
              <w:jc w:val="right"/>
              <w:rPr>
                <w:b/>
              </w:rPr>
            </w:pPr>
            <w:r w:rsidRPr="00FB2814">
              <w:rPr>
                <w:rStyle w:val="105"/>
                <w:b/>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F5762C" w:rsidRDefault="00EB01F7" w:rsidP="002E6D8A">
            <w:pPr>
              <w:ind w:right="120"/>
              <w:jc w:val="right"/>
              <w:rPr>
                <w:b/>
              </w:rPr>
            </w:pPr>
            <w:r>
              <w:rPr>
                <w:b/>
                <w:lang w:val="en-US"/>
              </w:rPr>
              <w:t>3</w:t>
            </w:r>
            <w:r>
              <w:rPr>
                <w:b/>
              </w:rPr>
              <w:t>15</w:t>
            </w:r>
            <w:r w:rsidRPr="00F5762C">
              <w:rPr>
                <w:b/>
              </w:rPr>
              <w:t>,</w:t>
            </w:r>
            <w:r>
              <w:rPr>
                <w:b/>
              </w:rPr>
              <w:t>84</w:t>
            </w:r>
            <w:r w:rsidRPr="00F5762C">
              <w:rPr>
                <w:b/>
              </w:rPr>
              <w:t xml:space="preserve">  €</w:t>
            </w:r>
          </w:p>
        </w:tc>
      </w:tr>
      <w:tr w:rsidR="00EB01F7" w:rsidRPr="007E7CB1"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FB2814" w:rsidRDefault="00EB01F7" w:rsidP="002E6D8A">
            <w:pPr>
              <w:ind w:right="120"/>
              <w:jc w:val="right"/>
              <w:rPr>
                <w:b/>
              </w:rPr>
            </w:pPr>
            <w:r w:rsidRPr="00FB2814">
              <w:rPr>
                <w:rStyle w:val="105"/>
                <w:b/>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F5762C" w:rsidRDefault="00EB01F7" w:rsidP="002E6D8A">
            <w:pPr>
              <w:ind w:right="120"/>
              <w:jc w:val="right"/>
              <w:rPr>
                <w:b/>
              </w:rPr>
            </w:pPr>
            <w:r>
              <w:rPr>
                <w:b/>
              </w:rPr>
              <w:t>1</w:t>
            </w:r>
            <w:r w:rsidRPr="00F5762C">
              <w:rPr>
                <w:b/>
              </w:rPr>
              <w:t>.</w:t>
            </w:r>
            <w:r>
              <w:rPr>
                <w:b/>
              </w:rPr>
              <w:t>631</w:t>
            </w:r>
            <w:r w:rsidRPr="00F5762C">
              <w:rPr>
                <w:b/>
              </w:rPr>
              <w:t>,</w:t>
            </w:r>
            <w:r>
              <w:rPr>
                <w:b/>
              </w:rPr>
              <w:t>84</w:t>
            </w:r>
            <w:r w:rsidRPr="00F5762C">
              <w:rPr>
                <w:b/>
              </w:rPr>
              <w:t xml:space="preserve"> €</w:t>
            </w:r>
          </w:p>
        </w:tc>
      </w:tr>
    </w:tbl>
    <w:p w:rsidR="00EB01F7" w:rsidRPr="003A2A69"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lastRenderedPageBreak/>
              <w:pict>
                <v:shape id="_x0000_s1027" type="#_x0000_t202" style="position:absolute;left:0;text-align:left;margin-left:26.3pt;margin-top:81.55pt;width:141.75pt;height:38.95pt;z-index:-251648000;mso-wrap-distance-left:5pt;mso-wrap-distance-top:35.5pt;mso-wrap-distance-right:5pt;mso-position-horizontal-relative:margin" filled="f" stroked="f">
                  <v:textbox style="mso-next-textbox:#_x0000_s1027"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ΣΧΟΛΙΚΟΙ ΦΥΛΑΚΕΣ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70-6063.003      ΑΤΟΜΑ: 5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1.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b/>
                <w:sz w:val="20"/>
                <w:szCs w:val="20"/>
              </w:rPr>
              <w:t>Νιτσεράδες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2</w:t>
            </w:r>
            <w:r w:rsidRPr="00A84A6A">
              <w:rPr>
                <w:sz w:val="20"/>
                <w:szCs w:val="20"/>
                <w:lang w:val="en-US"/>
              </w:rPr>
              <w:t>25</w:t>
            </w:r>
            <w:r w:rsidRPr="00A84A6A">
              <w:rPr>
                <w:sz w:val="20"/>
                <w:szCs w:val="20"/>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lang w:val="en-US"/>
              </w:rPr>
            </w:pPr>
            <w:r w:rsidRPr="00A84A6A">
              <w:rPr>
                <w:rStyle w:val="TimesNewRoman105"/>
                <w:rFonts w:eastAsia="Tahoma"/>
                <w:sz w:val="20"/>
                <w:szCs w:val="20"/>
                <w:lang w:val="en-US"/>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lang w:val="en-US"/>
              </w:rPr>
            </w:pPr>
            <w:r w:rsidRPr="00A84A6A">
              <w:rPr>
                <w:sz w:val="20"/>
                <w:szCs w:val="20"/>
                <w:lang w:val="en-US"/>
              </w:rPr>
              <w:t>50,00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lang w:val="en-US"/>
              </w:rPr>
            </w:pPr>
            <w:r w:rsidRPr="00A84A6A">
              <w:rPr>
                <w:rStyle w:val="TimesNewRoman105"/>
                <w:rFonts w:eastAsia="Tahoma"/>
                <w:sz w:val="20"/>
                <w:szCs w:val="20"/>
                <w:lang w:val="en-US"/>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Άρβυλα ασφαλείας ημιάρβυλο</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lang w:val="en-US"/>
              </w:rPr>
            </w:pPr>
            <w:r w:rsidRPr="00A84A6A">
              <w:rPr>
                <w:sz w:val="20"/>
                <w:szCs w:val="20"/>
              </w:rPr>
              <w:t>2</w:t>
            </w:r>
            <w:r w:rsidRPr="00A84A6A">
              <w:rPr>
                <w:sz w:val="20"/>
                <w:szCs w:val="20"/>
                <w:lang w:val="en-US"/>
              </w:rPr>
              <w:t>25</w:t>
            </w:r>
            <w:r w:rsidRPr="00A84A6A">
              <w:rPr>
                <w:sz w:val="20"/>
                <w:szCs w:val="20"/>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lang w:val="en-US"/>
              </w:rPr>
            </w:pPr>
            <w:r w:rsidRPr="00A84A6A">
              <w:rPr>
                <w:rStyle w:val="TimesNewRoman105"/>
                <w:rFonts w:eastAsia="Tahoma"/>
                <w:sz w:val="20"/>
                <w:szCs w:val="20"/>
                <w:lang w:val="en-US"/>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Καπέλα τζόκεϊ χειμερινά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25</w:t>
            </w:r>
            <w:r w:rsidRPr="00A84A6A">
              <w:rPr>
                <w:sz w:val="20"/>
                <w:szCs w:val="20"/>
              </w:rPr>
              <w:t>,00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lang w:val="en-US"/>
              </w:rPr>
              <w:t>555</w:t>
            </w:r>
            <w:r w:rsidRPr="00A84A6A">
              <w:rPr>
                <w:b/>
                <w:sz w:val="20"/>
                <w:szCs w:val="20"/>
              </w:rPr>
              <w:t>,00 €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w:t>
            </w:r>
            <w:r w:rsidRPr="00A84A6A">
              <w:rPr>
                <w:b/>
                <w:sz w:val="20"/>
                <w:szCs w:val="20"/>
                <w:lang w:val="en-US"/>
              </w:rPr>
              <w:t>33</w:t>
            </w:r>
            <w:r w:rsidRPr="00A84A6A">
              <w:rPr>
                <w:b/>
                <w:sz w:val="20"/>
                <w:szCs w:val="20"/>
              </w:rPr>
              <w:t>,</w:t>
            </w:r>
            <w:r w:rsidRPr="00A84A6A">
              <w:rPr>
                <w:b/>
                <w:sz w:val="20"/>
                <w:szCs w:val="20"/>
                <w:lang w:val="en-US"/>
              </w:rPr>
              <w:t>20</w:t>
            </w:r>
            <w:r w:rsidRPr="00A84A6A">
              <w:rPr>
                <w:b/>
                <w:sz w:val="20"/>
                <w:szCs w:val="20"/>
              </w:rPr>
              <w:t xml:space="preserve">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sz w:val="20"/>
                <w:szCs w:val="20"/>
              </w:rPr>
            </w:pPr>
            <w:r w:rsidRPr="00A84A6A">
              <w:rPr>
                <w:rStyle w:val="105"/>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lang w:val="en-US"/>
              </w:rPr>
              <w:t>688</w:t>
            </w:r>
            <w:r w:rsidRPr="00A84A6A">
              <w:rPr>
                <w:b/>
                <w:sz w:val="20"/>
                <w:szCs w:val="20"/>
              </w:rPr>
              <w:t>,</w:t>
            </w:r>
            <w:r w:rsidRPr="00A84A6A">
              <w:rPr>
                <w:b/>
                <w:sz w:val="20"/>
                <w:szCs w:val="20"/>
                <w:lang w:val="en-US"/>
              </w:rPr>
              <w:t>20</w:t>
            </w:r>
            <w:r w:rsidRPr="00A84A6A">
              <w:rPr>
                <w:b/>
                <w:sz w:val="20"/>
                <w:szCs w:val="20"/>
              </w:rPr>
              <w:t xml:space="preserve"> €</w:t>
            </w:r>
          </w:p>
        </w:tc>
      </w:tr>
    </w:tbl>
    <w:p w:rsidR="00EB01F7" w:rsidRPr="0067087B" w:rsidRDefault="00EB01F7" w:rsidP="00EB01F7">
      <w:pPr>
        <w:rPr>
          <w:lang w:val="en-US"/>
        </w:rPr>
      </w:pPr>
    </w:p>
    <w:p w:rsidR="00EB01F7" w:rsidRPr="0067087B" w:rsidRDefault="00EB01F7" w:rsidP="00EB01F7">
      <w:pPr>
        <w:rPr>
          <w:lang w:val="en-US"/>
        </w:rPr>
      </w:pPr>
    </w:p>
    <w:tbl>
      <w:tblPr>
        <w:tblW w:w="0" w:type="auto"/>
        <w:tblInd w:w="294" w:type="dxa"/>
        <w:tblLayout w:type="fixed"/>
        <w:tblCellMar>
          <w:left w:w="10" w:type="dxa"/>
          <w:right w:w="10" w:type="dxa"/>
        </w:tblCellMar>
        <w:tblLook w:val="04A0"/>
      </w:tblPr>
      <w:tblGrid>
        <w:gridCol w:w="599"/>
        <w:gridCol w:w="5071"/>
        <w:gridCol w:w="809"/>
        <w:gridCol w:w="1034"/>
        <w:gridCol w:w="1188"/>
      </w:tblGrid>
      <w:tr w:rsidR="00EB01F7" w:rsidRPr="00A84A6A" w:rsidTr="002E6D8A">
        <w:trPr>
          <w:trHeight w:hRule="exact" w:val="125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p>
          <w:p w:rsidR="00EB01F7" w:rsidRPr="00A84A6A" w:rsidRDefault="00EB01F7" w:rsidP="002E6D8A">
            <w:pPr>
              <w:jc w:val="center"/>
              <w:rPr>
                <w:b/>
                <w:sz w:val="20"/>
                <w:szCs w:val="20"/>
              </w:rPr>
            </w:pPr>
            <w:r w:rsidRPr="00037AC6">
              <w:rPr>
                <w:rFonts w:cs="Arial"/>
                <w:b/>
                <w:sz w:val="20"/>
                <w:szCs w:val="20"/>
              </w:rPr>
              <w:pict>
                <v:shape id="_x0000_s1036" type="#_x0000_t202" style="position:absolute;left:0;text-align:left;margin-left:26.3pt;margin-top:81.55pt;width:141.75pt;height:38.95pt;z-index:-251638784;mso-wrap-distance-left:5pt;mso-wrap-distance-top:35.5pt;mso-wrap-distance-right:5pt;mso-position-horizontal-relative:margin" filled="f" stroked="f">
                  <v:textbox style="mso-next-textbox:#_x0000_s1036"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ΑΥΤΟΤΕΛΕΣ ΤΜΗΜΑ ΚΟΙΝ. ΠΡΟΣΤΑΣΙΑΣ, ΠΑΙΔΕΙΑΣ, ΠΟΛΙΤΙΣΜΟΥ</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15-6063      ΑΤΟΜΑ: 25 </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νιτρίλιο (ζεύγη)</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lang w:val="en-US"/>
              </w:rPr>
              <w:t>1</w:t>
            </w: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4</w:t>
            </w:r>
            <w:r w:rsidRPr="00A84A6A">
              <w:rPr>
                <w:rStyle w:val="105"/>
                <w:sz w:val="20"/>
                <w:szCs w:val="20"/>
              </w:rPr>
              <w:t>2,00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72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504,00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315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3.150,00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Ποδιά σαμαράκι (θερινή)</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70,00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Ποδιά σαμαράκι (χειμερινή) </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84,00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Γαλότσες καθαριστριών</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7</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105,00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7. </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lang w:val="en-US"/>
              </w:rPr>
              <w:t>1</w:t>
            </w:r>
            <w:r w:rsidRPr="00A84A6A">
              <w:rPr>
                <w:rStyle w:val="105"/>
                <w:sz w:val="20"/>
                <w:szCs w:val="20"/>
              </w:rPr>
              <w:t>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80,00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8.</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lang w:val="en-US"/>
              </w:rPr>
            </w:pPr>
            <w:r w:rsidRPr="00A84A6A">
              <w:rPr>
                <w:b/>
                <w:sz w:val="20"/>
                <w:szCs w:val="20"/>
              </w:rPr>
              <w:t>Αδιάβροχες ποδιές</w:t>
            </w:r>
          </w:p>
          <w:p w:rsidR="00EB01F7" w:rsidRPr="00A84A6A" w:rsidRDefault="00EB01F7" w:rsidP="002E6D8A">
            <w:pPr>
              <w:ind w:left="140"/>
              <w:rPr>
                <w:b/>
                <w:sz w:val="20"/>
                <w:szCs w:val="20"/>
              </w:rPr>
            </w:pP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30,00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9.</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rStyle w:val="105"/>
                <w:sz w:val="20"/>
                <w:szCs w:val="20"/>
                <w:lang w:val="en-US"/>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lang w:val="en-US"/>
              </w:rPr>
            </w:pPr>
            <w:r w:rsidRPr="00A84A6A">
              <w:rPr>
                <w:rStyle w:val="105"/>
                <w:sz w:val="20"/>
                <w:szCs w:val="20"/>
              </w:rPr>
              <w:t>6</w:t>
            </w:r>
            <w:r w:rsidRPr="00A84A6A">
              <w:rPr>
                <w:rStyle w:val="105"/>
                <w:sz w:val="20"/>
                <w:szCs w:val="20"/>
                <w:lang w:val="en-US"/>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10.</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b/>
                <w:sz w:val="20"/>
                <w:szCs w:val="20"/>
              </w:rPr>
              <w:t>Νιτσεράδες</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11.</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12.</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Άρβυλα ασφαλείας ημιάρβυλο</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13.</w:t>
            </w:r>
          </w:p>
        </w:tc>
        <w:tc>
          <w:tcPr>
            <w:tcW w:w="5071"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Καπέλα τζόκεϊ χειμερινά</w:t>
            </w:r>
          </w:p>
        </w:tc>
        <w:tc>
          <w:tcPr>
            <w:tcW w:w="80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5,00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4.176,00 €</w:t>
            </w:r>
          </w:p>
        </w:tc>
      </w:tr>
      <w:tr w:rsidR="00EB01F7" w:rsidRPr="00A84A6A" w:rsidTr="002E6D8A">
        <w:trPr>
          <w:trHeight w:hRule="exact" w:val="327"/>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1.002,24 €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5.178,24 €</w:t>
            </w:r>
          </w:p>
        </w:tc>
      </w:tr>
    </w:tbl>
    <w:p w:rsidR="00EB01F7" w:rsidRDefault="00EB01F7" w:rsidP="00EB01F7"/>
    <w:p w:rsidR="00EB01F7" w:rsidRPr="0067087B" w:rsidRDefault="00EB01F7" w:rsidP="00EB01F7">
      <w:pPr>
        <w:rPr>
          <w:lang w:val="en-US"/>
        </w:rPr>
      </w:pPr>
    </w:p>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0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ΚΑΘΑΡΙΣΤΡΙΕΣ ΣΧΟΛΙΚΩΝ ΜΟΝΑΔΩΝ  Α/ΘΜΙΑΣ &amp; Β/ΘΜΙΑΣ</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w:t>
            </w:r>
            <w:r>
              <w:rPr>
                <w:rStyle w:val="TimesNewRoman105"/>
                <w:rFonts w:eastAsia="Tahoma"/>
                <w:sz w:val="20"/>
                <w:szCs w:val="20"/>
              </w:rPr>
              <w:t>70.6063.002</w:t>
            </w:r>
            <w:r w:rsidRPr="00A84A6A">
              <w:rPr>
                <w:rStyle w:val="TimesNewRoman105"/>
                <w:rFonts w:eastAsia="Tahoma"/>
                <w:sz w:val="20"/>
                <w:szCs w:val="20"/>
              </w:rPr>
              <w:t xml:space="preserve">                        ΑΤΟΜΑ: 34</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99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693,00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260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 xml:space="preserve">   </w:t>
            </w:r>
            <w:r w:rsidRPr="00A84A6A">
              <w:rPr>
                <w:rStyle w:val="105"/>
                <w:sz w:val="20"/>
                <w:szCs w:val="20"/>
              </w:rPr>
              <w:t>780,00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465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w:t>
            </w:r>
            <w:r w:rsidRPr="00A84A6A">
              <w:rPr>
                <w:rStyle w:val="105"/>
                <w:sz w:val="20"/>
                <w:szCs w:val="20"/>
                <w:lang w:val="en-US"/>
              </w:rPr>
              <w:t>.</w:t>
            </w:r>
            <w:r w:rsidRPr="00A84A6A">
              <w:rPr>
                <w:rStyle w:val="105"/>
                <w:sz w:val="20"/>
                <w:szCs w:val="20"/>
              </w:rPr>
              <w:t>650,00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Ποδιά σαμαράκι (θερινή)</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34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 xml:space="preserve">    </w:t>
            </w:r>
            <w:r w:rsidRPr="00A84A6A">
              <w:rPr>
                <w:rStyle w:val="105"/>
                <w:sz w:val="20"/>
                <w:szCs w:val="20"/>
              </w:rPr>
              <w:t>340,00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Ποδιά σαμαράκι (χειμερινή)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34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 xml:space="preserve">    </w:t>
            </w:r>
            <w:r w:rsidRPr="00A84A6A">
              <w:rPr>
                <w:rStyle w:val="105"/>
                <w:sz w:val="20"/>
                <w:szCs w:val="20"/>
              </w:rPr>
              <w:t>408,00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lang w:val="en-US"/>
              </w:rPr>
            </w:pPr>
            <w:r w:rsidRPr="00A84A6A">
              <w:rPr>
                <w:rStyle w:val="TimesNewRoman105"/>
                <w:rFonts w:eastAsia="Tahoma"/>
                <w:sz w:val="20"/>
                <w:szCs w:val="20"/>
              </w:rPr>
              <w:t>Γαλότσες καθαριστριών</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34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 xml:space="preserve">    </w:t>
            </w:r>
            <w:r w:rsidRPr="00A84A6A">
              <w:rPr>
                <w:rStyle w:val="105"/>
                <w:sz w:val="20"/>
                <w:szCs w:val="20"/>
              </w:rPr>
              <w:t>51</w:t>
            </w:r>
            <w:r w:rsidRPr="00A84A6A">
              <w:rPr>
                <w:rStyle w:val="105"/>
                <w:sz w:val="20"/>
                <w:szCs w:val="20"/>
                <w:lang w:val="en-US"/>
              </w:rPr>
              <w:t>0</w:t>
            </w:r>
            <w:r w:rsidRPr="00A84A6A">
              <w:rPr>
                <w:rStyle w:val="105"/>
                <w:sz w:val="20"/>
                <w:szCs w:val="20"/>
              </w:rPr>
              <w:t>,00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34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 xml:space="preserve">    </w:t>
            </w:r>
            <w:r w:rsidRPr="00A84A6A">
              <w:rPr>
                <w:rStyle w:val="105"/>
                <w:sz w:val="20"/>
                <w:szCs w:val="20"/>
              </w:rPr>
              <w:t>272,00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lastRenderedPageBreak/>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7.653,00 €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1.836,72 €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9.489,72 €</w:t>
            </w:r>
          </w:p>
        </w:tc>
      </w:tr>
    </w:tbl>
    <w:p w:rsidR="00EB01F7" w:rsidRDefault="00EB01F7" w:rsidP="00EB01F7"/>
    <w:p w:rsidR="00EB01F7" w:rsidRPr="0067087B" w:rsidRDefault="00EB01F7" w:rsidP="00EB01F7">
      <w:pPr>
        <w:rPr>
          <w:lang w:val="en-US"/>
        </w:rPr>
      </w:pPr>
    </w:p>
    <w:tbl>
      <w:tblPr>
        <w:tblW w:w="0" w:type="auto"/>
        <w:tblInd w:w="294" w:type="dxa"/>
        <w:tblLayout w:type="fixed"/>
        <w:tblCellMar>
          <w:left w:w="10" w:type="dxa"/>
          <w:right w:w="10" w:type="dxa"/>
        </w:tblCellMar>
        <w:tblLook w:val="04A0"/>
      </w:tblPr>
      <w:tblGrid>
        <w:gridCol w:w="599"/>
        <w:gridCol w:w="4787"/>
        <w:gridCol w:w="993"/>
        <w:gridCol w:w="992"/>
        <w:gridCol w:w="1330"/>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1" type="#_x0000_t202" style="position:absolute;left:0;text-align:left;margin-left:26.3pt;margin-top:81.55pt;width:141.75pt;height:38.95pt;z-index:-251643904;mso-wrap-distance-left:5pt;mso-wrap-distance-top:35.5pt;mso-wrap-distance-right:5pt;mso-position-horizontal-relative:margin" filled="f" stroked="f">
                  <v:textbox style="mso-next-textbox:#_x0000_s1031"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ΤΕΧΝΙΚΩΝ ΕΡΓΩΝ/ΜΗΧΑΝΙΚΟΙ</w:t>
            </w:r>
          </w:p>
          <w:p w:rsidR="00EB01F7" w:rsidRPr="00A84A6A" w:rsidRDefault="00EB01F7" w:rsidP="002E6D8A">
            <w:pPr>
              <w:ind w:left="100"/>
              <w:jc w:val="center"/>
              <w:rPr>
                <w:b/>
                <w:sz w:val="20"/>
                <w:szCs w:val="20"/>
              </w:rPr>
            </w:pPr>
            <w:r w:rsidRPr="00A84A6A">
              <w:rPr>
                <w:rStyle w:val="TimesNewRoman105"/>
                <w:rFonts w:eastAsia="Tahoma"/>
                <w:sz w:val="20"/>
                <w:szCs w:val="20"/>
              </w:rPr>
              <w:t>Κ.Α.: 30-6063.001      ΑΤΟΜΑ: 11</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22</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66,00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66,00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42" w:hanging="425"/>
              <w:jc w:val="center"/>
              <w:rPr>
                <w:sz w:val="20"/>
                <w:szCs w:val="20"/>
              </w:rPr>
            </w:pPr>
            <w:r w:rsidRPr="00A84A6A">
              <w:rPr>
                <w:rStyle w:val="TimesNewRoman105"/>
                <w:rFonts w:eastAsia="Tahoma"/>
                <w:sz w:val="20"/>
                <w:szCs w:val="20"/>
              </w:rPr>
              <w:t>Γυαλιά προστασίας από ηλιακή ακτινοβολία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110,00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4. </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495,00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5.</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Κράνος με αισθητήρα ακτινοβολίας</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110,00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6.</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77,00</w:t>
            </w:r>
          </w:p>
        </w:tc>
      </w:tr>
      <w:tr w:rsidR="00EB01F7" w:rsidRPr="00A84A6A" w:rsidTr="002E6D8A">
        <w:trPr>
          <w:trHeight w:hRule="exact" w:val="253"/>
        </w:trPr>
        <w:tc>
          <w:tcPr>
            <w:tcW w:w="7371"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924,00 €</w:t>
            </w:r>
          </w:p>
        </w:tc>
      </w:tr>
      <w:tr w:rsidR="00EB01F7" w:rsidRPr="00A84A6A" w:rsidTr="002E6D8A">
        <w:trPr>
          <w:trHeight w:hRule="exact" w:val="245"/>
        </w:trPr>
        <w:tc>
          <w:tcPr>
            <w:tcW w:w="7371"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221,76 €</w:t>
            </w:r>
          </w:p>
        </w:tc>
      </w:tr>
      <w:tr w:rsidR="00EB01F7" w:rsidRPr="00A84A6A" w:rsidTr="002E6D8A">
        <w:trPr>
          <w:trHeight w:hRule="exact" w:val="357"/>
        </w:trPr>
        <w:tc>
          <w:tcPr>
            <w:tcW w:w="7371"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1.145,76 €</w:t>
            </w:r>
          </w:p>
        </w:tc>
      </w:tr>
    </w:tbl>
    <w:p w:rsidR="00EB01F7" w:rsidRDefault="00EB01F7" w:rsidP="00EB01F7"/>
    <w:p w:rsidR="00EB01F7" w:rsidRPr="00844773" w:rsidRDefault="00EB01F7" w:rsidP="00EB01F7"/>
    <w:tbl>
      <w:tblPr>
        <w:tblW w:w="0" w:type="auto"/>
        <w:tblInd w:w="294" w:type="dxa"/>
        <w:tblLayout w:type="fixed"/>
        <w:tblCellMar>
          <w:left w:w="10" w:type="dxa"/>
          <w:right w:w="10" w:type="dxa"/>
        </w:tblCellMar>
        <w:tblLook w:val="04A0"/>
      </w:tblPr>
      <w:tblGrid>
        <w:gridCol w:w="599"/>
        <w:gridCol w:w="4787"/>
        <w:gridCol w:w="993"/>
        <w:gridCol w:w="992"/>
        <w:gridCol w:w="1330"/>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30" type="#_x0000_t202" style="position:absolute;left:0;text-align:left;margin-left:26.3pt;margin-top:81.55pt;width:141.75pt;height:38.95pt;z-index:-251644928;mso-wrap-distance-left:5pt;mso-wrap-distance-top:35.5pt;mso-wrap-distance-right:5pt;mso-position-horizontal-relative:margin" filled="f" stroked="f">
                  <v:textbox style="mso-next-textbox:#_x0000_s1030"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ΤΕΧΝΙΚΩΝ ΕΡΓΩΝ/ΕΡΓΑΤΕΣ</w:t>
            </w:r>
          </w:p>
          <w:p w:rsidR="00EB01F7" w:rsidRPr="00A84A6A" w:rsidRDefault="00EB01F7" w:rsidP="002E6D8A">
            <w:pPr>
              <w:ind w:left="100"/>
              <w:jc w:val="center"/>
              <w:rPr>
                <w:b/>
                <w:sz w:val="20"/>
                <w:szCs w:val="20"/>
              </w:rPr>
            </w:pPr>
            <w:r w:rsidRPr="00A84A6A">
              <w:rPr>
                <w:rStyle w:val="TimesNewRoman105"/>
                <w:rFonts w:eastAsia="Tahoma"/>
                <w:sz w:val="20"/>
                <w:szCs w:val="20"/>
              </w:rPr>
              <w:t>Κ.Α.: 30-6063.001      ΑΤΟΜΑ: 1</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δερματοπάνινα (ζεύγη)</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2</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6</w:t>
            </w:r>
            <w:r w:rsidRPr="00A84A6A">
              <w:rPr>
                <w:sz w:val="20"/>
                <w:szCs w:val="20"/>
              </w:rPr>
              <w:t>,00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8</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24,00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3. </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6</w:t>
            </w:r>
            <w:r w:rsidRPr="00A84A6A">
              <w:rPr>
                <w:rStyle w:val="105"/>
                <w:sz w:val="20"/>
                <w:szCs w:val="20"/>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4.</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45</w:t>
            </w:r>
            <w:r w:rsidRPr="00A84A6A">
              <w:rPr>
                <w:sz w:val="20"/>
                <w:szCs w:val="20"/>
              </w:rPr>
              <w:t>,00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5. </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5</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5</w:t>
            </w:r>
            <w:r w:rsidRPr="00A84A6A">
              <w:rPr>
                <w:sz w:val="20"/>
                <w:szCs w:val="20"/>
              </w:rPr>
              <w:t>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Κράνος με αισθητήρα ακτινοβολίας</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1</w:t>
            </w:r>
            <w:r w:rsidRPr="00A84A6A">
              <w:rPr>
                <w:rStyle w:val="105"/>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7.</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lang w:val="en-US"/>
              </w:rPr>
              <w:t>1</w:t>
            </w:r>
            <w:r w:rsidRPr="00A84A6A">
              <w:rPr>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8.</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Παντελόνι εργασίας</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lang w:val="en-US"/>
              </w:rPr>
            </w:pPr>
            <w:r w:rsidRPr="00A84A6A">
              <w:rPr>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3</w:t>
            </w:r>
            <w:r w:rsidRPr="00A84A6A">
              <w:rPr>
                <w:rStyle w:val="105"/>
                <w:sz w:val="20"/>
                <w:szCs w:val="20"/>
              </w:rPr>
              <w:t>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9.</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Επιγονατίδες</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lang w:val="en-US"/>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18,00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lang w:val="en-US"/>
              </w:rPr>
              <w:t>18</w:t>
            </w:r>
            <w:r w:rsidRPr="00A84A6A">
              <w:rPr>
                <w:rStyle w:val="105"/>
                <w:sz w:val="20"/>
                <w:szCs w:val="20"/>
              </w:rPr>
              <w:t>,00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10.</w:t>
            </w:r>
          </w:p>
        </w:tc>
        <w:tc>
          <w:tcPr>
            <w:tcW w:w="4787"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993"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992"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55,00</w:t>
            </w:r>
          </w:p>
        </w:tc>
      </w:tr>
      <w:tr w:rsidR="00EB01F7" w:rsidRPr="00A84A6A" w:rsidTr="002E6D8A">
        <w:trPr>
          <w:trHeight w:hRule="exact" w:val="253"/>
        </w:trPr>
        <w:tc>
          <w:tcPr>
            <w:tcW w:w="7371"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254,00 €</w:t>
            </w:r>
          </w:p>
        </w:tc>
      </w:tr>
      <w:tr w:rsidR="00EB01F7" w:rsidRPr="00A84A6A" w:rsidTr="002E6D8A">
        <w:trPr>
          <w:trHeight w:hRule="exact" w:val="245"/>
        </w:trPr>
        <w:tc>
          <w:tcPr>
            <w:tcW w:w="7371"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 xml:space="preserve"> ΦΠΑ 24%</w:t>
            </w:r>
          </w:p>
        </w:tc>
        <w:tc>
          <w:tcPr>
            <w:tcW w:w="1330"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60,96 €</w:t>
            </w:r>
          </w:p>
        </w:tc>
      </w:tr>
      <w:tr w:rsidR="00EB01F7" w:rsidRPr="00A84A6A" w:rsidTr="002E6D8A">
        <w:trPr>
          <w:trHeight w:hRule="exact" w:val="357"/>
        </w:trPr>
        <w:tc>
          <w:tcPr>
            <w:tcW w:w="7371"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314,96 €</w:t>
            </w:r>
          </w:p>
        </w:tc>
      </w:tr>
    </w:tbl>
    <w:p w:rsidR="00EB01F7" w:rsidRPr="00294A2A" w:rsidRDefault="00EB01F7" w:rsidP="00EB01F7"/>
    <w:p w:rsidR="00EB01F7" w:rsidRPr="007E7CB1"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28" type="#_x0000_t202" style="position:absolute;left:0;text-align:left;margin-left:26.3pt;margin-top:81.55pt;width:141.75pt;height:38.95pt;z-index:-251646976;mso-wrap-distance-left:5pt;mso-wrap-distance-top:35.5pt;mso-wrap-distance-right:5pt;mso-position-horizontal-relative:margin" filled="f" stroked="f">
                  <v:textbox style="mso-next-textbox:#_x0000_s1028"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jc w:val="center"/>
              <w:rPr>
                <w:rStyle w:val="TimesNewRoman105"/>
                <w:rFonts w:eastAsia="Tahoma"/>
                <w:sz w:val="20"/>
                <w:szCs w:val="20"/>
              </w:rPr>
            </w:pPr>
            <w:r w:rsidRPr="00A84A6A">
              <w:rPr>
                <w:rStyle w:val="TimesNewRoman105"/>
                <w:rFonts w:eastAsia="Tahoma"/>
                <w:sz w:val="20"/>
                <w:szCs w:val="20"/>
              </w:rPr>
              <w:t>ΤΜΗΜΑ ΤΕΧΝΙΚΩΝ ΕΡΓΩΝ/ΟΔΗΓΟΙ</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Κ.Α.: 30-6063.001      ΑΤΟΜΑ: 1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color w:val="FF0000"/>
                <w:sz w:val="20"/>
                <w:szCs w:val="20"/>
              </w:rPr>
            </w:pPr>
            <w:r w:rsidRPr="00A84A6A">
              <w:rPr>
                <w:rStyle w:val="TimesNewRoman105"/>
                <w:rFonts w:eastAsia="Tahoma"/>
                <w:sz w:val="20"/>
                <w:szCs w:val="20"/>
              </w:rPr>
              <w:t>Γάντια δερματοπάνινα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15,00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142"/>
              <w:rPr>
                <w:rStyle w:val="TimesNewRoman105"/>
                <w:rFonts w:eastAsia="Tahoma"/>
                <w:b w:val="0"/>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45,00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5.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lastRenderedPageBreak/>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30,00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55,00</w:t>
            </w:r>
          </w:p>
        </w:tc>
      </w:tr>
      <w:tr w:rsidR="00EB01F7" w:rsidRPr="00A84A6A" w:rsidTr="002E6D8A">
        <w:trPr>
          <w:trHeight w:hRule="exact" w:val="288"/>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8.</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7,00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188,00 €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45,12 €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233,12 €</w:t>
            </w:r>
          </w:p>
        </w:tc>
      </w:tr>
    </w:tbl>
    <w:p w:rsidR="00EB01F7" w:rsidRPr="0067087B" w:rsidRDefault="00EB01F7" w:rsidP="00EB01F7">
      <w:pPr>
        <w:rPr>
          <w:lang w:val="en-US"/>
        </w:rPr>
      </w:pPr>
    </w:p>
    <w:p w:rsidR="00EB01F7" w:rsidRDefault="00EB01F7" w:rsidP="00EB01F7"/>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706"/>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037AC6">
              <w:rPr>
                <w:rFonts w:cs="Arial"/>
                <w:b/>
                <w:sz w:val="20"/>
                <w:szCs w:val="20"/>
              </w:rPr>
              <w:pict>
                <v:shape id="_x0000_s1029" type="#_x0000_t202" style="position:absolute;left:0;text-align:left;margin-left:26.3pt;margin-top:81.55pt;width:141.75pt;height:38.95pt;z-index:-251645952;mso-wrap-distance-left:5pt;mso-wrap-distance-top:35.5pt;mso-wrap-distance-right:5pt;mso-position-horizontal-relative:margin" filled="f" stroked="f">
                  <v:textbox style="mso-next-textbox:#_x0000_s1029" inset="0,0,0,0">
                    <w:txbxContent>
                      <w:p w:rsidR="002E6D8A" w:rsidRPr="006A47E4" w:rsidRDefault="002E6D8A" w:rsidP="00EB01F7">
                        <w:pPr>
                          <w:pStyle w:val="45"/>
                          <w:shd w:val="clear" w:color="auto" w:fill="auto"/>
                          <w:spacing w:line="170" w:lineRule="exact"/>
                          <w:ind w:left="100" w:firstLine="0"/>
                          <w:rPr>
                            <w:lang w:val="en-US"/>
                          </w:rPr>
                        </w:pPr>
                      </w:p>
                    </w:txbxContent>
                  </v:textbox>
                  <w10:wrap type="topAndBottom" anchorx="margin"/>
                </v:shape>
              </w:pict>
            </w: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ΤΜΗΜΑ ΤΕΧΝΙΚΩΝ ΕΡΓΩΝ /ΧΕΙΡΙΣΤΕΣ</w:t>
            </w:r>
          </w:p>
          <w:p w:rsidR="00EB01F7" w:rsidRPr="00A84A6A" w:rsidRDefault="00EB01F7" w:rsidP="002E6D8A">
            <w:pPr>
              <w:ind w:left="100"/>
              <w:jc w:val="center"/>
              <w:rPr>
                <w:b/>
                <w:sz w:val="20"/>
                <w:szCs w:val="20"/>
              </w:rPr>
            </w:pPr>
            <w:r w:rsidRPr="00A84A6A">
              <w:rPr>
                <w:rStyle w:val="TimesNewRoman105"/>
                <w:rFonts w:eastAsia="Tahoma"/>
                <w:sz w:val="20"/>
                <w:szCs w:val="20"/>
              </w:rPr>
              <w:t>Κ.Α.: 30-6063.001      ΑΤΟΜΑ: 3</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31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Fonts w:cs="Arial"/>
                <w:sz w:val="20"/>
                <w:szCs w:val="20"/>
              </w:rPr>
            </w:pPr>
            <w:r w:rsidRPr="00A84A6A">
              <w:rPr>
                <w:rFonts w:cs="Arial"/>
                <w:sz w:val="20"/>
                <w:szCs w:val="20"/>
              </w:rPr>
              <w:t xml:space="preserve">1.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13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0"/>
              <w:jc w:val="center"/>
              <w:rPr>
                <w:rStyle w:val="TimesNewRoman10"/>
                <w:rFonts w:eastAsia="Tahoma"/>
              </w:rPr>
            </w:pPr>
            <w:r w:rsidRPr="00A84A6A">
              <w:rPr>
                <w:rStyle w:val="TimesNewRoman10"/>
                <w:rFonts w:eastAsia="Tahoma"/>
              </w:rPr>
              <w:t>39,00</w:t>
            </w:r>
          </w:p>
        </w:tc>
      </w:tr>
      <w:tr w:rsidR="00EB01F7" w:rsidRPr="00A84A6A" w:rsidTr="002E6D8A">
        <w:trPr>
          <w:trHeight w:hRule="exact" w:val="292"/>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00"/>
              <w:rPr>
                <w:rStyle w:val="TimesNewRoman105"/>
                <w:rFonts w:eastAsia="Tahoma"/>
                <w:b w:val="0"/>
                <w:sz w:val="20"/>
                <w:szCs w:val="20"/>
              </w:rPr>
            </w:pPr>
            <w:r w:rsidRPr="00A84A6A">
              <w:rPr>
                <w:rStyle w:val="TimesNewRoman105"/>
                <w:rFonts w:eastAsia="Tahoma"/>
                <w:sz w:val="20"/>
                <w:szCs w:val="20"/>
              </w:rPr>
              <w:t>Ανακλαστικά Γιλέκα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6,00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18,00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Άρβυλα Ασφαλείας (ημιάρβυλα)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45,00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135,00</w:t>
            </w:r>
          </w:p>
        </w:tc>
      </w:tr>
      <w:tr w:rsidR="00EB01F7" w:rsidRPr="00A84A6A" w:rsidTr="002E6D8A">
        <w:trPr>
          <w:trHeight w:hRule="exact" w:val="305"/>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 xml:space="preserve">4. </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Μπλουζάκια (</w:t>
            </w:r>
            <w:r w:rsidRPr="00A84A6A">
              <w:rPr>
                <w:rStyle w:val="TimesNewRoman105"/>
                <w:rFonts w:eastAsia="Tahoma"/>
                <w:sz w:val="20"/>
                <w:szCs w:val="20"/>
                <w:lang w:val="en-US"/>
              </w:rPr>
              <w:t>t-shirt)</w:t>
            </w:r>
            <w:r w:rsidRPr="00A84A6A">
              <w:rPr>
                <w:rStyle w:val="TimesNewRoman105"/>
                <w:rFonts w:eastAsia="Tahoma"/>
                <w:sz w:val="20"/>
                <w:szCs w:val="20"/>
              </w:rPr>
              <w:t xml:space="preserve"> κοντομάνικα</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Παντελόνι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30,00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90,00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Μπουφάν  εργασίας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sz w:val="20"/>
                <w:szCs w:val="20"/>
              </w:rPr>
            </w:pPr>
            <w:r w:rsidRPr="00A84A6A">
              <w:rPr>
                <w:sz w:val="20"/>
                <w:szCs w:val="20"/>
              </w:rPr>
              <w:t>55,00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165,00</w:t>
            </w:r>
          </w:p>
        </w:tc>
      </w:tr>
      <w:tr w:rsidR="00EB01F7" w:rsidRPr="00A84A6A" w:rsidTr="002E6D8A">
        <w:trPr>
          <w:trHeight w:hRule="exact" w:val="324"/>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sz w:val="20"/>
                <w:szCs w:val="20"/>
              </w:rPr>
            </w:pPr>
            <w:r w:rsidRPr="00A84A6A">
              <w:rPr>
                <w:sz w:val="20"/>
                <w:szCs w:val="20"/>
              </w:rPr>
              <w:t>21,00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498,00 €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119,52 €</w:t>
            </w:r>
          </w:p>
        </w:tc>
      </w:tr>
      <w:tr w:rsidR="00EB01F7" w:rsidRPr="00A84A6A" w:rsidTr="002E6D8A">
        <w:trPr>
          <w:trHeight w:hRule="exact" w:val="357"/>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center"/>
              <w:rPr>
                <w:b/>
                <w:sz w:val="20"/>
                <w:szCs w:val="20"/>
              </w:rPr>
            </w:pPr>
            <w:r w:rsidRPr="00A84A6A">
              <w:rPr>
                <w:b/>
                <w:sz w:val="20"/>
                <w:szCs w:val="20"/>
              </w:rPr>
              <w:t>617,52 €</w:t>
            </w:r>
          </w:p>
        </w:tc>
      </w:tr>
    </w:tbl>
    <w:p w:rsidR="00EB01F7" w:rsidRDefault="00EB01F7" w:rsidP="00EB01F7"/>
    <w:p w:rsidR="00EB01F7" w:rsidRPr="0067087B" w:rsidRDefault="00EB01F7" w:rsidP="00EB01F7">
      <w:pPr>
        <w:rPr>
          <w:lang w:val="en-US"/>
        </w:rPr>
      </w:pPr>
    </w:p>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 xml:space="preserve">ΚΑΘΑΡΙΣΤΡΙΕΣ </w:t>
            </w:r>
          </w:p>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ΠΝΕΥΜΑΤΙΚΟΥ ΚΕΝΤΡΟΥ</w:t>
            </w:r>
          </w:p>
          <w:p w:rsidR="00EB01F7" w:rsidRPr="00A84A6A" w:rsidRDefault="00EB01F7" w:rsidP="002E6D8A">
            <w:pPr>
              <w:ind w:left="100"/>
              <w:jc w:val="center"/>
              <w:rPr>
                <w:b/>
                <w:sz w:val="20"/>
                <w:szCs w:val="20"/>
              </w:rPr>
            </w:pPr>
            <w:r w:rsidRPr="00A84A6A">
              <w:rPr>
                <w:rStyle w:val="TimesNewRoman105"/>
                <w:rFonts w:eastAsia="Tahoma"/>
                <w:sz w:val="20"/>
                <w:szCs w:val="20"/>
              </w:rPr>
              <w:t>Κ.Α.: 1</w:t>
            </w:r>
            <w:r>
              <w:rPr>
                <w:rStyle w:val="TimesNewRoman105"/>
                <w:rFonts w:eastAsia="Tahoma"/>
                <w:sz w:val="20"/>
                <w:szCs w:val="20"/>
              </w:rPr>
              <w:t>5</w:t>
            </w:r>
            <w:r w:rsidRPr="00A84A6A">
              <w:rPr>
                <w:rStyle w:val="TimesNewRoman105"/>
                <w:rFonts w:eastAsia="Tahoma"/>
                <w:sz w:val="20"/>
                <w:szCs w:val="20"/>
              </w:rPr>
              <w:t xml:space="preserve">-6063 ΑΤΟΜΑ: 1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28,00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15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150,00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Ποδιά σαμαράκι (θερινή)</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Ποδιά σαμαράκι (χειμερινή)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12,00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lang w:val="en-US"/>
              </w:rPr>
            </w:pPr>
            <w:r w:rsidRPr="00A84A6A">
              <w:rPr>
                <w:rStyle w:val="TimesNewRoman105"/>
                <w:rFonts w:eastAsia="Tahoma"/>
                <w:sz w:val="20"/>
                <w:szCs w:val="20"/>
              </w:rPr>
              <w:t>Γαλότσες καθαριστριών</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15,00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8,00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253,00 €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60,72 €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313,72 €</w:t>
            </w:r>
          </w:p>
        </w:tc>
      </w:tr>
    </w:tbl>
    <w:p w:rsidR="00EB01F7" w:rsidRDefault="00EB01F7" w:rsidP="00EB01F7"/>
    <w:p w:rsidR="00EB01F7" w:rsidRDefault="00EB01F7" w:rsidP="00EB01F7"/>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ΝΟΣΗΛΕΥΤΕΣ ΔΕΠΟΚΑΛ</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 ΑΤΟΜΑ: 13</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39</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273,00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firstLine="42"/>
              <w:rPr>
                <w:b/>
                <w:sz w:val="20"/>
                <w:szCs w:val="20"/>
              </w:rPr>
            </w:pPr>
            <w:r w:rsidRPr="00A84A6A">
              <w:rPr>
                <w:b/>
                <w:sz w:val="20"/>
                <w:szCs w:val="20"/>
              </w:rPr>
              <w:t xml:space="preserve">   Μάσκα μιας χρήσης ( κουτί 50 τεμ.)</w:t>
            </w:r>
          </w:p>
          <w:p w:rsidR="00EB01F7" w:rsidRPr="00A84A6A" w:rsidRDefault="00EB01F7" w:rsidP="002E6D8A">
            <w:pPr>
              <w:ind w:left="140"/>
              <w:rPr>
                <w:rStyle w:val="TimesNewRoman105"/>
                <w:rFonts w:eastAsia="Tahoma"/>
                <w:b w:val="0"/>
                <w:sz w:val="20"/>
                <w:szCs w:val="20"/>
              </w:rPr>
            </w:pPr>
            <w:r w:rsidRPr="00A84A6A">
              <w:rPr>
                <w:b/>
                <w:sz w:val="20"/>
                <w:szCs w:val="20"/>
              </w:rPr>
              <w:t xml:space="preserve"> (50 τμχ)</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91,00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195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1.950,00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Ρόμπα νοσηλευτή</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25,00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325,00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lastRenderedPageBreak/>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13</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104,00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2.743,00 €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658,32 €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3.401,32 €</w:t>
            </w:r>
          </w:p>
        </w:tc>
      </w:tr>
    </w:tbl>
    <w:p w:rsidR="00EB01F7" w:rsidRPr="00E16BC2" w:rsidRDefault="00EB01F7" w:rsidP="00EB01F7"/>
    <w:p w:rsidR="00EB01F7" w:rsidRPr="00E16BC2" w:rsidRDefault="00EB01F7" w:rsidP="00EB01F7"/>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Pr>
                <w:rStyle w:val="TimesNewRoman105"/>
                <w:rFonts w:eastAsia="Tahoma"/>
                <w:sz w:val="20"/>
                <w:szCs w:val="20"/>
              </w:rPr>
              <w:t xml:space="preserve">              ΟΙΚΟΓΕΝΕΙΑΚΟΙ</w:t>
            </w:r>
            <w:r w:rsidRPr="00A84A6A">
              <w:rPr>
                <w:rStyle w:val="TimesNewRoman105"/>
                <w:rFonts w:eastAsia="Tahoma"/>
                <w:sz w:val="20"/>
                <w:szCs w:val="20"/>
              </w:rPr>
              <w:t xml:space="preserve"> ΒΟΗΘΟΙ ΔΕΠΟΚΑΛ</w:t>
            </w:r>
          </w:p>
          <w:p w:rsidR="00EB01F7" w:rsidRPr="00A84A6A" w:rsidRDefault="00EB01F7" w:rsidP="002E6D8A">
            <w:pPr>
              <w:ind w:left="-42"/>
              <w:jc w:val="center"/>
              <w:rPr>
                <w:rFonts w:eastAsia="Tahoma" w:cs="Times New Roman"/>
                <w:b/>
                <w:bCs/>
                <w:sz w:val="20"/>
                <w:szCs w:val="20"/>
                <w:shd w:val="clear" w:color="auto" w:fill="FFFFFF"/>
              </w:rPr>
            </w:pPr>
            <w:r w:rsidRPr="00A84A6A">
              <w:rPr>
                <w:rStyle w:val="TimesNewRoman105"/>
                <w:rFonts w:eastAsia="Tahoma"/>
                <w:sz w:val="20"/>
                <w:szCs w:val="20"/>
              </w:rPr>
              <w:t xml:space="preserve"> ΑΤΟΜΑ: 15</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45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315,00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1A70AF" w:rsidRDefault="00EB01F7" w:rsidP="002E6D8A">
            <w:pPr>
              <w:jc w:val="center"/>
              <w:rPr>
                <w:rStyle w:val="105"/>
                <w:sz w:val="20"/>
                <w:szCs w:val="20"/>
              </w:rPr>
            </w:pPr>
            <w:r w:rsidRPr="00A84A6A">
              <w:rPr>
                <w:rStyle w:val="105"/>
                <w:sz w:val="20"/>
                <w:szCs w:val="20"/>
              </w:rPr>
              <w:t>225</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2.250,00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2.565,00 €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615,60 €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3.180,60 €</w:t>
            </w:r>
          </w:p>
        </w:tc>
      </w:tr>
    </w:tbl>
    <w:p w:rsidR="00EB01F7" w:rsidRPr="00901DC1" w:rsidRDefault="00EB01F7" w:rsidP="00EB01F7">
      <w:pPr>
        <w:pStyle w:val="45"/>
        <w:shd w:val="clear" w:color="auto" w:fill="auto"/>
        <w:tabs>
          <w:tab w:val="left" w:pos="198"/>
        </w:tabs>
        <w:ind w:right="160" w:firstLine="0"/>
        <w:rPr>
          <w:rFonts w:asciiTheme="minorHAnsi" w:hAnsiTheme="minorHAnsi"/>
          <w:b/>
          <w:sz w:val="22"/>
          <w:szCs w:val="22"/>
        </w:rPr>
      </w:pPr>
    </w:p>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 xml:space="preserve">              ΒΡΕΦΟΜΗΠΙΟΚΟΜΟΙ ΔΕΠΟΚΑΛ</w:t>
            </w:r>
          </w:p>
          <w:p w:rsidR="00EB01F7" w:rsidRPr="00A84A6A" w:rsidRDefault="00EB01F7" w:rsidP="002E6D8A">
            <w:pPr>
              <w:ind w:left="-42"/>
              <w:jc w:val="center"/>
              <w:rPr>
                <w:rFonts w:eastAsia="Tahoma" w:cs="Times New Roman"/>
                <w:b/>
                <w:bCs/>
                <w:sz w:val="20"/>
                <w:szCs w:val="20"/>
                <w:shd w:val="clear" w:color="auto" w:fill="FFFFFF"/>
              </w:rPr>
            </w:pPr>
            <w:r>
              <w:rPr>
                <w:rStyle w:val="TimesNewRoman105"/>
                <w:rFonts w:eastAsia="Tahoma"/>
                <w:sz w:val="20"/>
                <w:szCs w:val="20"/>
              </w:rPr>
              <w:t xml:space="preserve">  </w:t>
            </w:r>
            <w:r w:rsidRPr="00A84A6A">
              <w:rPr>
                <w:rStyle w:val="TimesNewRoman105"/>
                <w:rFonts w:eastAsia="Tahoma"/>
                <w:sz w:val="20"/>
                <w:szCs w:val="20"/>
              </w:rPr>
              <w:t xml:space="preserve"> ΑΤΟΜΑ: 4</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84,00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1A70AF" w:rsidRDefault="00EB01F7" w:rsidP="002E6D8A">
            <w:pPr>
              <w:jc w:val="center"/>
              <w:rPr>
                <w:rStyle w:val="105"/>
                <w:sz w:val="20"/>
                <w:szCs w:val="20"/>
              </w:rPr>
            </w:pPr>
            <w:r w:rsidRPr="00A84A6A">
              <w:rPr>
                <w:rStyle w:val="105"/>
                <w:sz w:val="20"/>
                <w:szCs w:val="20"/>
              </w:rPr>
              <w:t>60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600,00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684,00 €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164,16 €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848,16 €</w:t>
            </w:r>
          </w:p>
        </w:tc>
      </w:tr>
    </w:tbl>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tbl>
      <w:tblPr>
        <w:tblW w:w="8701" w:type="dxa"/>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ΜΑΓΕΙΡΕΣ ΔΕΠΟΚΑΛ</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 ΑΤΟΜΑ: 2</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42,00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Αδιάβροχες ποδιές</w:t>
            </w:r>
          </w:p>
        </w:tc>
        <w:tc>
          <w:tcPr>
            <w:tcW w:w="922" w:type="dxa"/>
            <w:tcBorders>
              <w:top w:val="single" w:sz="4" w:space="0" w:color="auto"/>
              <w:left w:val="single" w:sz="4" w:space="0" w:color="auto"/>
            </w:tcBorders>
            <w:shd w:val="clear" w:color="auto" w:fill="FFFFFF"/>
            <w:vAlign w:val="center"/>
          </w:tcPr>
          <w:p w:rsidR="00EB01F7" w:rsidRPr="001A70AF"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20,00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Ρόμπες  υφασμάτινες</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30,00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2</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 xml:space="preserve">    16,00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108,00 €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25,92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133,92 €</w:t>
            </w:r>
          </w:p>
        </w:tc>
      </w:tr>
    </w:tbl>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Pr="0067087B" w:rsidRDefault="00EB01F7" w:rsidP="00EB01F7">
      <w:pPr>
        <w:pStyle w:val="45"/>
        <w:shd w:val="clear" w:color="auto" w:fill="auto"/>
        <w:tabs>
          <w:tab w:val="left" w:pos="198"/>
        </w:tabs>
        <w:ind w:right="160" w:firstLine="0"/>
        <w:rPr>
          <w:rFonts w:asciiTheme="minorHAnsi" w:hAnsiTheme="minorHAnsi"/>
          <w:b/>
          <w:sz w:val="22"/>
          <w:szCs w:val="22"/>
          <w:lang w:val="en-US"/>
        </w:rPr>
      </w:pPr>
    </w:p>
    <w:tbl>
      <w:tblPr>
        <w:tblW w:w="0" w:type="auto"/>
        <w:tblInd w:w="294" w:type="dxa"/>
        <w:tblLayout w:type="fixed"/>
        <w:tblCellMar>
          <w:left w:w="10" w:type="dxa"/>
          <w:right w:w="10" w:type="dxa"/>
        </w:tblCellMar>
        <w:tblLook w:val="04A0"/>
      </w:tblPr>
      <w:tblGrid>
        <w:gridCol w:w="599"/>
        <w:gridCol w:w="4958"/>
        <w:gridCol w:w="922"/>
        <w:gridCol w:w="1034"/>
        <w:gridCol w:w="1188"/>
      </w:tblGrid>
      <w:tr w:rsidR="00EB01F7" w:rsidRPr="00A84A6A" w:rsidTr="002E6D8A">
        <w:trPr>
          <w:trHeight w:hRule="exact" w:val="910"/>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5"/>
                <w:rFonts w:eastAsia="Tahoma"/>
                <w:sz w:val="20"/>
                <w:szCs w:val="20"/>
              </w:rPr>
              <w:lastRenderedPageBreak/>
              <w:t>Α/Α</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 xml:space="preserve">ΚΑΘΑΡΙΣΤΡΙΕΣ </w:t>
            </w:r>
          </w:p>
          <w:p w:rsidR="00EB01F7" w:rsidRPr="00A84A6A" w:rsidRDefault="00EB01F7" w:rsidP="002E6D8A">
            <w:pPr>
              <w:ind w:left="-42"/>
              <w:jc w:val="center"/>
              <w:rPr>
                <w:rStyle w:val="TimesNewRoman105"/>
                <w:rFonts w:eastAsia="Tahoma"/>
                <w:sz w:val="20"/>
                <w:szCs w:val="20"/>
              </w:rPr>
            </w:pPr>
            <w:r w:rsidRPr="00A84A6A">
              <w:rPr>
                <w:rStyle w:val="TimesNewRoman105"/>
                <w:rFonts w:eastAsia="Tahoma"/>
                <w:sz w:val="20"/>
                <w:szCs w:val="20"/>
              </w:rPr>
              <w:t>ΔΕΠΟΚΑΛ</w:t>
            </w:r>
          </w:p>
          <w:p w:rsidR="00EB01F7" w:rsidRPr="00A84A6A" w:rsidRDefault="00EB01F7" w:rsidP="002E6D8A">
            <w:pPr>
              <w:ind w:left="100"/>
              <w:jc w:val="center"/>
              <w:rPr>
                <w:b/>
                <w:sz w:val="20"/>
                <w:szCs w:val="20"/>
              </w:rPr>
            </w:pPr>
            <w:r w:rsidRPr="00A84A6A">
              <w:rPr>
                <w:rStyle w:val="TimesNewRoman105"/>
                <w:rFonts w:eastAsia="Tahoma"/>
                <w:sz w:val="20"/>
                <w:szCs w:val="20"/>
              </w:rPr>
              <w:t xml:space="preserve"> ΑΤΟΜΑ: 6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b/>
                <w:sz w:val="20"/>
                <w:szCs w:val="20"/>
              </w:rPr>
            </w:pPr>
            <w:r w:rsidRPr="00A84A6A">
              <w:rPr>
                <w:rStyle w:val="TimesNewRoman10"/>
                <w:rFonts w:eastAsia="Tahoma"/>
                <w:b/>
              </w:rPr>
              <w:t>ΤΕΜ</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31" w:right="132"/>
              <w:jc w:val="center"/>
              <w:rPr>
                <w:b/>
                <w:sz w:val="20"/>
                <w:szCs w:val="20"/>
              </w:rPr>
            </w:pPr>
            <w:r w:rsidRPr="00A84A6A">
              <w:rPr>
                <w:rStyle w:val="TimesNewRoman10"/>
                <w:rFonts w:eastAsia="Tahoma"/>
                <w:b/>
              </w:rPr>
              <w:t>ΤΙΜΗ</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left="120"/>
              <w:jc w:val="center"/>
              <w:rPr>
                <w:b/>
                <w:sz w:val="20"/>
                <w:szCs w:val="20"/>
              </w:rPr>
            </w:pPr>
            <w:r w:rsidRPr="00A84A6A">
              <w:rPr>
                <w:rStyle w:val="TimesNewRoman10"/>
                <w:rFonts w:eastAsia="Tahoma"/>
                <w:b/>
              </w:rPr>
              <w:t>ΣΥΝΟΛΟ</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sz w:val="20"/>
                <w:szCs w:val="20"/>
              </w:rPr>
            </w:pPr>
            <w:r w:rsidRPr="00A84A6A">
              <w:rPr>
                <w:rStyle w:val="TimesNewRoman105"/>
                <w:rFonts w:eastAsia="Tahoma"/>
                <w:sz w:val="20"/>
                <w:szCs w:val="20"/>
              </w:rPr>
              <w:t>1.</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sz w:val="20"/>
                <w:szCs w:val="20"/>
              </w:rPr>
            </w:pPr>
            <w:r w:rsidRPr="00A84A6A">
              <w:rPr>
                <w:rStyle w:val="TimesNewRoman105"/>
                <w:rFonts w:eastAsia="Tahoma"/>
                <w:sz w:val="20"/>
                <w:szCs w:val="20"/>
              </w:rPr>
              <w:t>Γάντια ελαστικά μιας χρήσης (κουτί 100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18</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7,00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126,00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2.</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Γάντια από ύφασμα και νιτρίλιο (ζεύγη)</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lang w:val="en-US"/>
              </w:rPr>
            </w:pPr>
            <w:r w:rsidRPr="00A84A6A">
              <w:rPr>
                <w:sz w:val="20"/>
                <w:szCs w:val="20"/>
              </w:rPr>
              <w:t>3,00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180,00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3.</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b/>
                <w:sz w:val="20"/>
                <w:szCs w:val="20"/>
              </w:rPr>
            </w:pPr>
            <w:r w:rsidRPr="00A84A6A">
              <w:rPr>
                <w:rStyle w:val="TimesNewRoman105"/>
                <w:rFonts w:eastAsia="Tahoma"/>
                <w:sz w:val="20"/>
                <w:szCs w:val="20"/>
              </w:rPr>
              <w:t xml:space="preserve">Μάσκα φίλτρο </w:t>
            </w:r>
            <w:r w:rsidRPr="00A84A6A">
              <w:rPr>
                <w:rStyle w:val="TimesNewRoman105"/>
                <w:rFonts w:eastAsia="Tahoma"/>
                <w:sz w:val="20"/>
                <w:szCs w:val="20"/>
                <w:lang w:val="en-US"/>
              </w:rPr>
              <w:t>P</w:t>
            </w:r>
            <w:r w:rsidRPr="00A84A6A">
              <w:rPr>
                <w:rStyle w:val="TimesNewRoman105"/>
                <w:rFonts w:eastAsia="Tahoma"/>
                <w:sz w:val="20"/>
                <w:szCs w:val="20"/>
              </w:rPr>
              <w:t>1 (κουτί 10 τεμ.)</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lang w:val="en-US"/>
              </w:rPr>
            </w:pPr>
            <w:r w:rsidRPr="00A84A6A">
              <w:rPr>
                <w:rStyle w:val="105"/>
                <w:sz w:val="20"/>
                <w:szCs w:val="20"/>
              </w:rPr>
              <w:t>90</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900,00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4.</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Ποδιά σαμαράκι (θερινή)</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10,00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60,00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5.</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 xml:space="preserve">Ποδιά σαμαράκι (χειμερινή) </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12,00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72,00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6.</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lang w:val="en-US"/>
              </w:rPr>
            </w:pPr>
            <w:r w:rsidRPr="00A84A6A">
              <w:rPr>
                <w:rStyle w:val="TimesNewRoman105"/>
                <w:rFonts w:eastAsia="Tahoma"/>
                <w:sz w:val="20"/>
                <w:szCs w:val="20"/>
              </w:rPr>
              <w:t>Γαλότσες καθαριστριών</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15,00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90,00</w:t>
            </w:r>
          </w:p>
        </w:tc>
      </w:tr>
      <w:tr w:rsidR="00EB01F7" w:rsidRPr="00A84A6A" w:rsidTr="002E6D8A">
        <w:trPr>
          <w:trHeight w:hRule="exact" w:val="267"/>
        </w:trPr>
        <w:tc>
          <w:tcPr>
            <w:tcW w:w="599"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TimesNewRoman105"/>
                <w:rFonts w:eastAsia="Tahoma"/>
                <w:b w:val="0"/>
                <w:sz w:val="20"/>
                <w:szCs w:val="20"/>
              </w:rPr>
            </w:pPr>
            <w:r w:rsidRPr="00A84A6A">
              <w:rPr>
                <w:rStyle w:val="TimesNewRoman105"/>
                <w:rFonts w:eastAsia="Tahoma"/>
                <w:sz w:val="20"/>
                <w:szCs w:val="20"/>
              </w:rPr>
              <w:t>7.</w:t>
            </w:r>
          </w:p>
        </w:tc>
        <w:tc>
          <w:tcPr>
            <w:tcW w:w="4958" w:type="dxa"/>
            <w:tcBorders>
              <w:top w:val="single" w:sz="4" w:space="0" w:color="auto"/>
              <w:left w:val="single" w:sz="4" w:space="0" w:color="auto"/>
            </w:tcBorders>
            <w:shd w:val="clear" w:color="auto" w:fill="FFFFFF"/>
            <w:vAlign w:val="center"/>
          </w:tcPr>
          <w:p w:rsidR="00EB01F7" w:rsidRPr="00A84A6A" w:rsidRDefault="00EB01F7" w:rsidP="002E6D8A">
            <w:pPr>
              <w:ind w:left="140"/>
              <w:rPr>
                <w:rStyle w:val="TimesNewRoman105"/>
                <w:rFonts w:eastAsia="Tahoma"/>
                <w:b w:val="0"/>
                <w:sz w:val="20"/>
                <w:szCs w:val="20"/>
              </w:rPr>
            </w:pPr>
            <w:r w:rsidRPr="00A84A6A">
              <w:rPr>
                <w:rStyle w:val="TimesNewRoman105"/>
                <w:rFonts w:eastAsia="Tahoma"/>
                <w:sz w:val="20"/>
                <w:szCs w:val="20"/>
              </w:rPr>
              <w:t>Παπούτσια αντιολισθητικά</w:t>
            </w:r>
          </w:p>
        </w:tc>
        <w:tc>
          <w:tcPr>
            <w:tcW w:w="922" w:type="dxa"/>
            <w:tcBorders>
              <w:top w:val="single" w:sz="4" w:space="0" w:color="auto"/>
              <w:left w:val="single" w:sz="4" w:space="0" w:color="auto"/>
            </w:tcBorders>
            <w:shd w:val="clear" w:color="auto" w:fill="FFFFFF"/>
            <w:vAlign w:val="center"/>
          </w:tcPr>
          <w:p w:rsidR="00EB01F7" w:rsidRPr="00A84A6A" w:rsidRDefault="00EB01F7" w:rsidP="002E6D8A">
            <w:pPr>
              <w:jc w:val="center"/>
              <w:rPr>
                <w:rStyle w:val="105"/>
                <w:sz w:val="20"/>
                <w:szCs w:val="20"/>
              </w:rPr>
            </w:pPr>
            <w:r w:rsidRPr="00A84A6A">
              <w:rPr>
                <w:rStyle w:val="105"/>
                <w:sz w:val="20"/>
                <w:szCs w:val="20"/>
              </w:rPr>
              <w:t>6</w:t>
            </w:r>
          </w:p>
        </w:tc>
        <w:tc>
          <w:tcPr>
            <w:tcW w:w="1034" w:type="dxa"/>
            <w:tcBorders>
              <w:top w:val="single" w:sz="4" w:space="0" w:color="auto"/>
              <w:left w:val="single" w:sz="4" w:space="0" w:color="auto"/>
            </w:tcBorders>
            <w:shd w:val="clear" w:color="auto" w:fill="FFFFFF"/>
            <w:vAlign w:val="center"/>
          </w:tcPr>
          <w:p w:rsidR="00EB01F7" w:rsidRPr="00A84A6A" w:rsidRDefault="00EB01F7" w:rsidP="002E6D8A">
            <w:pPr>
              <w:ind w:left="240" w:right="132"/>
              <w:jc w:val="center"/>
              <w:rPr>
                <w:rStyle w:val="105"/>
                <w:sz w:val="20"/>
                <w:szCs w:val="20"/>
              </w:rPr>
            </w:pPr>
            <w:r w:rsidRPr="00A84A6A">
              <w:rPr>
                <w:rStyle w:val="105"/>
                <w:sz w:val="20"/>
                <w:szCs w:val="20"/>
              </w:rPr>
              <w:t>8,00</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center"/>
              <w:rPr>
                <w:rStyle w:val="105"/>
                <w:sz w:val="20"/>
                <w:szCs w:val="20"/>
              </w:rPr>
            </w:pPr>
            <w:r w:rsidRPr="00A84A6A">
              <w:rPr>
                <w:rStyle w:val="105"/>
                <w:sz w:val="20"/>
                <w:szCs w:val="20"/>
              </w:rPr>
              <w:t>48,00</w:t>
            </w:r>
          </w:p>
        </w:tc>
      </w:tr>
      <w:tr w:rsidR="00EB01F7" w:rsidRPr="00A84A6A" w:rsidTr="002E6D8A">
        <w:trPr>
          <w:trHeight w:hRule="exact" w:val="253"/>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ΣΥΝΟΛΟ</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1.476,00 €</w:t>
            </w:r>
          </w:p>
        </w:tc>
      </w:tr>
      <w:tr w:rsidR="00EB01F7" w:rsidRPr="00A84A6A" w:rsidTr="002E6D8A">
        <w:trPr>
          <w:trHeight w:hRule="exact" w:val="245"/>
        </w:trPr>
        <w:tc>
          <w:tcPr>
            <w:tcW w:w="7513" w:type="dxa"/>
            <w:gridSpan w:val="4"/>
            <w:tcBorders>
              <w:top w:val="single" w:sz="4" w:space="0" w:color="auto"/>
              <w:lef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ΦΠΑ 24%</w:t>
            </w:r>
          </w:p>
        </w:tc>
        <w:tc>
          <w:tcPr>
            <w:tcW w:w="1188" w:type="dxa"/>
            <w:tcBorders>
              <w:top w:val="single" w:sz="4" w:space="0" w:color="auto"/>
              <w:left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354,24 €</w:t>
            </w:r>
          </w:p>
        </w:tc>
      </w:tr>
      <w:tr w:rsidR="00EB01F7" w:rsidRPr="00A84A6A" w:rsidTr="002E6D8A">
        <w:trPr>
          <w:trHeight w:hRule="exact" w:val="522"/>
        </w:trPr>
        <w:tc>
          <w:tcPr>
            <w:tcW w:w="7513" w:type="dxa"/>
            <w:gridSpan w:val="4"/>
            <w:tcBorders>
              <w:top w:val="single" w:sz="4" w:space="0" w:color="auto"/>
              <w:left w:val="single" w:sz="4" w:space="0" w:color="auto"/>
              <w:bottom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rStyle w:val="105"/>
                <w:b/>
                <w:sz w:val="20"/>
                <w:szCs w:val="20"/>
              </w:rPr>
              <w:t>ΓΕΝΙΚΟ ΣΥΝΟΛΟ</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rsidR="00EB01F7" w:rsidRPr="00A84A6A" w:rsidRDefault="00EB01F7" w:rsidP="002E6D8A">
            <w:pPr>
              <w:ind w:right="120"/>
              <w:jc w:val="right"/>
              <w:rPr>
                <w:b/>
                <w:sz w:val="20"/>
                <w:szCs w:val="20"/>
              </w:rPr>
            </w:pPr>
            <w:r w:rsidRPr="00A84A6A">
              <w:rPr>
                <w:b/>
                <w:sz w:val="20"/>
                <w:szCs w:val="20"/>
              </w:rPr>
              <w:t>1.830,24 €</w:t>
            </w:r>
          </w:p>
        </w:tc>
      </w:tr>
    </w:tbl>
    <w:p w:rsidR="00EB01F7" w:rsidRDefault="00EB01F7" w:rsidP="00EB01F7">
      <w:pPr>
        <w:pStyle w:val="45"/>
        <w:shd w:val="clear" w:color="auto" w:fill="auto"/>
        <w:tabs>
          <w:tab w:val="left" w:pos="198"/>
        </w:tabs>
        <w:ind w:right="160" w:firstLine="0"/>
        <w:rPr>
          <w:rFonts w:asciiTheme="minorHAnsi" w:hAnsiTheme="minorHAnsi"/>
          <w:b/>
          <w:sz w:val="22"/>
          <w:szCs w:val="22"/>
          <w:lang w:val="en-US"/>
        </w:rPr>
      </w:pPr>
    </w:p>
    <w:p w:rsidR="00EB01F7"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BE6FC7" w:rsidRDefault="00EB01F7" w:rsidP="00EB01F7">
      <w:pPr>
        <w:pStyle w:val="aff0"/>
        <w:rPr>
          <w:rFonts w:asciiTheme="minorHAnsi" w:hAnsiTheme="minorHAnsi"/>
          <w:b/>
          <w:bCs/>
        </w:rPr>
      </w:pPr>
      <w:r w:rsidRPr="00BE6FC7">
        <w:rPr>
          <w:rFonts w:asciiTheme="minorHAnsi" w:hAnsiTheme="minorHAnsi"/>
          <w:b/>
          <w:bCs/>
        </w:rPr>
        <w:t>Λευκάδα</w:t>
      </w:r>
      <w:r>
        <w:rPr>
          <w:rFonts w:asciiTheme="minorHAnsi" w:hAnsiTheme="minorHAnsi"/>
          <w:b/>
          <w:bCs/>
        </w:rPr>
        <w:t>25-05</w:t>
      </w:r>
      <w:r w:rsidRPr="00BE6FC7">
        <w:rPr>
          <w:rFonts w:asciiTheme="minorHAnsi" w:hAnsiTheme="minorHAnsi"/>
          <w:b/>
          <w:bCs/>
        </w:rPr>
        <w:t>-202</w:t>
      </w:r>
      <w:r>
        <w:rPr>
          <w:rFonts w:asciiTheme="minorHAnsi" w:hAnsiTheme="minorHAnsi"/>
          <w:b/>
          <w:bCs/>
        </w:rPr>
        <w:t>2</w:t>
      </w:r>
      <w:r w:rsidRPr="00BE6FC7">
        <w:rPr>
          <w:rFonts w:asciiTheme="minorHAnsi" w:hAnsiTheme="minorHAnsi"/>
          <w:b/>
          <w:bCs/>
        </w:rPr>
        <w:t xml:space="preserve">                                              </w:t>
      </w:r>
      <w:r w:rsidRPr="006309F7">
        <w:rPr>
          <w:rFonts w:asciiTheme="minorHAnsi" w:hAnsiTheme="minorHAnsi"/>
          <w:b/>
          <w:bCs/>
        </w:rPr>
        <w:t xml:space="preserve">                                       </w:t>
      </w:r>
      <w:r w:rsidRPr="00BE6FC7">
        <w:rPr>
          <w:rFonts w:asciiTheme="minorHAnsi" w:hAnsiTheme="minorHAnsi"/>
          <w:b/>
          <w:bCs/>
        </w:rPr>
        <w:t xml:space="preserve">    Λευκάδα </w:t>
      </w:r>
      <w:r>
        <w:rPr>
          <w:rFonts w:asciiTheme="minorHAnsi" w:hAnsiTheme="minorHAnsi"/>
          <w:b/>
          <w:bCs/>
        </w:rPr>
        <w:t>25</w:t>
      </w:r>
      <w:r w:rsidRPr="00BE6FC7">
        <w:rPr>
          <w:rFonts w:asciiTheme="minorHAnsi" w:hAnsiTheme="minorHAnsi"/>
          <w:b/>
          <w:bCs/>
        </w:rPr>
        <w:t>-0</w:t>
      </w:r>
      <w:r>
        <w:rPr>
          <w:rFonts w:asciiTheme="minorHAnsi" w:hAnsiTheme="minorHAnsi"/>
          <w:b/>
          <w:bCs/>
        </w:rPr>
        <w:t>5</w:t>
      </w:r>
      <w:r w:rsidRPr="00BE6FC7">
        <w:rPr>
          <w:rFonts w:asciiTheme="minorHAnsi" w:hAnsiTheme="minorHAnsi"/>
          <w:b/>
          <w:bCs/>
        </w:rPr>
        <w:t>-202</w:t>
      </w:r>
      <w:r>
        <w:rPr>
          <w:rFonts w:asciiTheme="minorHAnsi" w:hAnsiTheme="minorHAnsi"/>
          <w:b/>
          <w:bCs/>
        </w:rPr>
        <w:t>2</w:t>
      </w:r>
      <w:r w:rsidRPr="00BE6FC7">
        <w:rPr>
          <w:rFonts w:asciiTheme="minorHAnsi" w:hAnsiTheme="minorHAnsi"/>
          <w:b/>
          <w:bCs/>
        </w:rPr>
        <w:t xml:space="preserve">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Σπυρίδων Αρέθας                                                                                           Δημήτριος Βραχνούλας</w:t>
      </w: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C618A8" w:rsidRDefault="00EB01F7" w:rsidP="00EB01F7">
      <w:pPr>
        <w:pStyle w:val="45"/>
        <w:shd w:val="clear" w:color="auto" w:fill="auto"/>
        <w:tabs>
          <w:tab w:val="left" w:pos="198"/>
        </w:tabs>
        <w:ind w:right="160" w:firstLine="0"/>
        <w:rPr>
          <w:rFonts w:asciiTheme="minorHAnsi" w:hAnsiTheme="minorHAnsi"/>
          <w:b/>
          <w:sz w:val="22"/>
          <w:szCs w:val="22"/>
        </w:rPr>
      </w:pPr>
    </w:p>
    <w:p w:rsidR="00EB01F7" w:rsidRPr="00015C5D" w:rsidRDefault="00EB01F7" w:rsidP="00EB01F7">
      <w:pPr>
        <w:rPr>
          <w:sz w:val="20"/>
          <w:szCs w:val="20"/>
        </w:rPr>
      </w:pPr>
    </w:p>
    <w:bookmarkEnd w:id="85"/>
    <w:p w:rsidR="00EB01F7" w:rsidRPr="00BE6FC7" w:rsidRDefault="00EB01F7" w:rsidP="00EB01F7">
      <w:pPr>
        <w:pStyle w:val="63"/>
        <w:shd w:val="clear" w:color="auto" w:fill="auto"/>
        <w:spacing w:line="240" w:lineRule="auto"/>
        <w:ind w:firstLine="0"/>
        <w:jc w:val="left"/>
        <w:rPr>
          <w:rFonts w:asciiTheme="minorHAnsi" w:hAnsiTheme="minorHAnsi"/>
          <w:b/>
        </w:rPr>
      </w:pPr>
      <w:r w:rsidRPr="00BE6FC7">
        <w:rPr>
          <w:rFonts w:asciiTheme="minorHAnsi" w:hAnsiTheme="minorHAnsi"/>
          <w:b/>
          <w:noProof/>
        </w:rPr>
        <w:drawing>
          <wp:anchor distT="0" distB="0" distL="114300" distR="114300" simplePos="0" relativeHeight="251663360" behindDoc="0" locked="0" layoutInCell="1" allowOverlap="1">
            <wp:simplePos x="0" y="0"/>
            <wp:positionH relativeFrom="column">
              <wp:posOffset>182880</wp:posOffset>
            </wp:positionH>
            <wp:positionV relativeFrom="paragraph">
              <wp:posOffset>-133350</wp:posOffset>
            </wp:positionV>
            <wp:extent cx="647700" cy="638175"/>
            <wp:effectExtent l="19050" t="0" r="0" b="0"/>
            <wp:wrapTopAndBottom/>
            <wp:docPr id="48" name="Εικόνα 36"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εθνοσημο για Λευκάδα"/>
                    <pic:cNvPicPr>
                      <a:picLocks noChangeAspect="1" noChangeArrowheads="1"/>
                    </pic:cNvPicPr>
                  </pic:nvPicPr>
                  <pic:blipFill>
                    <a:blip r:embed="rId27"/>
                    <a:srcRect/>
                    <a:stretch>
                      <a:fillRect/>
                    </a:stretch>
                  </pic:blipFill>
                  <pic:spPr bwMode="auto">
                    <a:xfrm>
                      <a:off x="0" y="0"/>
                      <a:ext cx="647700" cy="638175"/>
                    </a:xfrm>
                    <a:prstGeom prst="rect">
                      <a:avLst/>
                    </a:prstGeom>
                    <a:noFill/>
                    <a:ln w="9525">
                      <a:noFill/>
                      <a:miter lim="800000"/>
                      <a:headEnd/>
                      <a:tailEnd/>
                    </a:ln>
                  </pic:spPr>
                </pic:pic>
              </a:graphicData>
            </a:graphic>
          </wp:anchor>
        </w:drawing>
      </w:r>
      <w:r w:rsidRPr="00BE6FC7">
        <w:rPr>
          <w:rFonts w:asciiTheme="minorHAnsi" w:hAnsiTheme="minorHAnsi"/>
          <w:b/>
        </w:rPr>
        <w:t>ΕΛΛΗΝΙΚΗ ΔΗΜΟΚΡΑΤΙΑ</w:t>
      </w:r>
    </w:p>
    <w:p w:rsidR="00EB01F7" w:rsidRPr="00BE6FC7" w:rsidRDefault="00EB01F7" w:rsidP="00EB01F7">
      <w:pPr>
        <w:rPr>
          <w:rFonts w:cs="Arial"/>
          <w:b/>
          <w:sz w:val="20"/>
          <w:szCs w:val="20"/>
        </w:rPr>
      </w:pPr>
      <w:r w:rsidRPr="00BE6FC7">
        <w:rPr>
          <w:rFonts w:cs="Arial"/>
          <w:b/>
          <w:sz w:val="20"/>
          <w:szCs w:val="20"/>
        </w:rPr>
        <w:t>ΝΟΜΟΣ ΛΕΥΚΑΔΑΣ</w:t>
      </w:r>
    </w:p>
    <w:p w:rsidR="00EB01F7" w:rsidRPr="00BE6FC7" w:rsidRDefault="00EB01F7" w:rsidP="00EB01F7">
      <w:pPr>
        <w:rPr>
          <w:rFonts w:cs="Arial"/>
          <w:b/>
          <w:sz w:val="20"/>
          <w:szCs w:val="20"/>
        </w:rPr>
      </w:pPr>
      <w:r w:rsidRPr="00BE6FC7">
        <w:rPr>
          <w:rFonts w:cs="Arial"/>
          <w:b/>
          <w:sz w:val="20"/>
          <w:szCs w:val="20"/>
        </w:rPr>
        <w:t>ΔΗΜΟΣ ΛΕΥΚΑΔΑΣ</w:t>
      </w:r>
    </w:p>
    <w:p w:rsidR="00EB01F7" w:rsidRPr="00BE6FC7" w:rsidRDefault="00EB01F7" w:rsidP="00EB01F7">
      <w:pPr>
        <w:pStyle w:val="63"/>
        <w:shd w:val="clear" w:color="auto" w:fill="auto"/>
        <w:spacing w:after="232" w:line="200" w:lineRule="exact"/>
        <w:ind w:firstLine="0"/>
        <w:jc w:val="left"/>
        <w:rPr>
          <w:rFonts w:asciiTheme="minorHAnsi" w:hAnsiTheme="minorHAnsi"/>
        </w:rPr>
      </w:pPr>
      <w:r w:rsidRPr="00BE6FC7">
        <w:rPr>
          <w:rFonts w:asciiTheme="minorHAnsi" w:hAnsiTheme="minorHAnsi" w:cs="Arial"/>
          <w:b/>
        </w:rPr>
        <w:t>Δ/ΝΣΗ ΤΕΧΝΙΚΩΝ ΥΠΗΡΕΣΙΩΝ</w:t>
      </w:r>
    </w:p>
    <w:p w:rsidR="00EB01F7" w:rsidRPr="00C618A8" w:rsidRDefault="00EB01F7" w:rsidP="00EB01F7">
      <w:pPr>
        <w:pStyle w:val="63"/>
        <w:shd w:val="clear" w:color="auto" w:fill="auto"/>
        <w:spacing w:after="232" w:line="200" w:lineRule="exact"/>
        <w:ind w:firstLine="0"/>
        <w:rPr>
          <w:rFonts w:asciiTheme="minorHAnsi" w:hAnsiTheme="minorHAnsi"/>
          <w:b/>
          <w:u w:val="single"/>
        </w:rPr>
      </w:pPr>
      <w:r>
        <w:rPr>
          <w:rFonts w:asciiTheme="minorHAnsi" w:hAnsiTheme="minorHAnsi"/>
          <w:b/>
          <w:u w:val="single"/>
        </w:rPr>
        <w:t>ΤΙΜΟΛΟΓΙΟ Μ</w:t>
      </w:r>
      <w:r w:rsidRPr="00C618A8">
        <w:rPr>
          <w:rFonts w:asciiTheme="minorHAnsi" w:hAnsiTheme="minorHAnsi"/>
          <w:b/>
          <w:u w:val="single"/>
        </w:rPr>
        <w:t>ΑΠ</w:t>
      </w: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1. Δερματοπάνινα γάντια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«Δερματοπάνινα γάντια», ήτοι προμήθεια και παράδοση σε άριστη κατάσταση όπως περιγράφεται στις τεχνικές προδιαγραφές, ανοιγμένη σε ζεύγη.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ζευγαριού: 3,00 €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Τρία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ind w:left="20" w:right="20" w:firstLine="0"/>
        <w:jc w:val="left"/>
        <w:rPr>
          <w:rFonts w:asciiTheme="minorHAnsi" w:hAnsiTheme="minorHAnsi"/>
          <w:b/>
          <w:u w:val="single"/>
        </w:rPr>
      </w:pPr>
      <w:r w:rsidRPr="00BE6FC7">
        <w:rPr>
          <w:rFonts w:asciiTheme="minorHAnsi" w:hAnsiTheme="minorHAnsi"/>
          <w:b/>
          <w:u w:val="single"/>
        </w:rPr>
        <w:t xml:space="preserve">2.  Γάντια από </w:t>
      </w:r>
      <w:r w:rsidRPr="00BE6FC7">
        <w:rPr>
          <w:rFonts w:asciiTheme="minorHAnsi" w:hAnsiTheme="minorHAnsi"/>
          <w:b/>
          <w:u w:val="single"/>
          <w:lang w:val="en-US"/>
        </w:rPr>
        <w:t>PVC</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«Γάντια από </w:t>
      </w:r>
      <w:r w:rsidRPr="00BE6FC7">
        <w:rPr>
          <w:rFonts w:asciiTheme="minorHAnsi" w:hAnsiTheme="minorHAnsi"/>
          <w:lang w:val="en-US"/>
        </w:rPr>
        <w:t>PVC</w:t>
      </w:r>
      <w:r w:rsidRPr="00BE6FC7">
        <w:rPr>
          <w:rFonts w:asciiTheme="minorHAnsi" w:hAnsiTheme="minorHAnsi"/>
        </w:rPr>
        <w:t xml:space="preserve">», ήτοι προμήθεια και παράδοση σε άριστη κατάσταση όπως περιγράφεται στις τεχνικές προδιαγραφές, ανοιγμένη σε ζεύγη.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ζευγαριού: 2,00 €</w:t>
      </w:r>
    </w:p>
    <w:p w:rsidR="00EB01F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Δύο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0" w:firstLine="0"/>
        <w:jc w:val="left"/>
        <w:rPr>
          <w:rFonts w:asciiTheme="minorHAnsi" w:hAnsiTheme="minorHAnsi"/>
          <w:b/>
          <w:u w:val="single"/>
        </w:rPr>
      </w:pPr>
      <w:r w:rsidRPr="00BE6FC7">
        <w:rPr>
          <w:rFonts w:asciiTheme="minorHAnsi" w:hAnsiTheme="minorHAnsi"/>
          <w:b/>
          <w:u w:val="single"/>
        </w:rPr>
        <w:t xml:space="preserve">3.  Γάντια </w:t>
      </w:r>
      <w:r w:rsidRPr="00BE6FC7">
        <w:rPr>
          <w:rStyle w:val="1f0"/>
          <w:rFonts w:asciiTheme="minorHAnsi" w:hAnsiTheme="minorHAnsi" w:cs="Arial"/>
          <w:b/>
          <w:u w:val="single"/>
        </w:rPr>
        <w:t>από ύφασμα και νιτρίλιο</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«Γάντια μονωτικά», ήτοι προμήθεια και παράδοση σε άριστη κατάσταση όπως περιγράφεται στις τεχνικές προδιαγραφές, ανοιγμένη σε ζεύγη.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Τιμή ενός ζευγαριού: 3,00 €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Τρία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4. Γάντια ελαστικά μιας χρήσης</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«Γάντια ελαστικά μιας χρήσης (σε συσκευασία 100 ζευγών)», ήτοι προμήθεια και παράδοση σε άριστη κατάσταση όπως περιγράφεται στις τεχνικές προδιαγραφές, ανοιγμένη σε συσκευασίες.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κουτιού: 7,00 €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Επτά ευρώ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p>
    <w:p w:rsidR="00EB01F7" w:rsidRPr="00BE6FC7" w:rsidRDefault="00EB01F7" w:rsidP="00EB01F7">
      <w:pPr>
        <w:pStyle w:val="63"/>
        <w:shd w:val="clear" w:color="auto" w:fill="auto"/>
        <w:spacing w:line="245" w:lineRule="exact"/>
        <w:ind w:left="20" w:right="20" w:firstLine="0"/>
        <w:jc w:val="left"/>
        <w:rPr>
          <w:rFonts w:asciiTheme="minorHAnsi" w:hAnsiTheme="minorHAnsi"/>
          <w:b/>
          <w:u w:val="single"/>
        </w:rPr>
      </w:pPr>
      <w:r w:rsidRPr="00BE6FC7">
        <w:rPr>
          <w:rFonts w:asciiTheme="minorHAnsi" w:hAnsiTheme="minorHAnsi"/>
          <w:b/>
          <w:u w:val="single"/>
        </w:rPr>
        <w:t>5. Γάντια δερματοπάνινα (εξωτερικά) ηλεκτρολόγου</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«Δερματοπάνινα γάντια </w:t>
      </w:r>
      <w:r w:rsidRPr="00BE6FC7">
        <w:rPr>
          <w:rFonts w:asciiTheme="minorHAnsi" w:hAnsiTheme="minorHAnsi"/>
          <w:u w:val="single"/>
        </w:rPr>
        <w:t>(εξωτερικά) ηλεκτρολόγου</w:t>
      </w:r>
      <w:r w:rsidRPr="00BE6FC7">
        <w:rPr>
          <w:rFonts w:asciiTheme="minorHAnsi" w:hAnsiTheme="minorHAnsi"/>
        </w:rPr>
        <w:t xml:space="preserve">», ήτοι προμήθεια και παράδοση σε άριστη κατάσταση όπως περιγράφεται στις τεχνικές προδιαγραφές, ανοιγμένη σε ζεύγη.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ζευγαριού: 15,00 €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Δέκα πέντε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6. Γάντια μονωτικά ηλεκτρολόγου</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«Γάντια μονωτικά</w:t>
      </w:r>
      <w:r w:rsidRPr="00BE6FC7">
        <w:rPr>
          <w:rFonts w:asciiTheme="minorHAnsi" w:hAnsiTheme="minorHAnsi"/>
          <w:b/>
        </w:rPr>
        <w:t xml:space="preserve"> </w:t>
      </w:r>
      <w:r w:rsidRPr="00BE6FC7">
        <w:rPr>
          <w:rFonts w:asciiTheme="minorHAnsi" w:hAnsiTheme="minorHAnsi"/>
        </w:rPr>
        <w:t xml:space="preserve">ηλεκτρολόγου», ήτοι προμήθεια και παράδοση σε άριστη κατάσταση όπως περιγράφεται στις </w:t>
      </w:r>
      <w:r w:rsidRPr="00BE6FC7">
        <w:rPr>
          <w:rFonts w:asciiTheme="minorHAnsi" w:hAnsiTheme="minorHAnsi"/>
        </w:rPr>
        <w:lastRenderedPageBreak/>
        <w:t xml:space="preserve">τεχνικές προδιαγραφές, ανοιγμένη σε ζεύγη.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ζευγαριού: 45,00 €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Σαράντα πέντε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7. Κράνος με αισθητήρα ακτινοβολίας</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«Κράνος με αισθητήρα ακτινοβολίας»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10,00 €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Δέκα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8. Κράνος για προστασία από πτώση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«Κράνος για προστασία από πτώση»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30,00 €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Τριάντα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9. Γυαλιά προστασίας από ηλιακή ακτινοβολία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«Γυαλιά προστασίας από ηλιακή ακτινοβολία»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10,00 €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Δέκα ευρώ </w:t>
      </w:r>
    </w:p>
    <w:p w:rsidR="00EB01F7" w:rsidRPr="00BE6FC7" w:rsidRDefault="00EB01F7" w:rsidP="00EB01F7">
      <w:pPr>
        <w:pStyle w:val="63"/>
        <w:shd w:val="clear" w:color="auto" w:fill="auto"/>
        <w:spacing w:line="245" w:lineRule="exact"/>
        <w:ind w:left="20" w:right="20" w:firstLine="0"/>
        <w:jc w:val="left"/>
        <w:rPr>
          <w:rFonts w:asciiTheme="minorHAnsi" w:hAnsiTheme="minorHAnsi"/>
          <w:b/>
          <w:u w:val="single"/>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sidRPr="00BE6FC7">
        <w:rPr>
          <w:rFonts w:asciiTheme="minorHAnsi" w:hAnsiTheme="minorHAnsi"/>
          <w:b/>
          <w:u w:val="single"/>
        </w:rPr>
        <w:t>10. Γυαλιά προστασίας ανοικτού τύπου</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«Γυαλιά προστασίας ανοικτού τύπου»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12,00 €</w:t>
      </w:r>
    </w:p>
    <w:p w:rsidR="00EB01F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Δώδεκα ευρώ</w:t>
      </w:r>
    </w:p>
    <w:p w:rsidR="00EB01F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 </w:t>
      </w:r>
    </w:p>
    <w:p w:rsidR="00EB01F7" w:rsidRDefault="00EB01F7" w:rsidP="00EB01F7">
      <w:pPr>
        <w:pStyle w:val="63"/>
        <w:shd w:val="clear" w:color="auto" w:fill="auto"/>
        <w:ind w:left="20" w:firstLine="0"/>
        <w:jc w:val="left"/>
        <w:rPr>
          <w:rFonts w:asciiTheme="minorHAnsi" w:hAnsiTheme="minorHAnsi"/>
          <w:b/>
        </w:rPr>
      </w:pPr>
      <w:r>
        <w:rPr>
          <w:rFonts w:asciiTheme="minorHAnsi" w:hAnsiTheme="minorHAnsi"/>
          <w:b/>
        </w:rPr>
        <w:t>11. Μάσκα μιας χρήσεως</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w:t>
      </w:r>
      <w:r>
        <w:rPr>
          <w:rFonts w:asciiTheme="minorHAnsi" w:hAnsiTheme="minorHAnsi"/>
        </w:rPr>
        <w:t>Μάσκα</w:t>
      </w:r>
      <w:r w:rsidRPr="00BE6FC7">
        <w:rPr>
          <w:rFonts w:asciiTheme="minorHAnsi" w:hAnsiTheme="minorHAnsi"/>
        </w:rPr>
        <w:t xml:space="preserve"> μιας χρήσης (σε συσκευασία </w:t>
      </w:r>
      <w:r>
        <w:rPr>
          <w:rFonts w:asciiTheme="minorHAnsi" w:hAnsiTheme="minorHAnsi"/>
        </w:rPr>
        <w:t>50</w:t>
      </w:r>
      <w:r w:rsidRPr="00BE6FC7">
        <w:rPr>
          <w:rFonts w:asciiTheme="minorHAnsi" w:hAnsiTheme="minorHAnsi"/>
        </w:rPr>
        <w:t xml:space="preserve"> ζευγών)», ήτοι προμήθεια και παράδοση σε άριστη κατάσταση όπως περιγράφεται στις τεχνικές προδιαγραφές, ανοιγμένη σε συσκευασίες.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κουτιού: 7,00 €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Επτά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12</w:t>
      </w:r>
      <w:r w:rsidRPr="00BE6FC7">
        <w:rPr>
          <w:rFonts w:asciiTheme="minorHAnsi" w:hAnsiTheme="minorHAnsi"/>
          <w:b/>
          <w:u w:val="single"/>
        </w:rPr>
        <w:t>. Μάσκα φίλτρο Ρ1</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«Μάσκα φίλτρο Ρ1 (κουτί 10 τεμ.)»,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τεμαχίου: 10,00 €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Δέκα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13</w:t>
      </w:r>
      <w:r w:rsidRPr="00BE6FC7">
        <w:rPr>
          <w:rFonts w:asciiTheme="minorHAnsi" w:hAnsiTheme="minorHAnsi"/>
          <w:b/>
          <w:u w:val="single"/>
        </w:rPr>
        <w:t>. Μάσκα ημίσεως προσώπου Α1Ρ3</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«Μάσκα ημίσεως προσώπου Α1Ρ3»,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τεμαχίου: 30,00 €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Τριάντα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vertAlign w:val="superscript"/>
        </w:rPr>
      </w:pPr>
      <w:r>
        <w:rPr>
          <w:rFonts w:asciiTheme="minorHAnsi" w:hAnsiTheme="minorHAnsi"/>
          <w:b/>
          <w:u w:val="single"/>
        </w:rPr>
        <w:t>14</w:t>
      </w:r>
      <w:r w:rsidRPr="00BE6FC7">
        <w:rPr>
          <w:rFonts w:asciiTheme="minorHAnsi" w:hAnsiTheme="minorHAnsi"/>
          <w:b/>
          <w:u w:val="single"/>
        </w:rPr>
        <w:t xml:space="preserve">. Μάσκας ηλεκτροσυγκόλλησης </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 xml:space="preserve">«Μάσκας ηλεκτροσυγκόλλησης» ήτοι προμήθεια και παράδοση σε άριστη κατάσταση όπως περιγράφεται στις τεχνικές προδιαγραφές, ανοιγμένη σε τεμάχια.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Τιμή ενός τεμαχίου: 45,00 €</w:t>
      </w:r>
    </w:p>
    <w:p w:rsidR="00EB01F7" w:rsidRPr="00B54B1D"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Σαράντα πέντε ευρώ </w:t>
      </w:r>
    </w:p>
    <w:p w:rsidR="00EB01F7" w:rsidRPr="00B54B1D" w:rsidRDefault="00EB01F7" w:rsidP="00EB01F7">
      <w:pPr>
        <w:pStyle w:val="63"/>
        <w:shd w:val="clear" w:color="auto" w:fill="auto"/>
        <w:ind w:left="20" w:firstLine="0"/>
        <w:jc w:val="left"/>
        <w:rPr>
          <w:rFonts w:asciiTheme="minorHAnsi" w:hAnsiTheme="minorHAnsi"/>
        </w:rPr>
      </w:pPr>
    </w:p>
    <w:p w:rsidR="00EB01F7" w:rsidRDefault="00EB01F7" w:rsidP="00EB01F7">
      <w:pPr>
        <w:pStyle w:val="63"/>
        <w:shd w:val="clear" w:color="auto" w:fill="auto"/>
        <w:ind w:left="20" w:firstLine="0"/>
        <w:jc w:val="left"/>
        <w:rPr>
          <w:rFonts w:asciiTheme="minorHAnsi" w:hAnsiTheme="minorHAnsi"/>
          <w:b/>
          <w:u w:val="single"/>
        </w:rPr>
      </w:pPr>
      <w:r w:rsidRPr="00DA2340">
        <w:rPr>
          <w:rFonts w:asciiTheme="minorHAnsi" w:hAnsiTheme="minorHAnsi"/>
          <w:b/>
          <w:u w:val="single"/>
        </w:rPr>
        <w:t>15. Ημίκρανο με διάφανη προσωπίδα</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w:t>
      </w:r>
      <w:r>
        <w:rPr>
          <w:rFonts w:asciiTheme="minorHAnsi" w:hAnsiTheme="minorHAnsi"/>
        </w:rPr>
        <w:t>Ημίκρανο με διάφανη προσωπίδα</w:t>
      </w:r>
      <w:r w:rsidRPr="00BE6FC7">
        <w:rPr>
          <w:rFonts w:asciiTheme="minorHAnsi" w:hAnsiTheme="minorHAnsi"/>
        </w:rPr>
        <w:t>»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w:t>
      </w:r>
      <w:r>
        <w:rPr>
          <w:rFonts w:asciiTheme="minorHAnsi" w:hAnsiTheme="minorHAnsi"/>
        </w:rPr>
        <w:t>: 15,0</w:t>
      </w:r>
      <w:r w:rsidRPr="00BE6FC7">
        <w:rPr>
          <w:rFonts w:asciiTheme="minorHAnsi" w:hAnsiTheme="minorHAnsi"/>
        </w:rPr>
        <w:t>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Pr>
          <w:rFonts w:asciiTheme="minorHAnsi" w:hAnsiTheme="minorHAnsi"/>
        </w:rPr>
        <w:t xml:space="preserve">Δέκα </w:t>
      </w:r>
      <w:r w:rsidRPr="00BE6FC7">
        <w:rPr>
          <w:rFonts w:asciiTheme="minorHAnsi" w:hAnsiTheme="minorHAnsi"/>
        </w:rPr>
        <w:t xml:space="preserve"> </w:t>
      </w:r>
      <w:r>
        <w:rPr>
          <w:rFonts w:asciiTheme="minorHAnsi" w:hAnsiTheme="minorHAnsi"/>
        </w:rPr>
        <w:t xml:space="preserve">πέντε </w:t>
      </w:r>
      <w:r w:rsidRPr="00BE6FC7">
        <w:rPr>
          <w:rFonts w:asciiTheme="minorHAnsi" w:hAnsiTheme="minorHAnsi"/>
        </w:rPr>
        <w:t xml:space="preserve">ευρώ </w:t>
      </w:r>
    </w:p>
    <w:p w:rsidR="00EB01F7" w:rsidRDefault="00EB01F7" w:rsidP="00EB01F7">
      <w:pPr>
        <w:pStyle w:val="63"/>
        <w:shd w:val="clear" w:color="auto" w:fill="auto"/>
        <w:ind w:left="20" w:firstLine="0"/>
        <w:jc w:val="left"/>
        <w:rPr>
          <w:rFonts w:asciiTheme="minorHAnsi" w:hAnsiTheme="minorHAnsi"/>
        </w:rPr>
      </w:pPr>
    </w:p>
    <w:p w:rsidR="00EB01F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16</w:t>
      </w:r>
      <w:r w:rsidRPr="00DA2340">
        <w:rPr>
          <w:rFonts w:asciiTheme="minorHAnsi" w:hAnsiTheme="minorHAnsi"/>
          <w:b/>
          <w:u w:val="single"/>
        </w:rPr>
        <w:t xml:space="preserve">. </w:t>
      </w:r>
      <w:r>
        <w:rPr>
          <w:rFonts w:asciiTheme="minorHAnsi" w:hAnsiTheme="minorHAnsi"/>
          <w:b/>
          <w:u w:val="single"/>
        </w:rPr>
        <w:t>Ασπίδιο με πλέγμα</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lastRenderedPageBreak/>
        <w:t>«</w:t>
      </w:r>
      <w:r>
        <w:rPr>
          <w:rFonts w:asciiTheme="minorHAnsi" w:hAnsiTheme="minorHAnsi"/>
        </w:rPr>
        <w:t>Ασπίδιο με πλέγμα</w:t>
      </w:r>
      <w:r w:rsidRPr="00BE6FC7">
        <w:rPr>
          <w:rFonts w:asciiTheme="minorHAnsi" w:hAnsiTheme="minorHAnsi"/>
        </w:rPr>
        <w:t>»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w:t>
      </w:r>
      <w:r>
        <w:rPr>
          <w:rFonts w:asciiTheme="minorHAnsi" w:hAnsiTheme="minorHAnsi"/>
        </w:rPr>
        <w:t>: 10,5</w:t>
      </w:r>
      <w:r w:rsidRPr="00BE6FC7">
        <w:rPr>
          <w:rFonts w:asciiTheme="minorHAnsi" w:hAnsiTheme="minorHAnsi"/>
        </w:rPr>
        <w:t>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Pr>
          <w:rFonts w:asciiTheme="minorHAnsi" w:hAnsiTheme="minorHAnsi"/>
        </w:rPr>
        <w:t xml:space="preserve">Δέκα </w:t>
      </w:r>
      <w:r w:rsidRPr="00BE6FC7">
        <w:rPr>
          <w:rFonts w:asciiTheme="minorHAnsi" w:hAnsiTheme="minorHAnsi"/>
        </w:rPr>
        <w:t xml:space="preserve"> ευρώ </w:t>
      </w:r>
      <w:r>
        <w:rPr>
          <w:rFonts w:asciiTheme="minorHAnsi" w:hAnsiTheme="minorHAnsi"/>
        </w:rPr>
        <w:t>&amp; πενήντα λεπτά</w:t>
      </w:r>
    </w:p>
    <w:p w:rsidR="00EB01F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vertAlign w:val="superscript"/>
        </w:rPr>
      </w:pPr>
      <w:r>
        <w:rPr>
          <w:rFonts w:asciiTheme="minorHAnsi" w:hAnsiTheme="minorHAnsi"/>
          <w:b/>
          <w:u w:val="single"/>
        </w:rPr>
        <w:t>17</w:t>
      </w:r>
      <w:r w:rsidRPr="00BE6FC7">
        <w:rPr>
          <w:rFonts w:asciiTheme="minorHAnsi" w:hAnsiTheme="minorHAnsi"/>
          <w:b/>
          <w:u w:val="single"/>
        </w:rPr>
        <w:t>. Ανακλαστικά γιλέκα</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«Ανακλαστικά γιλέκα»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6,00 €</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 xml:space="preserve">Έξι ευρώ </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18</w:t>
      </w:r>
      <w:r w:rsidRPr="00BE6FC7">
        <w:rPr>
          <w:rFonts w:asciiTheme="minorHAnsi" w:hAnsiTheme="minorHAnsi"/>
          <w:b/>
          <w:u w:val="single"/>
        </w:rPr>
        <w:t>. Άρβυλα ασφαλείας (ημιάρβυλα)</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«Άρβυλα ασφαλείας (ημιάρβυλα)»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45,00 €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Σαράντα πέντε ευρώ</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Pr>
          <w:rFonts w:asciiTheme="minorHAnsi" w:hAnsiTheme="minorHAnsi"/>
          <w:b/>
          <w:u w:val="single"/>
        </w:rPr>
        <w:t>19</w:t>
      </w:r>
      <w:r w:rsidRPr="00BE6FC7">
        <w:rPr>
          <w:rFonts w:asciiTheme="minorHAnsi" w:hAnsiTheme="minorHAnsi"/>
          <w:b/>
          <w:u w:val="single"/>
        </w:rPr>
        <w:t>. Παπούτσια ασφαλείας ηλεκτρολόγου</w:t>
      </w:r>
    </w:p>
    <w:p w:rsidR="00EB01F7" w:rsidRPr="00BE6FC7" w:rsidRDefault="00EB01F7" w:rsidP="00EB01F7">
      <w:pPr>
        <w:pStyle w:val="63"/>
        <w:shd w:val="clear" w:color="auto" w:fill="auto"/>
        <w:spacing w:line="245" w:lineRule="exact"/>
        <w:ind w:left="20" w:firstLine="0"/>
        <w:jc w:val="left"/>
        <w:rPr>
          <w:rFonts w:asciiTheme="minorHAnsi" w:hAnsiTheme="minorHAnsi"/>
        </w:rPr>
      </w:pPr>
      <w:r w:rsidRPr="00BE6FC7">
        <w:rPr>
          <w:rFonts w:asciiTheme="minorHAnsi" w:hAnsiTheme="minorHAnsi"/>
        </w:rPr>
        <w:t>«Παπούτσια ασφαλείας ηλεκτρολόγου»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50,00 €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Πενήντα ευρώ</w:t>
      </w:r>
    </w:p>
    <w:p w:rsidR="00EB01F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spacing w:line="245" w:lineRule="exact"/>
        <w:ind w:left="20" w:firstLine="0"/>
        <w:jc w:val="left"/>
        <w:rPr>
          <w:rFonts w:asciiTheme="minorHAnsi" w:hAnsiTheme="minorHAnsi"/>
          <w:b/>
          <w:u w:val="single"/>
        </w:rPr>
      </w:pPr>
      <w:r>
        <w:rPr>
          <w:rFonts w:asciiTheme="minorHAnsi" w:hAnsiTheme="minorHAnsi"/>
          <w:b/>
          <w:u w:val="single"/>
        </w:rPr>
        <w:t>20</w:t>
      </w:r>
      <w:r w:rsidRPr="00BE6FC7">
        <w:rPr>
          <w:rFonts w:asciiTheme="minorHAnsi" w:hAnsiTheme="minorHAnsi"/>
          <w:b/>
          <w:u w:val="single"/>
        </w:rPr>
        <w:t>. Παπούτσια αντιολισθητικά</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«Παπούτσια αντιολισθητικά»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8,00 €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οκτώ ευρώ</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21</w:t>
      </w:r>
      <w:r w:rsidRPr="00BE6FC7">
        <w:rPr>
          <w:rFonts w:asciiTheme="minorHAnsi" w:hAnsiTheme="minorHAnsi"/>
          <w:b/>
          <w:u w:val="single"/>
        </w:rPr>
        <w:t>. Γαλότσες</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«Γαλότσες»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35,00 €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Τριάντα πέντε</w:t>
      </w:r>
    </w:p>
    <w:p w:rsidR="00EB01F7" w:rsidRPr="00BE6FC7" w:rsidRDefault="00EB01F7" w:rsidP="00EB01F7">
      <w:pPr>
        <w:pStyle w:val="63"/>
        <w:shd w:val="clear" w:color="auto" w:fill="auto"/>
        <w:spacing w:line="245" w:lineRule="exact"/>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22</w:t>
      </w:r>
      <w:r w:rsidRPr="00BE6FC7">
        <w:rPr>
          <w:rFonts w:asciiTheme="minorHAnsi" w:hAnsiTheme="minorHAnsi"/>
          <w:b/>
          <w:u w:val="single"/>
        </w:rPr>
        <w:t>. Γαλότσες καθαριστριών</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«Γαλότσες καθαριστριών)»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15,00 €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Δέκα πέντε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3D0B3F"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23</w:t>
      </w:r>
      <w:r w:rsidRPr="003D0B3F">
        <w:rPr>
          <w:rFonts w:asciiTheme="minorHAnsi" w:hAnsiTheme="minorHAnsi"/>
          <w:b/>
          <w:u w:val="single"/>
        </w:rPr>
        <w:t xml:space="preserve">. </w:t>
      </w:r>
      <w:r>
        <w:rPr>
          <w:rFonts w:asciiTheme="minorHAnsi" w:hAnsiTheme="minorHAnsi"/>
          <w:b/>
          <w:u w:val="single"/>
        </w:rPr>
        <w:t>Μπότες μέχρι το στήθος (</w:t>
      </w:r>
      <w:r w:rsidRPr="003D0B3F">
        <w:rPr>
          <w:rFonts w:asciiTheme="minorHAnsi" w:hAnsiTheme="minorHAnsi"/>
          <w:b/>
          <w:u w:val="single"/>
        </w:rPr>
        <w:t>Σκάφανδρο</w:t>
      </w:r>
      <w:r>
        <w:rPr>
          <w:rFonts w:asciiTheme="minorHAnsi" w:hAnsiTheme="minorHAnsi"/>
          <w:b/>
          <w:u w:val="single"/>
        </w:rPr>
        <w:t>)</w:t>
      </w:r>
    </w:p>
    <w:p w:rsidR="00EB01F7" w:rsidRPr="003D0B3F" w:rsidRDefault="00EB01F7" w:rsidP="00EB01F7">
      <w:pPr>
        <w:pStyle w:val="63"/>
        <w:shd w:val="clear" w:color="auto" w:fill="auto"/>
        <w:spacing w:line="245" w:lineRule="exact"/>
        <w:ind w:left="20" w:right="220" w:firstLine="0"/>
        <w:jc w:val="left"/>
        <w:rPr>
          <w:rFonts w:asciiTheme="minorHAnsi" w:hAnsiTheme="minorHAnsi"/>
        </w:rPr>
      </w:pPr>
      <w:r w:rsidRPr="003D0B3F">
        <w:rPr>
          <w:rFonts w:asciiTheme="minorHAnsi" w:hAnsiTheme="minorHAnsi"/>
        </w:rPr>
        <w:t>«Μπότες μέχρι το στήθος (Σκάφανδρο)» ήτοι προμήθεια και παράδοση σε άριστη κατάσταση όπως περιγράφεται στις τεχνικές προδιαγραφές, ανοιγμένη σε τεμάχια.</w:t>
      </w:r>
    </w:p>
    <w:p w:rsidR="00EB01F7" w:rsidRPr="003D0B3F" w:rsidRDefault="00EB01F7" w:rsidP="00EB01F7">
      <w:pPr>
        <w:pStyle w:val="63"/>
        <w:shd w:val="clear" w:color="auto" w:fill="auto"/>
        <w:spacing w:line="245" w:lineRule="exact"/>
        <w:ind w:left="20" w:right="20" w:firstLine="0"/>
        <w:jc w:val="left"/>
        <w:rPr>
          <w:rFonts w:asciiTheme="minorHAnsi" w:hAnsiTheme="minorHAnsi"/>
        </w:rPr>
      </w:pPr>
      <w:r w:rsidRPr="003D0B3F">
        <w:rPr>
          <w:rFonts w:asciiTheme="minorHAnsi" w:hAnsiTheme="minorHAnsi"/>
        </w:rPr>
        <w:t xml:space="preserve">Τιμή ενός </w:t>
      </w:r>
      <w:r>
        <w:rPr>
          <w:rFonts w:asciiTheme="minorHAnsi" w:hAnsiTheme="minorHAnsi"/>
        </w:rPr>
        <w:t>τεμαχίου: 5</w:t>
      </w:r>
      <w:r w:rsidRPr="003D0B3F">
        <w:rPr>
          <w:rFonts w:asciiTheme="minorHAnsi" w:hAnsiTheme="minorHAnsi"/>
        </w:rPr>
        <w:t>0,00 €</w:t>
      </w:r>
    </w:p>
    <w:p w:rsidR="00EB01F7" w:rsidRPr="003D0B3F" w:rsidRDefault="00EB01F7" w:rsidP="00EB01F7">
      <w:pPr>
        <w:pStyle w:val="63"/>
        <w:shd w:val="clear" w:color="auto" w:fill="auto"/>
        <w:ind w:left="20" w:firstLine="0"/>
        <w:jc w:val="left"/>
        <w:rPr>
          <w:rFonts w:asciiTheme="minorHAnsi" w:hAnsiTheme="minorHAnsi"/>
        </w:rPr>
      </w:pPr>
      <w:r>
        <w:rPr>
          <w:rFonts w:asciiTheme="minorHAnsi" w:hAnsiTheme="minorHAnsi"/>
        </w:rPr>
        <w:t>Πενήντα</w:t>
      </w:r>
      <w:r w:rsidRPr="003D0B3F">
        <w:rPr>
          <w:rFonts w:asciiTheme="minorHAnsi" w:hAnsiTheme="minorHAnsi"/>
        </w:rPr>
        <w:t xml:space="preserve">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24</w:t>
      </w:r>
      <w:r w:rsidRPr="00BE6FC7">
        <w:rPr>
          <w:rFonts w:asciiTheme="minorHAnsi" w:hAnsiTheme="minorHAnsi"/>
          <w:b/>
          <w:u w:val="single"/>
        </w:rPr>
        <w:t>. Αδιάβροχες ποδιές</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«Αδιάβροχες ποδιές)»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10,00 €</w:t>
      </w:r>
    </w:p>
    <w:p w:rsidR="00EB01F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Δέκα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2</w:t>
      </w:r>
      <w:r w:rsidRPr="00EB314E">
        <w:rPr>
          <w:rFonts w:asciiTheme="minorHAnsi" w:hAnsiTheme="minorHAnsi"/>
          <w:b/>
          <w:u w:val="single"/>
        </w:rPr>
        <w:t>5</w:t>
      </w:r>
      <w:r w:rsidRPr="00BE6FC7">
        <w:rPr>
          <w:rFonts w:asciiTheme="minorHAnsi" w:hAnsiTheme="minorHAnsi"/>
          <w:b/>
          <w:u w:val="single"/>
        </w:rPr>
        <w:t>. Ποδιές Συγκολλητών</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«Ποδιές Συγκολλητών)»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16,00 €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Δέκα έξι ευρώ </w:t>
      </w:r>
    </w:p>
    <w:p w:rsidR="00EB01F7" w:rsidRPr="00B837BA"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lastRenderedPageBreak/>
        <w:t>26</w:t>
      </w:r>
      <w:r w:rsidRPr="00BE6FC7">
        <w:rPr>
          <w:rFonts w:asciiTheme="minorHAnsi" w:hAnsiTheme="minorHAnsi"/>
          <w:b/>
          <w:u w:val="single"/>
        </w:rPr>
        <w:t>. Ποδιά σαμαράκι (χειμερινή)</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«Ποδιά σαμαράκι (χειμερινή)»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12,00 €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Δώδεκα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27</w:t>
      </w:r>
      <w:r w:rsidRPr="00BE6FC7">
        <w:rPr>
          <w:rFonts w:asciiTheme="minorHAnsi" w:hAnsiTheme="minorHAnsi"/>
          <w:b/>
          <w:u w:val="single"/>
        </w:rPr>
        <w:t>. Ποδιά σαμαράκι (θερινή)</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«Ποδιά σαμαράκι (θερινή)»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10,00 €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Δέκα ευρώ</w:t>
      </w:r>
    </w:p>
    <w:p w:rsidR="00EB01F7" w:rsidRDefault="00EB01F7" w:rsidP="00EB01F7">
      <w:pPr>
        <w:pStyle w:val="63"/>
        <w:shd w:val="clear" w:color="auto" w:fill="auto"/>
        <w:ind w:left="20" w:firstLine="0"/>
        <w:jc w:val="left"/>
        <w:rPr>
          <w:rFonts w:asciiTheme="minorHAnsi" w:hAnsiTheme="minorHAnsi"/>
        </w:rPr>
      </w:pPr>
    </w:p>
    <w:p w:rsidR="00EB01F7" w:rsidRPr="00A84A6A" w:rsidRDefault="00EB01F7" w:rsidP="00EB01F7">
      <w:pPr>
        <w:pStyle w:val="63"/>
        <w:shd w:val="clear" w:color="auto" w:fill="auto"/>
        <w:ind w:left="20" w:firstLine="0"/>
        <w:jc w:val="left"/>
        <w:rPr>
          <w:rFonts w:asciiTheme="minorHAnsi" w:hAnsiTheme="minorHAnsi"/>
          <w:b/>
          <w:u w:val="single"/>
        </w:rPr>
      </w:pPr>
      <w:r w:rsidRPr="00A84A6A">
        <w:rPr>
          <w:rFonts w:asciiTheme="minorHAnsi" w:hAnsiTheme="minorHAnsi"/>
          <w:b/>
          <w:u w:val="single"/>
        </w:rPr>
        <w:t>28. Ρόμπα Νοσηλευτή</w:t>
      </w:r>
    </w:p>
    <w:p w:rsidR="00EB01F7" w:rsidRPr="0026650A" w:rsidRDefault="00EB01F7" w:rsidP="00EB01F7">
      <w:pPr>
        <w:pStyle w:val="63"/>
        <w:shd w:val="clear" w:color="auto" w:fill="auto"/>
        <w:ind w:left="20" w:firstLine="0"/>
        <w:jc w:val="left"/>
        <w:rPr>
          <w:rFonts w:asciiTheme="minorHAnsi" w:hAnsiTheme="minorHAnsi"/>
        </w:rPr>
      </w:pPr>
      <w:r>
        <w:rPr>
          <w:rFonts w:asciiTheme="minorHAnsi" w:hAnsiTheme="minorHAnsi"/>
        </w:rPr>
        <w:t xml:space="preserve">Ρόμπα νοσηλευτή, </w:t>
      </w:r>
      <w:r w:rsidRPr="00BE6FC7">
        <w:rPr>
          <w:rFonts w:asciiTheme="minorHAnsi" w:hAnsiTheme="minorHAnsi"/>
        </w:rPr>
        <w:t>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Pr>
          <w:rFonts w:asciiTheme="minorHAnsi" w:hAnsiTheme="minorHAnsi"/>
        </w:rPr>
        <w:t>Τιμή ενός τεμαχίου: 25</w:t>
      </w:r>
      <w:r w:rsidRPr="00BE6FC7">
        <w:rPr>
          <w:rFonts w:asciiTheme="minorHAnsi" w:hAnsiTheme="minorHAnsi"/>
        </w:rPr>
        <w:t>,00 €</w:t>
      </w:r>
    </w:p>
    <w:p w:rsidR="00EB01F7" w:rsidRPr="00BE6FC7" w:rsidRDefault="00EB01F7" w:rsidP="00EB01F7">
      <w:pPr>
        <w:pStyle w:val="63"/>
        <w:shd w:val="clear" w:color="auto" w:fill="auto"/>
        <w:ind w:left="20" w:firstLine="0"/>
        <w:jc w:val="left"/>
        <w:rPr>
          <w:rFonts w:asciiTheme="minorHAnsi" w:hAnsiTheme="minorHAnsi"/>
        </w:rPr>
      </w:pPr>
      <w:r>
        <w:rPr>
          <w:rFonts w:asciiTheme="minorHAnsi" w:hAnsiTheme="minorHAnsi"/>
        </w:rPr>
        <w:t>Είκοσι πέντε</w:t>
      </w:r>
      <w:r w:rsidRPr="00BE6FC7">
        <w:rPr>
          <w:rFonts w:asciiTheme="minorHAnsi" w:hAnsiTheme="minorHAnsi"/>
        </w:rPr>
        <w:t xml:space="preserve"> ευρώ</w:t>
      </w:r>
    </w:p>
    <w:p w:rsidR="00EB01F7" w:rsidRDefault="00EB01F7" w:rsidP="00EB01F7">
      <w:pPr>
        <w:pStyle w:val="63"/>
        <w:shd w:val="clear" w:color="auto" w:fill="auto"/>
        <w:ind w:left="20" w:firstLine="0"/>
        <w:jc w:val="left"/>
        <w:rPr>
          <w:rFonts w:asciiTheme="minorHAnsi" w:hAnsiTheme="minorHAnsi"/>
        </w:rPr>
      </w:pPr>
    </w:p>
    <w:p w:rsidR="00EB01F7" w:rsidRPr="00A84A6A" w:rsidRDefault="00EB01F7" w:rsidP="00EB01F7">
      <w:pPr>
        <w:pStyle w:val="63"/>
        <w:shd w:val="clear" w:color="auto" w:fill="auto"/>
        <w:ind w:left="20" w:firstLine="0"/>
        <w:jc w:val="left"/>
        <w:rPr>
          <w:rFonts w:asciiTheme="minorHAnsi" w:hAnsiTheme="minorHAnsi"/>
          <w:b/>
          <w:u w:val="single"/>
        </w:rPr>
      </w:pPr>
      <w:r w:rsidRPr="00A84A6A">
        <w:rPr>
          <w:rFonts w:asciiTheme="minorHAnsi" w:hAnsiTheme="minorHAnsi"/>
          <w:b/>
          <w:u w:val="single"/>
        </w:rPr>
        <w:t>29. Ρόμπες υφασμάτινες</w:t>
      </w:r>
    </w:p>
    <w:p w:rsidR="00EB01F7" w:rsidRPr="0026650A" w:rsidRDefault="00EB01F7" w:rsidP="00EB01F7">
      <w:pPr>
        <w:pStyle w:val="63"/>
        <w:shd w:val="clear" w:color="auto" w:fill="auto"/>
        <w:ind w:left="20" w:firstLine="0"/>
        <w:jc w:val="left"/>
        <w:rPr>
          <w:rFonts w:asciiTheme="minorHAnsi" w:hAnsiTheme="minorHAnsi"/>
        </w:rPr>
      </w:pPr>
      <w:r>
        <w:rPr>
          <w:rFonts w:asciiTheme="minorHAnsi" w:hAnsiTheme="minorHAnsi"/>
        </w:rPr>
        <w:t xml:space="preserve">Ρόμπα υφασμάτινη, </w:t>
      </w:r>
      <w:r w:rsidRPr="00BE6FC7">
        <w:rPr>
          <w:rFonts w:asciiTheme="minorHAnsi" w:hAnsiTheme="minorHAnsi"/>
        </w:rPr>
        <w:t>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Pr>
          <w:rFonts w:asciiTheme="minorHAnsi" w:hAnsiTheme="minorHAnsi"/>
        </w:rPr>
        <w:t>Τιμή ενός τεμαχίου: 15</w:t>
      </w:r>
      <w:r w:rsidRPr="00BE6FC7">
        <w:rPr>
          <w:rFonts w:asciiTheme="minorHAnsi" w:hAnsiTheme="minorHAnsi"/>
        </w:rPr>
        <w:t>,00 €</w:t>
      </w:r>
    </w:p>
    <w:p w:rsidR="00EB01F7" w:rsidRDefault="00EB01F7" w:rsidP="00EB01F7">
      <w:pPr>
        <w:pStyle w:val="63"/>
        <w:shd w:val="clear" w:color="auto" w:fill="auto"/>
        <w:ind w:left="20" w:firstLine="0"/>
        <w:jc w:val="left"/>
        <w:rPr>
          <w:rFonts w:asciiTheme="minorHAnsi" w:hAnsiTheme="minorHAnsi"/>
        </w:rPr>
      </w:pPr>
      <w:r>
        <w:rPr>
          <w:rFonts w:asciiTheme="minorHAnsi" w:hAnsiTheme="minorHAnsi"/>
        </w:rPr>
        <w:t>Δέκα  πέντε</w:t>
      </w:r>
      <w:r w:rsidRPr="00BE6FC7">
        <w:rPr>
          <w:rFonts w:asciiTheme="minorHAnsi" w:hAnsiTheme="minorHAnsi"/>
        </w:rPr>
        <w:t xml:space="preserve"> ευρώ</w:t>
      </w:r>
    </w:p>
    <w:p w:rsidR="00EB01F7" w:rsidRDefault="00EB01F7" w:rsidP="00EB01F7">
      <w:pPr>
        <w:pStyle w:val="63"/>
        <w:shd w:val="clear" w:color="auto" w:fill="auto"/>
        <w:ind w:left="20" w:firstLine="0"/>
        <w:jc w:val="left"/>
        <w:rPr>
          <w:rFonts w:asciiTheme="minorHAnsi" w:hAnsiTheme="minorHAnsi"/>
        </w:rPr>
      </w:pPr>
    </w:p>
    <w:p w:rsidR="00EB01F7" w:rsidRPr="00932B1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30</w:t>
      </w:r>
      <w:r w:rsidRPr="00932B17">
        <w:rPr>
          <w:rFonts w:asciiTheme="minorHAnsi" w:hAnsiTheme="minorHAnsi"/>
          <w:b/>
          <w:u w:val="single"/>
        </w:rPr>
        <w:t>. Νιτσεράδες με ενισχυμένο σακάκι</w:t>
      </w:r>
      <w:r>
        <w:rPr>
          <w:rFonts w:asciiTheme="minorHAnsi" w:hAnsiTheme="minorHAnsi"/>
          <w:b/>
          <w:u w:val="single"/>
        </w:rPr>
        <w:t xml:space="preserve"> με κουκούλα</w:t>
      </w:r>
    </w:p>
    <w:p w:rsidR="00EB01F7" w:rsidRPr="00932B17" w:rsidRDefault="00EB01F7" w:rsidP="00EB01F7">
      <w:pPr>
        <w:pStyle w:val="63"/>
        <w:shd w:val="clear" w:color="auto" w:fill="auto"/>
        <w:spacing w:line="245" w:lineRule="exact"/>
        <w:ind w:left="20" w:right="220" w:firstLine="0"/>
        <w:jc w:val="left"/>
        <w:rPr>
          <w:rFonts w:asciiTheme="minorHAnsi" w:hAnsiTheme="minorHAnsi"/>
        </w:rPr>
      </w:pPr>
      <w:r w:rsidRPr="00932B17">
        <w:rPr>
          <w:rFonts w:asciiTheme="minorHAnsi" w:hAnsiTheme="minorHAnsi"/>
        </w:rPr>
        <w:t>«Νιτσεράδες με ενισχυμένο σακάκι</w:t>
      </w:r>
      <w:r>
        <w:rPr>
          <w:rFonts w:asciiTheme="minorHAnsi" w:hAnsiTheme="minorHAnsi"/>
        </w:rPr>
        <w:t xml:space="preserve"> με κουκούλα</w:t>
      </w:r>
      <w:r w:rsidRPr="00932B17">
        <w:rPr>
          <w:rFonts w:asciiTheme="minorHAnsi" w:hAnsiTheme="minorHAnsi"/>
        </w:rPr>
        <w:t>» ήτοι προμήθεια και παράδοση σε άριστη κατάσταση όπως περιγράφεται στις τεχνικές προδιαγραφές, ανοιγμένη σε τεμάχια.</w:t>
      </w:r>
    </w:p>
    <w:p w:rsidR="00EB01F7" w:rsidRPr="00932B17" w:rsidRDefault="00EB01F7" w:rsidP="00EB01F7">
      <w:pPr>
        <w:pStyle w:val="63"/>
        <w:shd w:val="clear" w:color="auto" w:fill="auto"/>
        <w:spacing w:line="245" w:lineRule="exact"/>
        <w:ind w:left="20" w:right="20" w:firstLine="0"/>
        <w:jc w:val="left"/>
        <w:rPr>
          <w:rFonts w:asciiTheme="minorHAnsi" w:hAnsiTheme="minorHAnsi"/>
        </w:rPr>
      </w:pPr>
      <w:r>
        <w:rPr>
          <w:rFonts w:asciiTheme="minorHAnsi" w:hAnsiTheme="minorHAnsi"/>
        </w:rPr>
        <w:t>Τιμή ενός τεμαχίου: 3</w:t>
      </w:r>
      <w:r w:rsidRPr="00932B17">
        <w:rPr>
          <w:rFonts w:asciiTheme="minorHAnsi" w:hAnsiTheme="minorHAnsi"/>
        </w:rPr>
        <w:t>5,00 €</w:t>
      </w:r>
    </w:p>
    <w:p w:rsidR="00EB01F7" w:rsidRPr="00932B17" w:rsidRDefault="00EB01F7" w:rsidP="00EB01F7">
      <w:pPr>
        <w:pStyle w:val="63"/>
        <w:shd w:val="clear" w:color="auto" w:fill="auto"/>
        <w:ind w:left="20" w:firstLine="0"/>
        <w:jc w:val="left"/>
        <w:rPr>
          <w:rFonts w:asciiTheme="minorHAnsi" w:hAnsiTheme="minorHAnsi"/>
        </w:rPr>
      </w:pPr>
      <w:r>
        <w:rPr>
          <w:rFonts w:asciiTheme="minorHAnsi" w:hAnsiTheme="minorHAnsi"/>
        </w:rPr>
        <w:t xml:space="preserve">Τριάντα </w:t>
      </w:r>
      <w:r w:rsidRPr="00932B17">
        <w:rPr>
          <w:rFonts w:asciiTheme="minorHAnsi" w:hAnsiTheme="minorHAnsi"/>
        </w:rPr>
        <w:t xml:space="preserve"> πέντε ευρώ </w:t>
      </w:r>
    </w:p>
    <w:p w:rsidR="00EB01F7" w:rsidRPr="00EB314E"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31</w:t>
      </w:r>
      <w:r w:rsidRPr="00BE6FC7">
        <w:rPr>
          <w:rFonts w:asciiTheme="minorHAnsi" w:hAnsiTheme="minorHAnsi"/>
          <w:b/>
          <w:u w:val="single"/>
        </w:rPr>
        <w:t xml:space="preserve">. Νιτσεράδες </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«Νιτσεράδες»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45,00 €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Σαράντα πέντε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32</w:t>
      </w:r>
      <w:r w:rsidRPr="00BE6FC7">
        <w:rPr>
          <w:rFonts w:asciiTheme="minorHAnsi" w:hAnsiTheme="minorHAnsi"/>
          <w:b/>
          <w:u w:val="single"/>
        </w:rPr>
        <w:t xml:space="preserve">. Παντελόνι εργασίας </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«Παντελόνι εργασίας»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30,00 €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Τριάντα ευρώ </w:t>
      </w:r>
    </w:p>
    <w:p w:rsidR="00EB01F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33</w:t>
      </w:r>
      <w:r w:rsidRPr="00BE6FC7">
        <w:rPr>
          <w:rFonts w:asciiTheme="minorHAnsi" w:hAnsiTheme="minorHAnsi"/>
          <w:b/>
          <w:u w:val="single"/>
        </w:rPr>
        <w:t xml:space="preserve">. Φόρμας εργασίας </w:t>
      </w:r>
    </w:p>
    <w:p w:rsidR="00EB01F7" w:rsidRPr="00BE6FC7"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«Φόρμας εργασίας» από ύφασμα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30,00 €</w:t>
      </w:r>
    </w:p>
    <w:p w:rsidR="00EB01F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 xml:space="preserve">Τριάντα ευρώ </w:t>
      </w:r>
    </w:p>
    <w:p w:rsidR="00EB01F7" w:rsidRPr="00BE6FC7" w:rsidRDefault="00EB01F7" w:rsidP="00EB01F7">
      <w:pPr>
        <w:pStyle w:val="63"/>
        <w:shd w:val="clear" w:color="auto" w:fill="auto"/>
        <w:ind w:left="20" w:firstLine="0"/>
        <w:jc w:val="left"/>
        <w:rPr>
          <w:rFonts w:asciiTheme="minorHAnsi" w:hAnsiTheme="minorHAnsi"/>
        </w:rPr>
      </w:pPr>
    </w:p>
    <w:p w:rsidR="00EB01F7" w:rsidRPr="0098155B"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34</w:t>
      </w:r>
      <w:r w:rsidRPr="0098155B">
        <w:rPr>
          <w:rFonts w:asciiTheme="minorHAnsi" w:hAnsiTheme="minorHAnsi"/>
          <w:b/>
          <w:u w:val="single"/>
        </w:rPr>
        <w:t xml:space="preserve">. Στολή </w:t>
      </w:r>
      <w:r>
        <w:rPr>
          <w:rFonts w:asciiTheme="minorHAnsi" w:hAnsiTheme="minorHAnsi"/>
          <w:b/>
          <w:u w:val="single"/>
        </w:rPr>
        <w:t>προστασίας από χημικά</w:t>
      </w:r>
      <w:r w:rsidRPr="0098155B">
        <w:rPr>
          <w:rFonts w:asciiTheme="minorHAnsi" w:hAnsiTheme="minorHAnsi"/>
          <w:b/>
          <w:u w:val="single"/>
        </w:rPr>
        <w:t xml:space="preserve"> </w:t>
      </w:r>
    </w:p>
    <w:p w:rsidR="00EB01F7" w:rsidRPr="0098155B" w:rsidRDefault="00EB01F7" w:rsidP="00EB01F7">
      <w:pPr>
        <w:pStyle w:val="63"/>
        <w:shd w:val="clear" w:color="auto" w:fill="auto"/>
        <w:spacing w:line="245" w:lineRule="exact"/>
        <w:ind w:left="20" w:right="220" w:firstLine="0"/>
        <w:jc w:val="left"/>
        <w:rPr>
          <w:rFonts w:asciiTheme="minorHAnsi" w:hAnsiTheme="minorHAnsi"/>
        </w:rPr>
      </w:pPr>
      <w:r w:rsidRPr="0098155B">
        <w:rPr>
          <w:rFonts w:asciiTheme="minorHAnsi" w:hAnsiTheme="minorHAnsi"/>
        </w:rPr>
        <w:t xml:space="preserve">«Στολή </w:t>
      </w:r>
      <w:r>
        <w:rPr>
          <w:rFonts w:asciiTheme="minorHAnsi" w:hAnsiTheme="minorHAnsi"/>
        </w:rPr>
        <w:t>προστασίας από χημικά</w:t>
      </w:r>
      <w:r w:rsidRPr="0098155B">
        <w:rPr>
          <w:rFonts w:asciiTheme="minorHAnsi" w:hAnsiTheme="minorHAnsi"/>
        </w:rPr>
        <w:t>» ήτοι προμήθεια και παράδοση σε άριστη κατάσταση όπως περιγράφεται στις τεχνικές προδιαγραφές, ανοιγμένη σε τεμάχια.</w:t>
      </w:r>
    </w:p>
    <w:p w:rsidR="00EB01F7" w:rsidRPr="0098155B" w:rsidRDefault="00EB01F7" w:rsidP="00EB01F7">
      <w:pPr>
        <w:pStyle w:val="63"/>
        <w:shd w:val="clear" w:color="auto" w:fill="auto"/>
        <w:spacing w:line="245" w:lineRule="exact"/>
        <w:ind w:left="20" w:right="20" w:firstLine="0"/>
        <w:jc w:val="left"/>
        <w:rPr>
          <w:rFonts w:asciiTheme="minorHAnsi" w:hAnsiTheme="minorHAnsi"/>
        </w:rPr>
      </w:pPr>
      <w:r w:rsidRPr="0098155B">
        <w:rPr>
          <w:rFonts w:asciiTheme="minorHAnsi" w:hAnsiTheme="minorHAnsi"/>
        </w:rPr>
        <w:t>Τιμή ενός τεμαχίου:</w:t>
      </w:r>
      <w:r>
        <w:rPr>
          <w:rFonts w:asciiTheme="minorHAnsi" w:hAnsiTheme="minorHAnsi"/>
        </w:rPr>
        <w:t xml:space="preserve"> 5,5</w:t>
      </w:r>
      <w:r w:rsidRPr="0098155B">
        <w:rPr>
          <w:rFonts w:asciiTheme="minorHAnsi" w:hAnsiTheme="minorHAnsi"/>
        </w:rPr>
        <w:t>0 €</w:t>
      </w:r>
    </w:p>
    <w:p w:rsidR="00EB01F7" w:rsidRPr="0098155B" w:rsidRDefault="00EB01F7" w:rsidP="00EB01F7">
      <w:pPr>
        <w:pStyle w:val="63"/>
        <w:shd w:val="clear" w:color="auto" w:fill="auto"/>
        <w:ind w:left="20" w:firstLine="0"/>
        <w:jc w:val="left"/>
        <w:rPr>
          <w:rFonts w:asciiTheme="minorHAnsi" w:hAnsiTheme="minorHAnsi"/>
        </w:rPr>
      </w:pPr>
      <w:r>
        <w:rPr>
          <w:rFonts w:asciiTheme="minorHAnsi" w:hAnsiTheme="minorHAnsi"/>
        </w:rPr>
        <w:t>Πέντε</w:t>
      </w:r>
      <w:r w:rsidRPr="0098155B">
        <w:rPr>
          <w:rFonts w:asciiTheme="minorHAnsi" w:hAnsiTheme="minorHAnsi"/>
        </w:rPr>
        <w:t xml:space="preserve"> ευρώ </w:t>
      </w:r>
      <w:r>
        <w:rPr>
          <w:rFonts w:asciiTheme="minorHAnsi" w:hAnsiTheme="minorHAnsi"/>
        </w:rPr>
        <w:t>&amp; πενήντα λεπτά</w:t>
      </w:r>
    </w:p>
    <w:p w:rsidR="00EB01F7" w:rsidRPr="000C0AD2" w:rsidRDefault="00EB01F7" w:rsidP="00EB01F7">
      <w:pPr>
        <w:pStyle w:val="63"/>
        <w:shd w:val="clear" w:color="auto" w:fill="auto"/>
        <w:ind w:left="20" w:firstLine="0"/>
        <w:jc w:val="left"/>
        <w:rPr>
          <w:rFonts w:asciiTheme="minorHAnsi" w:hAnsiTheme="minorHAnsi"/>
        </w:rPr>
      </w:pPr>
    </w:p>
    <w:p w:rsidR="00EB01F7" w:rsidRPr="008B391F" w:rsidRDefault="00EB01F7" w:rsidP="00EB01F7">
      <w:pPr>
        <w:pStyle w:val="63"/>
        <w:shd w:val="clear" w:color="auto" w:fill="auto"/>
        <w:ind w:left="20" w:firstLine="0"/>
        <w:jc w:val="left"/>
        <w:rPr>
          <w:rFonts w:asciiTheme="minorHAnsi" w:hAnsiTheme="minorHAnsi"/>
          <w:b/>
          <w:u w:val="single"/>
        </w:rPr>
      </w:pPr>
      <w:r>
        <w:rPr>
          <w:rFonts w:asciiTheme="minorHAnsi" w:hAnsiTheme="minorHAnsi"/>
          <w:b/>
          <w:u w:val="single"/>
        </w:rPr>
        <w:t>35</w:t>
      </w:r>
      <w:r w:rsidRPr="008B391F">
        <w:rPr>
          <w:rFonts w:asciiTheme="minorHAnsi" w:hAnsiTheme="minorHAnsi"/>
          <w:b/>
          <w:u w:val="single"/>
        </w:rPr>
        <w:t>. Μπουφάν Εργασίας</w:t>
      </w:r>
    </w:p>
    <w:p w:rsidR="00EB01F7" w:rsidRPr="008B391F" w:rsidRDefault="00EB01F7" w:rsidP="00EB01F7">
      <w:pPr>
        <w:pStyle w:val="63"/>
        <w:shd w:val="clear" w:color="auto" w:fill="auto"/>
        <w:spacing w:line="245" w:lineRule="exact"/>
        <w:ind w:left="20" w:right="220" w:firstLine="0"/>
        <w:jc w:val="left"/>
        <w:rPr>
          <w:rFonts w:asciiTheme="minorHAnsi" w:hAnsiTheme="minorHAnsi"/>
        </w:rPr>
      </w:pPr>
      <w:r w:rsidRPr="008B391F">
        <w:rPr>
          <w:rFonts w:asciiTheme="minorHAnsi" w:hAnsiTheme="minorHAnsi"/>
        </w:rPr>
        <w:t>«Μπουφάν εργασίας» ήτοι προμήθεια και παράδοση σε άριστη κατάσταση όπως περιγράφεται στις τεχνικές προδιαγραφές, ανοιγμένη σε τεμάχια.</w:t>
      </w:r>
    </w:p>
    <w:p w:rsidR="00EB01F7" w:rsidRPr="008B391F" w:rsidRDefault="00EB01F7" w:rsidP="00EB01F7">
      <w:pPr>
        <w:pStyle w:val="63"/>
        <w:shd w:val="clear" w:color="auto" w:fill="auto"/>
        <w:spacing w:line="245" w:lineRule="exact"/>
        <w:ind w:left="20" w:right="20" w:firstLine="0"/>
        <w:jc w:val="left"/>
        <w:rPr>
          <w:rFonts w:asciiTheme="minorHAnsi" w:hAnsiTheme="minorHAnsi"/>
        </w:rPr>
      </w:pPr>
      <w:r w:rsidRPr="008B391F">
        <w:rPr>
          <w:rFonts w:asciiTheme="minorHAnsi" w:hAnsiTheme="minorHAnsi"/>
        </w:rPr>
        <w:t>Τιμή ενός τεμαχίου: 55,00 €</w:t>
      </w:r>
    </w:p>
    <w:p w:rsidR="00EB01F7" w:rsidRPr="008B391F" w:rsidRDefault="00EB01F7" w:rsidP="00EB01F7">
      <w:pPr>
        <w:pStyle w:val="63"/>
        <w:shd w:val="clear" w:color="auto" w:fill="auto"/>
        <w:ind w:left="20" w:firstLine="0"/>
        <w:jc w:val="left"/>
        <w:rPr>
          <w:rFonts w:asciiTheme="minorHAnsi" w:hAnsiTheme="minorHAnsi"/>
        </w:rPr>
      </w:pPr>
      <w:r w:rsidRPr="008B391F">
        <w:rPr>
          <w:rFonts w:asciiTheme="minorHAnsi" w:hAnsiTheme="minorHAnsi"/>
        </w:rPr>
        <w:t xml:space="preserve">Πενήντα πέντε ευρώ </w:t>
      </w:r>
    </w:p>
    <w:p w:rsidR="00EB01F7" w:rsidRPr="00877CC1"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36</w:t>
      </w:r>
      <w:r w:rsidRPr="00BE6FC7">
        <w:rPr>
          <w:rFonts w:asciiTheme="minorHAnsi" w:hAnsiTheme="minorHAnsi"/>
          <w:b/>
          <w:u w:val="single"/>
        </w:rPr>
        <w:t>. Μπλουζάκια (</w:t>
      </w:r>
      <w:r w:rsidRPr="00BE6FC7">
        <w:rPr>
          <w:rFonts w:asciiTheme="minorHAnsi" w:hAnsiTheme="minorHAnsi"/>
          <w:b/>
          <w:u w:val="single"/>
          <w:lang w:val="en-US"/>
        </w:rPr>
        <w:t>t</w:t>
      </w:r>
      <w:r w:rsidRPr="00BE6FC7">
        <w:rPr>
          <w:rFonts w:asciiTheme="minorHAnsi" w:hAnsiTheme="minorHAnsi"/>
          <w:b/>
          <w:u w:val="single"/>
        </w:rPr>
        <w:t>-</w:t>
      </w:r>
      <w:r w:rsidRPr="00BE6FC7">
        <w:rPr>
          <w:rFonts w:asciiTheme="minorHAnsi" w:hAnsiTheme="minorHAnsi"/>
          <w:b/>
          <w:u w:val="single"/>
          <w:lang w:val="en-US"/>
        </w:rPr>
        <w:t>shirt</w:t>
      </w:r>
      <w:r w:rsidRPr="00BE6FC7">
        <w:rPr>
          <w:rFonts w:asciiTheme="minorHAnsi" w:hAnsiTheme="minorHAnsi"/>
          <w:b/>
          <w:u w:val="single"/>
        </w:rPr>
        <w:t>) κοντομάνικο</w:t>
      </w:r>
    </w:p>
    <w:p w:rsidR="00EB01F7" w:rsidRPr="00BE6FC7" w:rsidRDefault="00EB01F7" w:rsidP="00EB01F7">
      <w:pPr>
        <w:pStyle w:val="63"/>
        <w:shd w:val="clear" w:color="auto" w:fill="auto"/>
        <w:ind w:left="20" w:right="220" w:firstLine="0"/>
        <w:jc w:val="left"/>
        <w:rPr>
          <w:rFonts w:asciiTheme="minorHAnsi" w:hAnsiTheme="minorHAnsi"/>
        </w:rPr>
      </w:pPr>
      <w:r w:rsidRPr="00BE6FC7">
        <w:rPr>
          <w:rFonts w:asciiTheme="minorHAnsi" w:hAnsiTheme="minorHAnsi"/>
        </w:rPr>
        <w:t>«Μπλουζάκια (</w:t>
      </w:r>
      <w:r w:rsidRPr="00BE6FC7">
        <w:rPr>
          <w:rFonts w:asciiTheme="minorHAnsi" w:hAnsiTheme="minorHAnsi"/>
          <w:lang w:val="en-US"/>
        </w:rPr>
        <w:t>t</w:t>
      </w:r>
      <w:r w:rsidRPr="00BE6FC7">
        <w:rPr>
          <w:rFonts w:asciiTheme="minorHAnsi" w:hAnsiTheme="minorHAnsi"/>
        </w:rPr>
        <w:t>-</w:t>
      </w:r>
      <w:r w:rsidRPr="00BE6FC7">
        <w:rPr>
          <w:rFonts w:asciiTheme="minorHAnsi" w:hAnsiTheme="minorHAnsi"/>
          <w:lang w:val="en-US"/>
        </w:rPr>
        <w:t>shirt</w:t>
      </w:r>
      <w:r w:rsidRPr="00BE6FC7">
        <w:rPr>
          <w:rFonts w:asciiTheme="minorHAnsi" w:hAnsiTheme="minorHAnsi"/>
        </w:rPr>
        <w:t>) κοντομάνικο»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10,00 €</w:t>
      </w:r>
    </w:p>
    <w:p w:rsidR="00EB01F7" w:rsidRPr="00BE6FC7" w:rsidRDefault="00EB01F7" w:rsidP="00EB01F7">
      <w:pPr>
        <w:pStyle w:val="63"/>
        <w:shd w:val="clear" w:color="auto" w:fill="auto"/>
        <w:ind w:left="20" w:right="220" w:firstLine="0"/>
        <w:jc w:val="left"/>
        <w:rPr>
          <w:rFonts w:asciiTheme="minorHAnsi" w:hAnsiTheme="minorHAnsi"/>
        </w:rPr>
      </w:pPr>
      <w:r w:rsidRPr="00BE6FC7">
        <w:rPr>
          <w:rFonts w:asciiTheme="minorHAnsi" w:hAnsiTheme="minorHAnsi"/>
        </w:rPr>
        <w:t>Δέκα ευρώ</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37</w:t>
      </w:r>
      <w:r w:rsidRPr="00BE6FC7">
        <w:rPr>
          <w:rFonts w:asciiTheme="minorHAnsi" w:hAnsiTheme="minorHAnsi"/>
          <w:b/>
          <w:u w:val="single"/>
        </w:rPr>
        <w:t>. Μπουφάν ηλεκτρολόγων</w:t>
      </w:r>
    </w:p>
    <w:p w:rsidR="00EB01F7" w:rsidRPr="00BE6FC7" w:rsidRDefault="00EB01F7" w:rsidP="00EB01F7">
      <w:pPr>
        <w:pStyle w:val="63"/>
        <w:shd w:val="clear" w:color="auto" w:fill="auto"/>
        <w:ind w:left="20" w:right="220" w:firstLine="0"/>
        <w:jc w:val="left"/>
        <w:rPr>
          <w:rFonts w:asciiTheme="minorHAnsi" w:hAnsiTheme="minorHAnsi"/>
        </w:rPr>
      </w:pPr>
      <w:r w:rsidRPr="00BE6FC7">
        <w:rPr>
          <w:rFonts w:asciiTheme="minorHAnsi" w:hAnsiTheme="minorHAnsi"/>
        </w:rPr>
        <w:t>«Μπουφάν ηλεκτρολόγων»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50,00 €</w:t>
      </w:r>
    </w:p>
    <w:p w:rsidR="00EB01F7" w:rsidRPr="00BE6FC7" w:rsidRDefault="00EB01F7" w:rsidP="00EB01F7">
      <w:pPr>
        <w:pStyle w:val="63"/>
        <w:shd w:val="clear" w:color="auto" w:fill="auto"/>
        <w:ind w:left="20" w:right="220" w:firstLine="0"/>
        <w:jc w:val="left"/>
        <w:rPr>
          <w:rFonts w:asciiTheme="minorHAnsi" w:hAnsiTheme="minorHAnsi"/>
        </w:rPr>
      </w:pPr>
      <w:r w:rsidRPr="00BE6FC7">
        <w:rPr>
          <w:rFonts w:asciiTheme="minorHAnsi" w:hAnsiTheme="minorHAnsi"/>
        </w:rPr>
        <w:t>Πενήντα ευρώ</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38</w:t>
      </w:r>
      <w:r w:rsidRPr="00BE6FC7">
        <w:rPr>
          <w:rFonts w:asciiTheme="minorHAnsi" w:hAnsiTheme="minorHAnsi"/>
          <w:b/>
          <w:u w:val="single"/>
        </w:rPr>
        <w:t xml:space="preserve">. Καπέλα τζόκεϊ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«Καπέλα τζόκεϊ» ήτοι προμήθεια και παράδοση σε άριστη κατάσταση όπως περιγράφεται στις τεχνικές προδιαγραφές, ανοιγμένη σε τεμάχια.</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τεμαχίου: 5,00 €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Πέντε ευρώ</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39</w:t>
      </w:r>
      <w:r w:rsidRPr="00BE6FC7">
        <w:rPr>
          <w:rFonts w:asciiTheme="minorHAnsi" w:hAnsiTheme="minorHAnsi"/>
          <w:b/>
          <w:u w:val="single"/>
        </w:rPr>
        <w:t xml:space="preserve">. Ωτοασπίδες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«Ωτοασπίδες»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12,00 €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Δώδεκα ευρώ</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40</w:t>
      </w:r>
      <w:r w:rsidRPr="00BE6FC7">
        <w:rPr>
          <w:rFonts w:asciiTheme="minorHAnsi" w:hAnsiTheme="minorHAnsi"/>
          <w:b/>
          <w:u w:val="single"/>
        </w:rPr>
        <w:t>. Επιγονατίδες</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«Επιγονατίδες»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18,00 €</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Δέκα οκτώ ευρώ</w:t>
      </w:r>
    </w:p>
    <w:p w:rsidR="00EB01F7" w:rsidRPr="00BE6FC7" w:rsidRDefault="00EB01F7" w:rsidP="00EB01F7">
      <w:pPr>
        <w:pStyle w:val="63"/>
        <w:shd w:val="clear" w:color="auto" w:fill="auto"/>
        <w:ind w:left="20" w:firstLine="0"/>
        <w:jc w:val="left"/>
        <w:rPr>
          <w:rFonts w:asciiTheme="minorHAnsi" w:hAnsiTheme="minorHAnsi"/>
        </w:rPr>
      </w:pPr>
    </w:p>
    <w:p w:rsidR="00EB01F7" w:rsidRPr="00BE6FC7" w:rsidRDefault="00EB01F7" w:rsidP="00EB01F7">
      <w:pPr>
        <w:pStyle w:val="63"/>
        <w:shd w:val="clear" w:color="auto" w:fill="auto"/>
        <w:ind w:left="20" w:right="220" w:firstLine="0"/>
        <w:jc w:val="left"/>
        <w:rPr>
          <w:rFonts w:asciiTheme="minorHAnsi" w:hAnsiTheme="minorHAnsi"/>
          <w:b/>
          <w:u w:val="single"/>
        </w:rPr>
      </w:pPr>
      <w:r>
        <w:rPr>
          <w:rFonts w:asciiTheme="minorHAnsi" w:hAnsiTheme="minorHAnsi"/>
          <w:b/>
          <w:u w:val="single"/>
        </w:rPr>
        <w:t>41</w:t>
      </w:r>
      <w:r w:rsidRPr="00BE6FC7">
        <w:rPr>
          <w:rFonts w:asciiTheme="minorHAnsi" w:hAnsiTheme="minorHAnsi"/>
          <w:b/>
          <w:u w:val="single"/>
        </w:rPr>
        <w:t>. Μονωτικά εργαλεία ηλεκτρολόγου (σετ)</w:t>
      </w:r>
    </w:p>
    <w:p w:rsidR="00EB01F7" w:rsidRPr="00BE6FC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«Μονωτικά εργαλεία ηλεκτρολόγου (σετ)» ήτοι προμήθεια και παράδοση σε άριστη κατάσταση όπως περιγράφεται στις τεχνικές προδιαγραφές, ανοιγμένη σε ζεύγη.</w:t>
      </w:r>
    </w:p>
    <w:p w:rsidR="00EB01F7" w:rsidRPr="00BE6FC7" w:rsidRDefault="00EB01F7" w:rsidP="00EB01F7">
      <w:pPr>
        <w:pStyle w:val="63"/>
        <w:shd w:val="clear" w:color="auto" w:fill="auto"/>
        <w:spacing w:line="245" w:lineRule="exact"/>
        <w:ind w:left="20" w:right="20" w:firstLine="0"/>
        <w:jc w:val="left"/>
        <w:rPr>
          <w:rFonts w:asciiTheme="minorHAnsi" w:hAnsiTheme="minorHAnsi"/>
        </w:rPr>
      </w:pPr>
      <w:r w:rsidRPr="00BE6FC7">
        <w:rPr>
          <w:rFonts w:asciiTheme="minorHAnsi" w:hAnsiTheme="minorHAnsi"/>
        </w:rPr>
        <w:t>Τιμή ενός ζεύγους: 60,00 €</w:t>
      </w:r>
    </w:p>
    <w:p w:rsidR="00EB01F7" w:rsidRDefault="00EB01F7" w:rsidP="00EB01F7">
      <w:pPr>
        <w:pStyle w:val="63"/>
        <w:shd w:val="clear" w:color="auto" w:fill="auto"/>
        <w:ind w:left="20" w:firstLine="0"/>
        <w:jc w:val="left"/>
        <w:rPr>
          <w:rFonts w:asciiTheme="minorHAnsi" w:hAnsiTheme="minorHAnsi"/>
        </w:rPr>
      </w:pPr>
      <w:r w:rsidRPr="00BE6FC7">
        <w:rPr>
          <w:rFonts w:asciiTheme="minorHAnsi" w:hAnsiTheme="minorHAnsi"/>
        </w:rPr>
        <w:t>Εξήντα ευρώ</w:t>
      </w:r>
    </w:p>
    <w:p w:rsidR="00EB01F7" w:rsidRDefault="00EB01F7" w:rsidP="00EB01F7">
      <w:pPr>
        <w:pStyle w:val="63"/>
        <w:shd w:val="clear" w:color="auto" w:fill="auto"/>
        <w:ind w:left="20" w:firstLine="0"/>
        <w:jc w:val="left"/>
        <w:rPr>
          <w:rFonts w:asciiTheme="minorHAnsi" w:hAnsiTheme="minorHAnsi"/>
        </w:rPr>
      </w:pPr>
    </w:p>
    <w:p w:rsidR="00EB01F7" w:rsidRDefault="00EB01F7" w:rsidP="00EB01F7">
      <w:pPr>
        <w:pStyle w:val="63"/>
        <w:shd w:val="clear" w:color="auto" w:fill="auto"/>
        <w:ind w:left="20" w:firstLine="0"/>
        <w:jc w:val="left"/>
        <w:rPr>
          <w:rFonts w:asciiTheme="minorHAnsi" w:hAnsiTheme="minorHAnsi"/>
          <w:b/>
          <w:u w:val="single"/>
        </w:rPr>
      </w:pPr>
      <w:r w:rsidRPr="0030445C">
        <w:rPr>
          <w:rFonts w:asciiTheme="minorHAnsi" w:hAnsiTheme="minorHAnsi"/>
          <w:b/>
          <w:u w:val="single"/>
        </w:rPr>
        <w:t>42. Ζώνες ασφαλείας για εργασίες σε ύψος</w:t>
      </w:r>
    </w:p>
    <w:p w:rsidR="00EB01F7" w:rsidRDefault="00EB01F7" w:rsidP="00EB01F7">
      <w:pPr>
        <w:pStyle w:val="63"/>
        <w:shd w:val="clear" w:color="auto" w:fill="auto"/>
        <w:ind w:left="20" w:firstLine="0"/>
        <w:jc w:val="left"/>
        <w:rPr>
          <w:rFonts w:asciiTheme="minorHAnsi" w:hAnsiTheme="minorHAnsi"/>
          <w:b/>
          <w:u w:val="single"/>
        </w:rPr>
      </w:pPr>
    </w:p>
    <w:p w:rsidR="00EB01F7" w:rsidRPr="008B391F" w:rsidRDefault="00EB01F7" w:rsidP="00EB01F7">
      <w:pPr>
        <w:pStyle w:val="63"/>
        <w:shd w:val="clear" w:color="auto" w:fill="auto"/>
        <w:spacing w:line="245" w:lineRule="exact"/>
        <w:ind w:left="20" w:right="220" w:firstLine="0"/>
        <w:jc w:val="left"/>
        <w:rPr>
          <w:rFonts w:asciiTheme="minorHAnsi" w:hAnsiTheme="minorHAnsi"/>
        </w:rPr>
      </w:pPr>
      <w:r w:rsidRPr="00BE6FC7">
        <w:rPr>
          <w:rFonts w:asciiTheme="minorHAnsi" w:hAnsiTheme="minorHAnsi"/>
        </w:rPr>
        <w:t>«</w:t>
      </w:r>
      <w:r>
        <w:rPr>
          <w:rFonts w:asciiTheme="minorHAnsi" w:hAnsiTheme="minorHAnsi"/>
        </w:rPr>
        <w:t>Ζώνες ασφαλείας για εργασίες σε ύψος</w:t>
      </w:r>
      <w:r w:rsidRPr="00BE6FC7">
        <w:rPr>
          <w:rFonts w:asciiTheme="minorHAnsi" w:hAnsiTheme="minorHAnsi"/>
        </w:rPr>
        <w:t>»</w:t>
      </w:r>
      <w:r w:rsidRPr="0030445C">
        <w:rPr>
          <w:rFonts w:asciiTheme="minorHAnsi" w:hAnsiTheme="minorHAnsi"/>
        </w:rPr>
        <w:t xml:space="preserve"> </w:t>
      </w:r>
      <w:r w:rsidRPr="008B391F">
        <w:rPr>
          <w:rFonts w:asciiTheme="minorHAnsi" w:hAnsiTheme="minorHAnsi"/>
        </w:rPr>
        <w:t>ήτοι προμήθεια και παράδοση σε άριστη κατάσταση όπως περιγράφεται στις τεχνικές προδιαγραφές, ανοιγμένη σε τεμάχια.</w:t>
      </w:r>
    </w:p>
    <w:p w:rsidR="00EB01F7" w:rsidRPr="008B391F" w:rsidRDefault="00EB01F7" w:rsidP="00EB01F7">
      <w:pPr>
        <w:pStyle w:val="63"/>
        <w:shd w:val="clear" w:color="auto" w:fill="auto"/>
        <w:spacing w:line="245" w:lineRule="exact"/>
        <w:ind w:left="20" w:right="20" w:firstLine="0"/>
        <w:jc w:val="left"/>
        <w:rPr>
          <w:rFonts w:asciiTheme="minorHAnsi" w:hAnsiTheme="minorHAnsi"/>
        </w:rPr>
      </w:pPr>
      <w:r w:rsidRPr="008B391F">
        <w:rPr>
          <w:rFonts w:asciiTheme="minorHAnsi" w:hAnsiTheme="minorHAnsi"/>
        </w:rPr>
        <w:t xml:space="preserve">Τιμή ενός τεμαχίου: </w:t>
      </w:r>
      <w:r>
        <w:rPr>
          <w:rFonts w:asciiTheme="minorHAnsi" w:hAnsiTheme="minorHAnsi"/>
        </w:rPr>
        <w:t>130</w:t>
      </w:r>
      <w:r w:rsidRPr="008B391F">
        <w:rPr>
          <w:rFonts w:asciiTheme="minorHAnsi" w:hAnsiTheme="minorHAnsi"/>
        </w:rPr>
        <w:t>,00 €</w:t>
      </w:r>
    </w:p>
    <w:p w:rsidR="00EB01F7" w:rsidRPr="00A84A6A" w:rsidRDefault="00EB01F7" w:rsidP="00EB01F7">
      <w:pPr>
        <w:pStyle w:val="63"/>
        <w:shd w:val="clear" w:color="auto" w:fill="auto"/>
        <w:ind w:left="20" w:firstLine="0"/>
        <w:jc w:val="left"/>
        <w:rPr>
          <w:rFonts w:asciiTheme="minorHAnsi" w:hAnsiTheme="minorHAnsi"/>
        </w:rPr>
      </w:pPr>
      <w:r>
        <w:rPr>
          <w:rFonts w:asciiTheme="minorHAnsi" w:hAnsiTheme="minorHAnsi"/>
        </w:rPr>
        <w:t xml:space="preserve">Εκατόν τριάντα </w:t>
      </w:r>
      <w:r w:rsidRPr="008B391F">
        <w:rPr>
          <w:rFonts w:asciiTheme="minorHAnsi" w:hAnsiTheme="minorHAnsi"/>
        </w:rPr>
        <w:t xml:space="preserve"> ευρώ </w:t>
      </w:r>
    </w:p>
    <w:p w:rsidR="00EB01F7" w:rsidRPr="00C618A8" w:rsidRDefault="00EB01F7" w:rsidP="00EB01F7">
      <w:pPr>
        <w:pStyle w:val="63"/>
        <w:shd w:val="clear" w:color="auto" w:fill="auto"/>
        <w:ind w:firstLine="0"/>
        <w:jc w:val="left"/>
        <w:rPr>
          <w:rFonts w:asciiTheme="minorHAnsi" w:hAnsiTheme="minorHAnsi"/>
        </w:rPr>
      </w:pPr>
    </w:p>
    <w:p w:rsidR="00EB01F7" w:rsidRPr="00BE6FC7" w:rsidRDefault="00EB01F7" w:rsidP="00EB01F7">
      <w:pPr>
        <w:pStyle w:val="2f1"/>
        <w:keepNext/>
        <w:keepLines/>
        <w:shd w:val="clear" w:color="auto" w:fill="auto"/>
        <w:spacing w:after="0" w:line="240" w:lineRule="auto"/>
        <w:ind w:right="260"/>
        <w:rPr>
          <w:rFonts w:asciiTheme="minorHAnsi" w:hAnsiTheme="minorHAnsi" w:cs="Arial"/>
          <w:i/>
          <w:sz w:val="20"/>
          <w:szCs w:val="20"/>
          <w:u w:val="single"/>
        </w:rPr>
      </w:pPr>
      <w:r w:rsidRPr="00BE6FC7">
        <w:rPr>
          <w:rFonts w:asciiTheme="minorHAnsi" w:hAnsiTheme="minorHAnsi" w:cs="Arial"/>
          <w:i/>
          <w:sz w:val="20"/>
          <w:szCs w:val="20"/>
          <w:u w:val="single"/>
        </w:rPr>
        <w:t>ΠΑΡΑΤΗΡΗΣΕΙΣ</w:t>
      </w:r>
    </w:p>
    <w:p w:rsidR="00EB01F7" w:rsidRPr="00BE6FC7" w:rsidRDefault="00EB01F7" w:rsidP="00EB01F7">
      <w:pPr>
        <w:pStyle w:val="2f1"/>
        <w:keepNext/>
        <w:keepLines/>
        <w:shd w:val="clear" w:color="auto" w:fill="auto"/>
        <w:spacing w:after="0" w:line="240" w:lineRule="auto"/>
        <w:ind w:right="260"/>
        <w:rPr>
          <w:rFonts w:asciiTheme="minorHAnsi" w:hAnsiTheme="minorHAnsi" w:cs="Arial"/>
          <w:b w:val="0"/>
          <w:i/>
          <w:sz w:val="20"/>
          <w:szCs w:val="20"/>
          <w:u w:val="single"/>
        </w:rPr>
      </w:pPr>
    </w:p>
    <w:p w:rsidR="00EB01F7" w:rsidRPr="00BE6FC7" w:rsidRDefault="00EB01F7" w:rsidP="00EB01F7">
      <w:pPr>
        <w:pStyle w:val="45"/>
        <w:shd w:val="clear" w:color="auto" w:fill="auto"/>
        <w:spacing w:line="240" w:lineRule="auto"/>
        <w:ind w:right="20" w:firstLine="0"/>
        <w:jc w:val="both"/>
        <w:rPr>
          <w:rFonts w:asciiTheme="minorHAnsi" w:hAnsiTheme="minorHAnsi" w:cs="Arial"/>
          <w:sz w:val="20"/>
          <w:szCs w:val="20"/>
        </w:rPr>
      </w:pPr>
      <w:r w:rsidRPr="00BE6FC7">
        <w:rPr>
          <w:rFonts w:asciiTheme="minorHAnsi" w:hAnsiTheme="minorHAnsi" w:cs="Arial"/>
          <w:sz w:val="20"/>
          <w:szCs w:val="20"/>
        </w:rPr>
        <w:t xml:space="preserve">Για τα υποδήματα και όλα τα είδη που χρειάζονται μεγέθη, καθώς </w:t>
      </w:r>
      <w:r w:rsidRPr="00BE6FC7">
        <w:rPr>
          <w:rFonts w:asciiTheme="minorHAnsi" w:hAnsiTheme="minorHAnsi" w:cs="Arial"/>
          <w:b/>
          <w:sz w:val="20"/>
          <w:szCs w:val="20"/>
        </w:rPr>
        <w:t>και γυναικεία ή ανδρικά</w:t>
      </w:r>
      <w:r w:rsidRPr="00BE6FC7">
        <w:rPr>
          <w:rFonts w:asciiTheme="minorHAnsi" w:hAnsiTheme="minorHAnsi" w:cs="Arial"/>
          <w:sz w:val="20"/>
          <w:szCs w:val="20"/>
        </w:rPr>
        <w:t xml:space="preserve">  ο προμηθευτής θα λάβει καταστάσεις από τις υπηρεσίες και βάσει αυτών θα γίνει η παράδοση, υποχρεούται δε να καταθέσει μετά την κατακύρωση δείγματα </w:t>
      </w:r>
      <w:r w:rsidRPr="00BE6FC7">
        <w:rPr>
          <w:rFonts w:asciiTheme="minorHAnsi" w:hAnsiTheme="minorHAnsi" w:cs="Arial"/>
          <w:b/>
          <w:sz w:val="20"/>
          <w:szCs w:val="20"/>
        </w:rPr>
        <w:t>(ανδρικά και γυναικεία</w:t>
      </w:r>
      <w:r w:rsidRPr="00BE6FC7">
        <w:rPr>
          <w:rFonts w:asciiTheme="minorHAnsi" w:hAnsiTheme="minorHAnsi" w:cs="Arial"/>
          <w:sz w:val="20"/>
          <w:szCs w:val="20"/>
        </w:rPr>
        <w:t xml:space="preserve"> )από όλα τα μεγέθη, για την σωστότερη εφαρμογή των ειδών.</w:t>
      </w:r>
    </w:p>
    <w:p w:rsidR="00EB01F7" w:rsidRPr="00BE6FC7" w:rsidRDefault="00EB01F7" w:rsidP="00EB01F7">
      <w:pPr>
        <w:pStyle w:val="45"/>
        <w:shd w:val="clear" w:color="auto" w:fill="auto"/>
        <w:spacing w:line="240" w:lineRule="auto"/>
        <w:ind w:firstLine="0"/>
        <w:jc w:val="both"/>
        <w:rPr>
          <w:rFonts w:asciiTheme="minorHAnsi" w:hAnsiTheme="minorHAnsi" w:cs="Arial"/>
          <w:b/>
          <w:sz w:val="20"/>
          <w:szCs w:val="20"/>
        </w:rPr>
      </w:pPr>
      <w:r w:rsidRPr="00BE6FC7">
        <w:rPr>
          <w:rFonts w:asciiTheme="minorHAnsi" w:hAnsiTheme="minorHAnsi" w:cs="Arial"/>
          <w:b/>
          <w:sz w:val="20"/>
          <w:szCs w:val="20"/>
        </w:rPr>
        <w:t>Οι διαγωνιζόμενοι θα πρέπει να έχουν υπόψη τους:</w:t>
      </w:r>
    </w:p>
    <w:p w:rsidR="00EB01F7" w:rsidRPr="00BE6FC7" w:rsidRDefault="00EB01F7" w:rsidP="00EB01F7">
      <w:pPr>
        <w:pStyle w:val="45"/>
        <w:numPr>
          <w:ilvl w:val="0"/>
          <w:numId w:val="22"/>
        </w:numPr>
        <w:shd w:val="clear" w:color="auto" w:fill="auto"/>
        <w:tabs>
          <w:tab w:val="left" w:pos="710"/>
        </w:tabs>
        <w:spacing w:after="0" w:line="240" w:lineRule="auto"/>
        <w:ind w:left="720" w:hanging="360"/>
        <w:jc w:val="both"/>
        <w:rPr>
          <w:rFonts w:asciiTheme="minorHAnsi" w:hAnsiTheme="minorHAnsi" w:cs="Arial"/>
          <w:sz w:val="20"/>
          <w:szCs w:val="20"/>
        </w:rPr>
      </w:pPr>
      <w:r w:rsidRPr="00BE6FC7">
        <w:rPr>
          <w:rFonts w:asciiTheme="minorHAnsi" w:hAnsiTheme="minorHAnsi" w:cs="Arial"/>
          <w:sz w:val="20"/>
          <w:szCs w:val="20"/>
        </w:rPr>
        <w:t xml:space="preserve">Ο προμηθευτής </w:t>
      </w:r>
      <w:r w:rsidRPr="00BE6FC7">
        <w:rPr>
          <w:rFonts w:asciiTheme="minorHAnsi" w:hAnsiTheme="minorHAnsi" w:cs="Arial"/>
          <w:b/>
          <w:sz w:val="20"/>
          <w:szCs w:val="20"/>
          <w:u w:val="single"/>
        </w:rPr>
        <w:t>επί ποινή αποκλεισμού</w:t>
      </w:r>
      <w:r w:rsidRPr="00BE6FC7">
        <w:rPr>
          <w:rFonts w:asciiTheme="minorHAnsi" w:hAnsiTheme="minorHAnsi" w:cs="Arial"/>
          <w:sz w:val="20"/>
          <w:szCs w:val="20"/>
        </w:rPr>
        <w:t xml:space="preserve"> να προσκομίσει δείγματα των προαναφερόμενων ειδών για την αξιολόγηση της προσφοράς τους.</w:t>
      </w:r>
    </w:p>
    <w:p w:rsidR="00EB01F7" w:rsidRPr="00BE6FC7" w:rsidRDefault="00EB01F7" w:rsidP="00EB01F7">
      <w:pPr>
        <w:pStyle w:val="45"/>
        <w:numPr>
          <w:ilvl w:val="0"/>
          <w:numId w:val="22"/>
        </w:numPr>
        <w:shd w:val="clear" w:color="auto" w:fill="auto"/>
        <w:tabs>
          <w:tab w:val="left" w:pos="720"/>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 xml:space="preserve">Ο προμηθευτής </w:t>
      </w:r>
      <w:r w:rsidRPr="00BE6FC7">
        <w:rPr>
          <w:rFonts w:asciiTheme="minorHAnsi" w:hAnsiTheme="minorHAnsi" w:cs="Arial"/>
          <w:b/>
          <w:sz w:val="20"/>
          <w:szCs w:val="20"/>
          <w:u w:val="single"/>
        </w:rPr>
        <w:t>επί ποινή αποκλεισμού</w:t>
      </w:r>
      <w:r w:rsidRPr="00BE6FC7">
        <w:rPr>
          <w:rFonts w:asciiTheme="minorHAnsi" w:hAnsiTheme="minorHAnsi" w:cs="Arial"/>
          <w:sz w:val="20"/>
          <w:szCs w:val="20"/>
        </w:rPr>
        <w:t xml:space="preserve"> να προσκομίσει </w:t>
      </w:r>
      <w:r w:rsidRPr="00BE6FC7">
        <w:rPr>
          <w:rFonts w:asciiTheme="minorHAnsi" w:hAnsiTheme="minorHAnsi" w:cs="Arial"/>
          <w:b/>
          <w:sz w:val="20"/>
          <w:szCs w:val="20"/>
        </w:rPr>
        <w:t>Πιστοποιητικά Ελέγχου</w:t>
      </w:r>
      <w:r w:rsidRPr="00BE6FC7">
        <w:rPr>
          <w:rFonts w:asciiTheme="minorHAnsi" w:hAnsiTheme="minorHAnsi" w:cs="Arial"/>
          <w:sz w:val="20"/>
          <w:szCs w:val="20"/>
        </w:rPr>
        <w:t xml:space="preserve"> </w:t>
      </w:r>
      <w:r w:rsidRPr="00BE6FC7">
        <w:rPr>
          <w:rFonts w:asciiTheme="minorHAnsi" w:hAnsiTheme="minorHAnsi" w:cs="Arial"/>
          <w:b/>
          <w:sz w:val="20"/>
          <w:szCs w:val="20"/>
        </w:rPr>
        <w:t>ποιότητας</w:t>
      </w:r>
      <w:r w:rsidRPr="00BE6FC7">
        <w:rPr>
          <w:rFonts w:asciiTheme="minorHAnsi" w:hAnsiTheme="minorHAnsi" w:cs="Arial"/>
          <w:sz w:val="20"/>
          <w:szCs w:val="20"/>
        </w:rPr>
        <w:t xml:space="preserve">  ( πρωτότυπα ή επικυρωμένα αντίγραφα ευανάγνωστα) των ειδών ( με αναγραφή κωδικού προιόντος και αριθμού παρτίδας)  από </w:t>
      </w:r>
      <w:r w:rsidRPr="00BE6FC7">
        <w:rPr>
          <w:rFonts w:asciiTheme="minorHAnsi" w:hAnsiTheme="minorHAnsi" w:cs="Arial"/>
          <w:b/>
          <w:sz w:val="20"/>
          <w:szCs w:val="20"/>
        </w:rPr>
        <w:t>Διαπιστευμένο/Πιστοποιημένο Φορέα Δοκιμών χώρας μέλους της Ευρωπαϊκής Ένωσης</w:t>
      </w:r>
      <w:r w:rsidRPr="00BE6FC7">
        <w:rPr>
          <w:rFonts w:asciiTheme="minorHAnsi" w:hAnsiTheme="minorHAnsi" w:cs="Arial"/>
          <w:sz w:val="20"/>
          <w:szCs w:val="20"/>
        </w:rPr>
        <w:t xml:space="preserve">( αναγνωρισμένο απο τον </w:t>
      </w:r>
      <w:r w:rsidRPr="00BE6FC7">
        <w:rPr>
          <w:rFonts w:asciiTheme="minorHAnsi" w:hAnsiTheme="minorHAnsi" w:cs="Arial"/>
          <w:b/>
          <w:sz w:val="20"/>
          <w:szCs w:val="20"/>
        </w:rPr>
        <w:t>ΕΣΥΔ</w:t>
      </w:r>
      <w:r w:rsidRPr="00BE6FC7">
        <w:rPr>
          <w:rFonts w:asciiTheme="minorHAnsi" w:hAnsiTheme="minorHAnsi" w:cs="Arial"/>
          <w:sz w:val="20"/>
          <w:szCs w:val="20"/>
        </w:rPr>
        <w:t xml:space="preserve">.(Εθνικό Συμβούλιο Διαπίστευσης), </w:t>
      </w:r>
      <w:r w:rsidRPr="00BE6FC7">
        <w:rPr>
          <w:rFonts w:asciiTheme="minorHAnsi" w:hAnsiTheme="minorHAnsi" w:cs="Arial"/>
          <w:b/>
          <w:sz w:val="20"/>
          <w:szCs w:val="20"/>
          <w:u w:val="single"/>
        </w:rPr>
        <w:t>μεταφρασμένα στην Ελληνική γλώσσα</w:t>
      </w:r>
      <w:r w:rsidRPr="00BE6FC7">
        <w:rPr>
          <w:rFonts w:asciiTheme="minorHAnsi" w:hAnsiTheme="minorHAnsi" w:cs="Arial"/>
          <w:sz w:val="20"/>
          <w:szCs w:val="20"/>
        </w:rPr>
        <w:t>. Προσφορές χωρίς την προαναφερθείσα σήμανση και τα προαναφερόμενα πιστοποιητικά δοκιμών, δεν γίνονται αποδεκτά για συμμετοχή στον διαγωνισμό</w:t>
      </w:r>
    </w:p>
    <w:p w:rsidR="00EB01F7" w:rsidRPr="00BE6FC7" w:rsidRDefault="00EB01F7" w:rsidP="00EB01F7">
      <w:pPr>
        <w:pStyle w:val="45"/>
        <w:numPr>
          <w:ilvl w:val="0"/>
          <w:numId w:val="22"/>
        </w:numPr>
        <w:shd w:val="clear" w:color="auto" w:fill="auto"/>
        <w:tabs>
          <w:tab w:val="left" w:pos="720"/>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lang w:val="en-US"/>
        </w:rPr>
        <w:lastRenderedPageBreak/>
        <w:t>O</w:t>
      </w:r>
      <w:r w:rsidRPr="00BE6FC7">
        <w:rPr>
          <w:rFonts w:asciiTheme="minorHAnsi" w:hAnsiTheme="minorHAnsi" w:cs="Arial"/>
          <w:sz w:val="20"/>
          <w:szCs w:val="20"/>
        </w:rPr>
        <w:t xml:space="preserve">λα τα έντυπα με τεχνικά στοιχεία, περιγραφές, αναλύσεις του προϊόντος, θα υποβάλλονται </w:t>
      </w:r>
      <w:r w:rsidRPr="00BE6FC7">
        <w:rPr>
          <w:rFonts w:asciiTheme="minorHAnsi" w:hAnsiTheme="minorHAnsi" w:cs="Arial"/>
          <w:b/>
          <w:sz w:val="20"/>
          <w:szCs w:val="20"/>
          <w:u w:val="single"/>
        </w:rPr>
        <w:t>επι ποινή αποκλεισμού</w:t>
      </w:r>
      <w:r w:rsidRPr="00BE6FC7">
        <w:rPr>
          <w:rFonts w:asciiTheme="minorHAnsi" w:hAnsiTheme="minorHAnsi" w:cs="Arial"/>
          <w:sz w:val="20"/>
          <w:szCs w:val="20"/>
        </w:rPr>
        <w:t xml:space="preserve"> στην Ελληνική Γλώσσα.</w:t>
      </w:r>
    </w:p>
    <w:p w:rsidR="00EB01F7" w:rsidRPr="00BE6FC7" w:rsidRDefault="00EB01F7" w:rsidP="00EB01F7">
      <w:pPr>
        <w:pStyle w:val="45"/>
        <w:numPr>
          <w:ilvl w:val="0"/>
          <w:numId w:val="22"/>
        </w:numPr>
        <w:shd w:val="clear" w:color="auto" w:fill="auto"/>
        <w:tabs>
          <w:tab w:val="left" w:pos="720"/>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Θα πρέπει τα υπό προμήθεια είδη να παραδοθούν στις αποθήκες του Δήμου κατόπιν συνεννόησης με τις υπηρεσίες και θα παραληφθούν από την αρμόδια επιτροπή, ενώ θα είναι σύμφωνα με τις προδιαγραφές και τα δείγματα.</w:t>
      </w:r>
    </w:p>
    <w:p w:rsidR="00EB01F7" w:rsidRPr="00BE6FC7" w:rsidRDefault="00EB01F7" w:rsidP="00EB01F7">
      <w:pPr>
        <w:pStyle w:val="45"/>
        <w:numPr>
          <w:ilvl w:val="0"/>
          <w:numId w:val="22"/>
        </w:numPr>
        <w:shd w:val="clear" w:color="auto" w:fill="auto"/>
        <w:tabs>
          <w:tab w:val="left" w:pos="734"/>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Εάν κάποιο είδος είναι ελαττωματικό ή δεν ανταποκρίνεται στις προδιαγραφές , δεν θα παραλαμβάνεται από την επιτροπή και θα επιστρέφεται στον προμηθευτή.</w:t>
      </w:r>
    </w:p>
    <w:p w:rsidR="00EB01F7" w:rsidRPr="00BE6FC7" w:rsidRDefault="00EB01F7" w:rsidP="00EB01F7">
      <w:pPr>
        <w:pStyle w:val="45"/>
        <w:numPr>
          <w:ilvl w:val="0"/>
          <w:numId w:val="22"/>
        </w:numPr>
        <w:shd w:val="clear" w:color="auto" w:fill="auto"/>
        <w:tabs>
          <w:tab w:val="left" w:pos="720"/>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Ο ανάδοχος προμηθευτής υποχρεούται να προβεί σε επίδειξη χρήσης των ειδών ατομικής προστασίας και να εκπαιδεύσει το προσωπικό του Δήμου που θα χρησιμοποιήσει τα είδη</w:t>
      </w:r>
    </w:p>
    <w:p w:rsidR="00EB01F7" w:rsidRPr="00BE6FC7" w:rsidRDefault="00EB01F7" w:rsidP="00EB01F7">
      <w:pPr>
        <w:pStyle w:val="45"/>
        <w:numPr>
          <w:ilvl w:val="0"/>
          <w:numId w:val="22"/>
        </w:numPr>
        <w:shd w:val="clear" w:color="auto" w:fill="auto"/>
        <w:tabs>
          <w:tab w:val="left" w:pos="730"/>
        </w:tabs>
        <w:spacing w:after="0" w:line="24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Για όλα τα πρότυπα που είχε παύσει η ισχύς του και έχουν αντικατασταθεί με καινούργια γίνονται δεκτά τα νέα αρκεί να είναι σύμφωνα με την οδηγία 89/686/ΕΟΚ και των αντικαταστάσεων αυτής 2011/0 205/01</w:t>
      </w:r>
    </w:p>
    <w:p w:rsidR="00EB01F7" w:rsidRPr="00BE6FC7" w:rsidRDefault="00EB01F7" w:rsidP="00EB01F7">
      <w:pPr>
        <w:pStyle w:val="45"/>
        <w:shd w:val="clear" w:color="auto" w:fill="auto"/>
        <w:tabs>
          <w:tab w:val="left" w:pos="730"/>
        </w:tabs>
        <w:spacing w:after="0" w:line="240" w:lineRule="auto"/>
        <w:ind w:left="720" w:right="20" w:firstLine="0"/>
        <w:jc w:val="both"/>
        <w:rPr>
          <w:rFonts w:asciiTheme="minorHAnsi" w:hAnsiTheme="minorHAnsi" w:cs="Arial"/>
          <w:sz w:val="20"/>
          <w:szCs w:val="20"/>
        </w:rPr>
      </w:pPr>
    </w:p>
    <w:p w:rsidR="00EB01F7" w:rsidRPr="00BE6FC7" w:rsidRDefault="00EB01F7" w:rsidP="00EB01F7">
      <w:pPr>
        <w:pStyle w:val="45"/>
        <w:shd w:val="clear" w:color="auto" w:fill="auto"/>
        <w:spacing w:line="240" w:lineRule="auto"/>
        <w:ind w:firstLine="0"/>
        <w:jc w:val="both"/>
        <w:rPr>
          <w:rFonts w:asciiTheme="minorHAnsi" w:hAnsiTheme="minorHAnsi" w:cs="Arial"/>
          <w:b/>
          <w:sz w:val="20"/>
          <w:szCs w:val="20"/>
          <w:lang w:val="en-US"/>
        </w:rPr>
      </w:pPr>
      <w:r w:rsidRPr="00BE6FC7">
        <w:rPr>
          <w:rFonts w:asciiTheme="minorHAnsi" w:hAnsiTheme="minorHAnsi" w:cs="Arial"/>
          <w:b/>
          <w:sz w:val="20"/>
          <w:szCs w:val="20"/>
        </w:rPr>
        <w:t>Επίσης:</w:t>
      </w:r>
    </w:p>
    <w:p w:rsidR="00EB01F7" w:rsidRPr="00BE6FC7" w:rsidRDefault="00EB01F7" w:rsidP="00EB01F7">
      <w:pPr>
        <w:pStyle w:val="45"/>
        <w:numPr>
          <w:ilvl w:val="0"/>
          <w:numId w:val="21"/>
        </w:numPr>
        <w:shd w:val="clear" w:color="auto" w:fill="auto"/>
        <w:tabs>
          <w:tab w:val="left" w:pos="706"/>
        </w:tabs>
        <w:spacing w:after="0" w:line="240" w:lineRule="auto"/>
        <w:ind w:left="720" w:hanging="360"/>
        <w:jc w:val="both"/>
        <w:rPr>
          <w:rFonts w:asciiTheme="minorHAnsi" w:hAnsiTheme="minorHAnsi" w:cs="Arial"/>
          <w:b/>
          <w:sz w:val="20"/>
          <w:szCs w:val="20"/>
        </w:rPr>
      </w:pPr>
      <w:r w:rsidRPr="00BE6FC7">
        <w:rPr>
          <w:rFonts w:asciiTheme="minorHAnsi" w:hAnsiTheme="minorHAnsi" w:cs="Arial"/>
          <w:b/>
          <w:sz w:val="20"/>
          <w:szCs w:val="20"/>
        </w:rPr>
        <w:t>Όπου αναφέρονται γάντια, άρβυλα και γαλότσες ως τεμάχιο, νοείται ζευγάρι</w:t>
      </w:r>
    </w:p>
    <w:p w:rsidR="00EB01F7" w:rsidRPr="00BE6FC7" w:rsidRDefault="00EB01F7" w:rsidP="00EB01F7">
      <w:pPr>
        <w:pStyle w:val="45"/>
        <w:numPr>
          <w:ilvl w:val="0"/>
          <w:numId w:val="21"/>
        </w:numPr>
        <w:shd w:val="clear" w:color="auto" w:fill="auto"/>
        <w:tabs>
          <w:tab w:val="left" w:pos="706"/>
        </w:tabs>
        <w:spacing w:after="0" w:line="240" w:lineRule="auto"/>
        <w:ind w:left="720" w:right="20" w:hanging="360"/>
        <w:jc w:val="both"/>
        <w:rPr>
          <w:rFonts w:asciiTheme="minorHAnsi" w:hAnsiTheme="minorHAnsi" w:cs="Arial"/>
          <w:b/>
          <w:sz w:val="20"/>
          <w:szCs w:val="20"/>
        </w:rPr>
      </w:pPr>
      <w:r w:rsidRPr="00BE6FC7">
        <w:rPr>
          <w:rFonts w:asciiTheme="minorHAnsi" w:hAnsiTheme="minorHAnsi" w:cs="Arial"/>
          <w:b/>
          <w:sz w:val="20"/>
          <w:szCs w:val="20"/>
        </w:rPr>
        <w:t>Όπου αναφέρονται μονωτικά εργαλεία ηλεκτρολόγων νοείται σετ που περιλαμβάνει: Πένσα μονωμένη βαρέως τύπου 1.000 ν Κόφτης - απογυμνωτής καλωδίων 1.000 ν Κατσαβίδι (3 ίσα και 3 σταυροκατσάβιδα ) Μυτοτσίμπι</w:t>
      </w:r>
      <w:bookmarkStart w:id="94" w:name="bookmark51"/>
      <w:r w:rsidRPr="00BE6FC7">
        <w:rPr>
          <w:rFonts w:asciiTheme="minorHAnsi" w:hAnsiTheme="minorHAnsi" w:cs="Arial"/>
          <w:b/>
          <w:sz w:val="20"/>
          <w:szCs w:val="20"/>
        </w:rPr>
        <w:t>δο μονωμένο βαρέως τύπου 1.000</w:t>
      </w:r>
      <w:bookmarkEnd w:id="94"/>
      <w:r w:rsidRPr="00BE6FC7">
        <w:rPr>
          <w:rFonts w:asciiTheme="minorHAnsi" w:hAnsiTheme="minorHAnsi" w:cs="Arial"/>
          <w:b/>
          <w:sz w:val="20"/>
          <w:szCs w:val="20"/>
        </w:rPr>
        <w:t>.</w:t>
      </w:r>
    </w:p>
    <w:p w:rsidR="00EB01F7" w:rsidRPr="00BE6FC7" w:rsidRDefault="00EB01F7" w:rsidP="00EB01F7">
      <w:pPr>
        <w:pStyle w:val="45"/>
        <w:numPr>
          <w:ilvl w:val="0"/>
          <w:numId w:val="21"/>
        </w:numPr>
        <w:shd w:val="clear" w:color="auto" w:fill="auto"/>
        <w:tabs>
          <w:tab w:val="left" w:pos="706"/>
        </w:tabs>
        <w:spacing w:after="0" w:line="240" w:lineRule="auto"/>
        <w:ind w:left="720" w:right="20" w:hanging="360"/>
        <w:jc w:val="both"/>
        <w:rPr>
          <w:rFonts w:asciiTheme="minorHAnsi" w:hAnsiTheme="minorHAnsi" w:cs="Arial"/>
          <w:b/>
          <w:sz w:val="20"/>
          <w:szCs w:val="20"/>
        </w:rPr>
      </w:pPr>
    </w:p>
    <w:p w:rsidR="00EB01F7" w:rsidRPr="00294A2A" w:rsidRDefault="00EB01F7" w:rsidP="00EB01F7">
      <w:pPr>
        <w:pStyle w:val="aff0"/>
        <w:rPr>
          <w:rFonts w:asciiTheme="minorHAnsi" w:hAnsiTheme="minorHAnsi"/>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Λευκάδα 25-05-2022                                                                                         Λευκάδα 25-05-2022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Σπυρίδων Αρέθας                                                                                           Δημήτριος Βραχνούλας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C618A8" w:rsidRDefault="00EB01F7" w:rsidP="00EB01F7">
      <w:pPr>
        <w:rPr>
          <w:rFonts w:cs="Arial"/>
          <w:sz w:val="20"/>
          <w:szCs w:val="20"/>
        </w:rPr>
      </w:pPr>
    </w:p>
    <w:p w:rsidR="00EB01F7" w:rsidRPr="00BE6FC7" w:rsidRDefault="00EB01F7" w:rsidP="00EB01F7">
      <w:pPr>
        <w:rPr>
          <w:rFonts w:cs="Arial"/>
          <w:b/>
          <w:sz w:val="20"/>
          <w:szCs w:val="20"/>
        </w:rPr>
      </w:pPr>
    </w:p>
    <w:p w:rsidR="00EB01F7" w:rsidRPr="00294A2A" w:rsidRDefault="00EB01F7" w:rsidP="00EB01F7">
      <w:pPr>
        <w:pStyle w:val="aff0"/>
        <w:rPr>
          <w:rFonts w:asciiTheme="minorHAnsi" w:hAnsiTheme="minorHAnsi"/>
          <w:b/>
          <w:bCs/>
          <w:lang w:val="el-GR"/>
        </w:rPr>
      </w:pPr>
    </w:p>
    <w:p w:rsidR="00EB01F7" w:rsidRPr="00C618A8" w:rsidRDefault="00EB01F7" w:rsidP="00EB01F7">
      <w:pPr>
        <w:rPr>
          <w:b/>
          <w:bCs/>
          <w:sz w:val="20"/>
          <w:szCs w:val="20"/>
        </w:rPr>
      </w:pPr>
    </w:p>
    <w:p w:rsidR="00EB01F7" w:rsidRPr="00294A2A" w:rsidRDefault="00EB01F7" w:rsidP="00EB01F7">
      <w:pPr>
        <w:pStyle w:val="af8"/>
        <w:spacing w:before="120"/>
        <w:ind w:firstLine="567"/>
        <w:jc w:val="center"/>
        <w:rPr>
          <w:rFonts w:ascii="Calibri" w:hAnsi="Calibri" w:cs="Verdana"/>
          <w:b/>
          <w:bCs/>
          <w:lang w:val="el-GR"/>
        </w:rPr>
      </w:pPr>
      <w:r w:rsidRPr="00294A2A">
        <w:rPr>
          <w:rFonts w:ascii="Calibri" w:hAnsi="Calibri" w:cs="Verdana"/>
          <w:b/>
          <w:bCs/>
          <w:lang w:val="el-GR"/>
        </w:rPr>
        <w:t>ΤΕΧΝΙΚΕΣ ΠΡΟΔΙΑΓΡΑΦΕΣ- ΣΤΟΛΩΝ ΓΙΑ ΤΟ ΕΙΔΙΚΟ ΕΝΣΤΟΛΟ ΠΡΟΣΩΠΙΚΟ ΤΗΣ ΔΗΜΟΤΙΚΗΣ ΑΣΤΥΝΟΜΙΑΣ</w:t>
      </w:r>
    </w:p>
    <w:p w:rsidR="00EB01F7" w:rsidRPr="00294A2A" w:rsidRDefault="00EB01F7" w:rsidP="00EB01F7">
      <w:pPr>
        <w:pStyle w:val="af8"/>
        <w:spacing w:before="120"/>
        <w:ind w:firstLine="567"/>
        <w:rPr>
          <w:rFonts w:ascii="Calibri" w:hAnsi="Calibri" w:cs="Verdana"/>
          <w:b/>
          <w:bCs/>
          <w:u w:val="single"/>
          <w:lang w:val="el-GR"/>
        </w:rPr>
      </w:pPr>
      <w:r w:rsidRPr="00294A2A">
        <w:rPr>
          <w:rFonts w:ascii="Calibri" w:hAnsi="Calibri" w:cs="Verdana"/>
          <w:bCs/>
          <w:lang w:val="el-GR"/>
        </w:rPr>
        <w:t>Ο κατάλογος και οι τεχνικές προδιαγραφές όλων των ειδών που συνθέτουν τις υπό προμήθεια στολές, οι λεπτομέρειες ραφής (οδηγίες), τα τεχνικά σκίτσα των ειδών και η σύνθεση των υφασμάτων είναι αυτά που καθορίζονται σύμφωνα με τις υπ’ αριθ. αποφάσεις του Υπ. Εσωτερικών: α) 55572/26-10-2005 (ΦΕΚ 1648/</w:t>
      </w:r>
      <w:r w:rsidRPr="00347AB1">
        <w:rPr>
          <w:rFonts w:ascii="Calibri" w:hAnsi="Calibri" w:cs="Verdana"/>
          <w:bCs/>
        </w:rPr>
        <w:t>B</w:t>
      </w:r>
      <w:r w:rsidRPr="00294A2A">
        <w:rPr>
          <w:rFonts w:ascii="Calibri" w:hAnsi="Calibri" w:cs="Verdana"/>
          <w:bCs/>
          <w:lang w:val="el-GR"/>
        </w:rPr>
        <w:t>'/29-11-2005), όπως διορθώθηκε από το Φ.Ε.Κ 1954/Β'/30-12-2005 και β) 15945/07-04-2006 (426/</w:t>
      </w:r>
      <w:r w:rsidRPr="00347AB1">
        <w:rPr>
          <w:rFonts w:ascii="Calibri" w:hAnsi="Calibri" w:cs="Verdana"/>
          <w:bCs/>
        </w:rPr>
        <w:t>B</w:t>
      </w:r>
      <w:r w:rsidRPr="00294A2A">
        <w:rPr>
          <w:rFonts w:ascii="Calibri" w:hAnsi="Calibri" w:cs="Verdana"/>
          <w:bCs/>
          <w:lang w:val="el-GR"/>
        </w:rPr>
        <w:t>'/07-04-2006) και περιγράφονται όπως παρακάτω:</w:t>
      </w: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bCs/>
                <w:sz w:val="18"/>
                <w:szCs w:val="18"/>
              </w:rPr>
              <w:t>ΣΑΚΑΚΙ ΕΠΙΣΗΜΟ ΑΝΔΡΙΚΟ</w:t>
            </w:r>
          </w:p>
        </w:tc>
      </w:tr>
      <w:tr w:rsidR="00EB01F7" w:rsidTr="002E6D8A">
        <w:trPr>
          <w:trHeight w:val="454"/>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ΩΜΟΥ </w:t>
            </w:r>
          </w:p>
        </w:tc>
        <w:tc>
          <w:tcPr>
            <w:tcW w:w="5821"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ΠΕΝΣΑ ΕΜΠΡΟΣ </w:t>
            </w:r>
          </w:p>
        </w:tc>
        <w:tc>
          <w:tcPr>
            <w:tcW w:w="5821"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ΤΣΕΠΗ </w:t>
            </w:r>
          </w:p>
        </w:tc>
        <w:tc>
          <w:tcPr>
            <w:tcW w:w="5821" w:type="dxa"/>
            <w:shd w:val="clear" w:color="auto" w:fill="auto"/>
            <w:vAlign w:val="center"/>
          </w:tcPr>
          <w:p w:rsidR="00EB01F7" w:rsidRDefault="00EB01F7" w:rsidP="002E6D8A">
            <w:pPr>
              <w:autoSpaceDE w:val="0"/>
            </w:pPr>
            <w:r>
              <w:rPr>
                <w:rFonts w:ascii="Verdana" w:hAnsi="Verdana" w:cs="Verdana"/>
                <w:sz w:val="18"/>
                <w:szCs w:val="18"/>
              </w:rPr>
              <w:t>ΦΙΛΕΤΟ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ΤΣΕΠΕΣ ΕΠΑΝΩ </w:t>
            </w:r>
          </w:p>
        </w:tc>
        <w:tc>
          <w:tcPr>
            <w:tcW w:w="5821" w:type="dxa"/>
            <w:shd w:val="clear" w:color="auto" w:fill="auto"/>
            <w:vAlign w:val="center"/>
          </w:tcPr>
          <w:p w:rsidR="00EB01F7" w:rsidRDefault="00EB01F7" w:rsidP="002E6D8A">
            <w:pPr>
              <w:autoSpaceDE w:val="0"/>
            </w:pPr>
            <w:r>
              <w:rPr>
                <w:rFonts w:ascii="Verdana" w:hAnsi="Verdana" w:cs="Verdana"/>
                <w:sz w:val="18"/>
                <w:szCs w:val="18"/>
              </w:rPr>
              <w:t>ΕΞΩΤΕΡΙΚΗ ΜΕ 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ΜΑΝΙΚΙΟΥ </w:t>
            </w:r>
          </w:p>
        </w:tc>
        <w:tc>
          <w:tcPr>
            <w:tcW w:w="5821" w:type="dxa"/>
            <w:shd w:val="clear" w:color="auto" w:fill="auto"/>
            <w:vAlign w:val="center"/>
          </w:tcPr>
          <w:p w:rsidR="00EB01F7" w:rsidRDefault="00EB01F7" w:rsidP="002E6D8A">
            <w:pPr>
              <w:autoSpaceDE w:val="0"/>
            </w:pPr>
            <w:r>
              <w:rPr>
                <w:rFonts w:ascii="Verdana" w:hAnsi="Verdana" w:cs="Verdana"/>
                <w:sz w:val="18"/>
                <w:szCs w:val="18"/>
              </w:rPr>
              <w:t>ΑΝΟΙΓΜΑ ΜΕ ΚΟΥΜΠΙΑ</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bCs/>
                <w:i/>
                <w:iCs/>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45% WOOL − 55% TERILEN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ΥΦΑΝΣΗ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821" w:type="dxa"/>
            <w:shd w:val="clear" w:color="auto" w:fill="auto"/>
            <w:vAlign w:val="center"/>
          </w:tcPr>
          <w:p w:rsidR="00EB01F7" w:rsidRDefault="00EB01F7" w:rsidP="002E6D8A">
            <w:pPr>
              <w:autoSpaceDE w:val="0"/>
            </w:pPr>
            <w:r>
              <w:rPr>
                <w:rFonts w:ascii="Verdana" w:hAnsi="Verdana" w:cs="Verdana"/>
                <w:sz w:val="18"/>
                <w:szCs w:val="18"/>
              </w:rPr>
              <w:t>400 ΓΡ/ΤΡΕΧΟΝ ΜΕΤΡΟ</w:t>
            </w:r>
          </w:p>
        </w:tc>
      </w:tr>
    </w:tbl>
    <w:p w:rsidR="00EB01F7" w:rsidRDefault="00EB01F7" w:rsidP="00EB01F7">
      <w:pPr>
        <w:autoSpaceDE w:val="0"/>
      </w:pPr>
    </w:p>
    <w:p w:rsidR="00EB01F7" w:rsidRDefault="00EB01F7" w:rsidP="00EB01F7">
      <w:pPr>
        <w:autoSpaceDE w:val="0"/>
      </w:pPr>
      <w:r>
        <w:rPr>
          <w:b/>
          <w:bCs/>
          <w:noProof/>
        </w:rPr>
        <w:lastRenderedPageBreak/>
        <w:drawing>
          <wp:inline distT="0" distB="0" distL="0" distR="0">
            <wp:extent cx="2400300" cy="2514600"/>
            <wp:effectExtent l="19050" t="0" r="0" b="0"/>
            <wp:docPr id="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2400300" cy="2514600"/>
                    </a:xfrm>
                    <a:prstGeom prst="rect">
                      <a:avLst/>
                    </a:prstGeom>
                    <a:solidFill>
                      <a:srgbClr val="FFFFFF"/>
                    </a:solidFill>
                    <a:ln w="9525">
                      <a:noFill/>
                      <a:miter lim="800000"/>
                      <a:headEnd/>
                      <a:tailEnd/>
                    </a:ln>
                  </pic:spPr>
                </pic:pic>
              </a:graphicData>
            </a:graphic>
          </wp:inline>
        </w:drawing>
      </w:r>
      <w:r>
        <w:rPr>
          <w:b/>
          <w:bCs/>
        </w:rPr>
        <w:t xml:space="preserve">        </w:t>
      </w:r>
      <w:r>
        <w:rPr>
          <w:b/>
          <w:bCs/>
          <w:noProof/>
        </w:rPr>
        <w:drawing>
          <wp:inline distT="0" distB="0" distL="0" distR="0">
            <wp:extent cx="2343150" cy="2419350"/>
            <wp:effectExtent l="19050" t="0" r="0" b="0"/>
            <wp:docPr id="5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srcRect/>
                    <a:stretch>
                      <a:fillRect/>
                    </a:stretch>
                  </pic:blipFill>
                  <pic:spPr bwMode="auto">
                    <a:xfrm>
                      <a:off x="0" y="0"/>
                      <a:ext cx="2343150" cy="2419350"/>
                    </a:xfrm>
                    <a:prstGeom prst="rect">
                      <a:avLst/>
                    </a:prstGeom>
                    <a:solidFill>
                      <a:srgbClr val="FFFFFF"/>
                    </a:solidFill>
                    <a:ln w="9525">
                      <a:noFill/>
                      <a:miter lim="800000"/>
                      <a:headEnd/>
                      <a:tailEnd/>
                    </a:ln>
                  </pic:spPr>
                </pic:pic>
              </a:graphicData>
            </a:graphic>
          </wp:inline>
        </w:drawing>
      </w: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snapToGrid w:val="0"/>
              <w:jc w:val="center"/>
            </w:pPr>
          </w:p>
          <w:p w:rsidR="00EB01F7" w:rsidRDefault="00EB01F7" w:rsidP="002E6D8A">
            <w:pPr>
              <w:autoSpaceDE w:val="0"/>
              <w:jc w:val="center"/>
              <w:rPr>
                <w:rFonts w:ascii="Verdana" w:hAnsi="Verdana" w:cs="Verdana"/>
                <w:b/>
                <w:bCs/>
                <w:sz w:val="18"/>
                <w:szCs w:val="18"/>
              </w:rPr>
            </w:pPr>
          </w:p>
          <w:p w:rsidR="00EB01F7" w:rsidRDefault="00EB01F7" w:rsidP="002E6D8A">
            <w:pPr>
              <w:autoSpaceDE w:val="0"/>
              <w:jc w:val="center"/>
              <w:rPr>
                <w:rFonts w:ascii="Verdana" w:hAnsi="Verdana" w:cs="Verdana"/>
                <w:b/>
                <w:bCs/>
                <w:sz w:val="18"/>
                <w:szCs w:val="18"/>
              </w:rPr>
            </w:pPr>
          </w:p>
          <w:p w:rsidR="00EB01F7" w:rsidRDefault="00EB01F7" w:rsidP="002E6D8A">
            <w:pPr>
              <w:autoSpaceDE w:val="0"/>
              <w:jc w:val="center"/>
              <w:rPr>
                <w:rFonts w:ascii="Verdana" w:hAnsi="Verdana" w:cs="Verdana"/>
                <w:b/>
                <w:bCs/>
                <w:sz w:val="18"/>
                <w:szCs w:val="18"/>
              </w:rPr>
            </w:pPr>
          </w:p>
          <w:p w:rsidR="00EB01F7" w:rsidRDefault="00EB01F7" w:rsidP="002E6D8A">
            <w:pPr>
              <w:autoSpaceDE w:val="0"/>
              <w:jc w:val="center"/>
              <w:rPr>
                <w:rFonts w:ascii="Verdana" w:hAnsi="Verdana" w:cs="Verdana"/>
                <w:b/>
                <w:bCs/>
                <w:sz w:val="18"/>
                <w:szCs w:val="18"/>
                <w:lang w:val="en-US"/>
              </w:rPr>
            </w:pPr>
          </w:p>
          <w:p w:rsidR="00EB01F7" w:rsidRDefault="00EB01F7" w:rsidP="002E6D8A">
            <w:pPr>
              <w:autoSpaceDE w:val="0"/>
              <w:jc w:val="center"/>
              <w:rPr>
                <w:rFonts w:ascii="Verdana" w:hAnsi="Verdana" w:cs="Verdana"/>
                <w:b/>
                <w:bCs/>
                <w:sz w:val="18"/>
                <w:szCs w:val="18"/>
                <w:lang w:val="en-US"/>
              </w:rPr>
            </w:pPr>
          </w:p>
          <w:p w:rsidR="00EB01F7" w:rsidRDefault="00EB01F7" w:rsidP="002E6D8A">
            <w:pPr>
              <w:autoSpaceDE w:val="0"/>
              <w:jc w:val="center"/>
              <w:rPr>
                <w:rFonts w:ascii="Verdana" w:hAnsi="Verdana" w:cs="Verdana"/>
                <w:b/>
                <w:bCs/>
                <w:sz w:val="18"/>
                <w:szCs w:val="18"/>
                <w:lang w:val="en-US"/>
              </w:rPr>
            </w:pPr>
          </w:p>
          <w:p w:rsidR="00EB01F7" w:rsidRDefault="00EB01F7" w:rsidP="002E6D8A">
            <w:pPr>
              <w:autoSpaceDE w:val="0"/>
              <w:jc w:val="center"/>
            </w:pPr>
            <w:r>
              <w:rPr>
                <w:rFonts w:ascii="Verdana" w:hAnsi="Verdana" w:cs="Verdana"/>
                <w:b/>
                <w:bCs/>
                <w:sz w:val="18"/>
                <w:szCs w:val="18"/>
              </w:rPr>
              <w:t>ΠΑΝΤΕΛΟΝΙ ΕΠΙΣΗΜΟ ΑΝΔΡΙΚΟ</w:t>
            </w:r>
          </w:p>
        </w:tc>
      </w:tr>
      <w:tr w:rsidR="00EB01F7" w:rsidTr="002E6D8A">
        <w:trPr>
          <w:trHeight w:val="454"/>
        </w:trPr>
        <w:tc>
          <w:tcPr>
            <w:tcW w:w="9961" w:type="dxa"/>
            <w:gridSpan w:val="2"/>
            <w:shd w:val="clear" w:color="auto" w:fill="auto"/>
            <w:vAlign w:val="center"/>
          </w:tcPr>
          <w:p w:rsidR="00EB01F7" w:rsidRDefault="00EB01F7" w:rsidP="002E6D8A">
            <w:pPr>
              <w:pStyle w:val="2"/>
            </w:pPr>
            <w:r>
              <w:rPr>
                <w:rFonts w:ascii="Verdana" w:hAnsi="Verdana" w:cs="Verdana"/>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ΠΑΤΙΛΕΤΑ </w:t>
            </w:r>
          </w:p>
        </w:tc>
        <w:tc>
          <w:tcPr>
            <w:tcW w:w="5821" w:type="dxa"/>
            <w:shd w:val="clear" w:color="auto" w:fill="auto"/>
            <w:vAlign w:val="center"/>
          </w:tcPr>
          <w:p w:rsidR="00EB01F7" w:rsidRDefault="00EB01F7" w:rsidP="002E6D8A">
            <w:pPr>
              <w:autoSpaceDE w:val="0"/>
            </w:pPr>
            <w:r>
              <w:rPr>
                <w:rFonts w:ascii="Verdana" w:hAnsi="Verdana" w:cs="Verdana"/>
                <w:sz w:val="18"/>
                <w:szCs w:val="18"/>
              </w:rPr>
              <w:t>ΜΟΝΟ ΕΞΩΤΕΡΙΚΟ ΓΑΖ Ι</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ΠΙΕΤΕΣ </w:t>
            </w:r>
          </w:p>
        </w:tc>
        <w:tc>
          <w:tcPr>
            <w:tcW w:w="5821"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ΣΤΡΙΦΩΜΑ </w:t>
            </w:r>
          </w:p>
        </w:tc>
        <w:tc>
          <w:tcPr>
            <w:tcW w:w="5821" w:type="dxa"/>
            <w:shd w:val="clear" w:color="auto" w:fill="auto"/>
            <w:vAlign w:val="center"/>
          </w:tcPr>
          <w:p w:rsidR="00EB01F7" w:rsidRDefault="00EB01F7" w:rsidP="002E6D8A">
            <w:pPr>
              <w:autoSpaceDE w:val="0"/>
            </w:pPr>
            <w:r>
              <w:rPr>
                <w:rFonts w:ascii="Verdana" w:hAnsi="Verdana" w:cs="Verdana"/>
                <w:sz w:val="18"/>
                <w:szCs w:val="18"/>
              </w:rPr>
              <w:t>ΚΟΠΤΟΡΑΠΤΗΣ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ΖΩΝΗ </w:t>
            </w:r>
          </w:p>
        </w:tc>
        <w:tc>
          <w:tcPr>
            <w:tcW w:w="5821" w:type="dxa"/>
            <w:shd w:val="clear" w:color="auto" w:fill="auto"/>
            <w:vAlign w:val="center"/>
          </w:tcPr>
          <w:p w:rsidR="00EB01F7" w:rsidRDefault="00EB01F7" w:rsidP="002E6D8A">
            <w:pPr>
              <w:autoSpaceDE w:val="0"/>
            </w:pPr>
            <w:r>
              <w:rPr>
                <w:rFonts w:ascii="Verdana" w:hAnsi="Verdana" w:cs="Verdana"/>
                <w:sz w:val="18"/>
                <w:szCs w:val="18"/>
              </w:rPr>
              <w:t>ΤΡΟΥΚ ΓΙΑ ΚΟΥΜΠΩΜΑ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ΤΣΕΠΗ ΠΙΣΩ </w:t>
            </w:r>
          </w:p>
        </w:tc>
        <w:tc>
          <w:tcPr>
            <w:tcW w:w="5821" w:type="dxa"/>
            <w:shd w:val="clear" w:color="auto" w:fill="auto"/>
            <w:vAlign w:val="center"/>
          </w:tcPr>
          <w:p w:rsidR="00EB01F7" w:rsidRDefault="00EB01F7" w:rsidP="002E6D8A">
            <w:pPr>
              <w:autoSpaceDE w:val="0"/>
            </w:pPr>
            <w:r>
              <w:rPr>
                <w:rFonts w:ascii="Verdana" w:hAnsi="Verdana" w:cs="Verdana"/>
                <w:sz w:val="18"/>
                <w:szCs w:val="18"/>
              </w:rPr>
              <w:t>ΦΙΛΕΤΟ ΜΕ ΘΥΛΑΚΙΑ</w:t>
            </w:r>
          </w:p>
        </w:tc>
      </w:tr>
      <w:tr w:rsidR="00EB01F7" w:rsidTr="002E6D8A">
        <w:trPr>
          <w:trHeight w:val="340"/>
        </w:trPr>
        <w:tc>
          <w:tcPr>
            <w:tcW w:w="9961" w:type="dxa"/>
            <w:gridSpan w:val="2"/>
            <w:shd w:val="clear" w:color="auto" w:fill="auto"/>
            <w:vAlign w:val="center"/>
          </w:tcPr>
          <w:p w:rsidR="00EB01F7" w:rsidRDefault="00EB01F7" w:rsidP="002E6D8A">
            <w:pPr>
              <w:autoSpaceDE w:val="0"/>
              <w:snapToGrid w:val="0"/>
              <w:rPr>
                <w:rFonts w:ascii="Verdana" w:hAnsi="Verdana" w:cs="Verdana"/>
                <w:b/>
                <w:bCs/>
                <w:i/>
                <w:iCs/>
                <w:sz w:val="18"/>
                <w:szCs w:val="18"/>
              </w:rPr>
            </w:pPr>
          </w:p>
          <w:p w:rsidR="00EB01F7" w:rsidRDefault="00EB01F7" w:rsidP="002E6D8A">
            <w:pPr>
              <w:autoSpaceDE w:val="0"/>
            </w:pPr>
            <w:r>
              <w:rPr>
                <w:rFonts w:ascii="Verdana" w:hAnsi="Verdana" w:cs="Verdana"/>
                <w:b/>
                <w:bCs/>
                <w:i/>
                <w:iCs/>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45% WOOL − 55% TERILEN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ΥΦΑΝΣΗ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821" w:type="dxa"/>
            <w:shd w:val="clear" w:color="auto" w:fill="auto"/>
            <w:vAlign w:val="center"/>
          </w:tcPr>
          <w:p w:rsidR="00EB01F7" w:rsidRDefault="00EB01F7" w:rsidP="002E6D8A">
            <w:pPr>
              <w:autoSpaceDE w:val="0"/>
            </w:pPr>
            <w:r>
              <w:rPr>
                <w:rFonts w:ascii="Verdana" w:hAnsi="Verdana" w:cs="Verdana"/>
                <w:sz w:val="18"/>
                <w:szCs w:val="18"/>
              </w:rPr>
              <w:t>400 ΓΡ/ΤΡΕΧΟΝ ΜΕΤΡΟ</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b/>
                <w:bCs/>
                <w:sz w:val="18"/>
                <w:szCs w:val="18"/>
              </w:rPr>
            </w:pPr>
          </w:p>
        </w:tc>
      </w:tr>
    </w:tbl>
    <w:p w:rsidR="00EB01F7" w:rsidRDefault="00EB01F7" w:rsidP="00EB01F7">
      <w:pPr>
        <w:autoSpaceDE w:val="0"/>
      </w:pPr>
    </w:p>
    <w:p w:rsidR="00EB01F7" w:rsidRDefault="00EB01F7" w:rsidP="00EB01F7">
      <w:pPr>
        <w:autoSpaceDE w:val="0"/>
        <w:rPr>
          <w:rFonts w:ascii="Verdana" w:hAnsi="Verdana" w:cs="Verdana"/>
          <w:sz w:val="18"/>
          <w:szCs w:val="18"/>
        </w:rPr>
      </w:pPr>
      <w:r>
        <w:rPr>
          <w:rFonts w:ascii="Verdana" w:hAnsi="Verdana" w:cs="Verdana"/>
          <w:noProof/>
          <w:sz w:val="18"/>
          <w:szCs w:val="18"/>
        </w:rPr>
        <w:lastRenderedPageBreak/>
        <w:drawing>
          <wp:inline distT="0" distB="0" distL="0" distR="0">
            <wp:extent cx="2257425" cy="2409825"/>
            <wp:effectExtent l="19050" t="0" r="9525" b="0"/>
            <wp:docPr id="5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2257425" cy="2409825"/>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343150" cy="2438400"/>
            <wp:effectExtent l="19050" t="0" r="0" b="0"/>
            <wp:docPr id="5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2343150" cy="243840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bCs/>
                <w:sz w:val="18"/>
                <w:szCs w:val="18"/>
              </w:rPr>
              <w:t>ΠΟΥΚΑΜΙΣΟ ΑΝΔΡΙΚΟ</w:t>
            </w:r>
          </w:p>
        </w:tc>
      </w:tr>
      <w:tr w:rsidR="00EB01F7" w:rsidTr="002E6D8A">
        <w:trPr>
          <w:trHeight w:val="454"/>
        </w:trPr>
        <w:tc>
          <w:tcPr>
            <w:tcW w:w="9961" w:type="dxa"/>
            <w:gridSpan w:val="2"/>
            <w:shd w:val="clear" w:color="auto" w:fill="auto"/>
            <w:vAlign w:val="center"/>
          </w:tcPr>
          <w:p w:rsidR="00EB01F7" w:rsidRDefault="00EB01F7" w:rsidP="002E6D8A">
            <w:pPr>
              <w:pStyle w:val="2"/>
            </w:pPr>
            <w:r>
              <w:rPr>
                <w:rFonts w:ascii="Verdana" w:hAnsi="Verdana" w:cs="Verdana"/>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ΩΜΟΥ </w:t>
            </w:r>
          </w:p>
        </w:tc>
        <w:tc>
          <w:tcPr>
            <w:tcW w:w="5821" w:type="dxa"/>
            <w:shd w:val="clear" w:color="auto" w:fill="auto"/>
            <w:vAlign w:val="center"/>
          </w:tcPr>
          <w:p w:rsidR="00EB01F7" w:rsidRDefault="00EB01F7" w:rsidP="002E6D8A">
            <w:pPr>
              <w:autoSpaceDE w:val="0"/>
            </w:pPr>
            <w:r>
              <w:rPr>
                <w:rFonts w:ascii="Verdana" w:hAnsi="Verdana" w:cs="Verdana"/>
                <w:sz w:val="18"/>
                <w:szCs w:val="18"/>
              </w:rPr>
              <w:t>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ΩΜΙΤΗΣ </w:t>
            </w:r>
          </w:p>
        </w:tc>
        <w:tc>
          <w:tcPr>
            <w:tcW w:w="5821" w:type="dxa"/>
            <w:shd w:val="clear" w:color="auto" w:fill="auto"/>
            <w:vAlign w:val="center"/>
          </w:tcPr>
          <w:p w:rsidR="00EB01F7" w:rsidRDefault="00EB01F7" w:rsidP="002E6D8A">
            <w:pPr>
              <w:autoSpaceDE w:val="0"/>
            </w:pPr>
            <w:r>
              <w:rPr>
                <w:rFonts w:ascii="Verdana" w:hAnsi="Verdana" w:cs="Verdana"/>
                <w:sz w:val="18"/>
                <w:szCs w:val="18"/>
              </w:rPr>
              <w:t>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ΜΑΣΧΑΛΗΣ </w:t>
            </w:r>
          </w:p>
        </w:tc>
        <w:tc>
          <w:tcPr>
            <w:tcW w:w="5821" w:type="dxa"/>
            <w:shd w:val="clear" w:color="auto" w:fill="auto"/>
            <w:vAlign w:val="center"/>
          </w:tcPr>
          <w:p w:rsidR="00EB01F7" w:rsidRDefault="00EB01F7" w:rsidP="002E6D8A">
            <w:pPr>
              <w:autoSpaceDE w:val="0"/>
            </w:pPr>
            <w:r>
              <w:rPr>
                <w:rFonts w:ascii="Verdana" w:hAnsi="Verdana" w:cs="Verdana"/>
                <w:sz w:val="18"/>
                <w:szCs w:val="18"/>
              </w:rPr>
              <w:t>ΠΛΑΚΟΡΑΦΗ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ΡΑΦΗ ΠΛΑΪΝΗ</w:t>
            </w:r>
          </w:p>
        </w:tc>
        <w:tc>
          <w:tcPr>
            <w:tcW w:w="5821" w:type="dxa"/>
            <w:shd w:val="clear" w:color="auto" w:fill="auto"/>
            <w:vAlign w:val="center"/>
          </w:tcPr>
          <w:p w:rsidR="00EB01F7" w:rsidRDefault="00EB01F7" w:rsidP="002E6D8A">
            <w:pPr>
              <w:autoSpaceDE w:val="0"/>
            </w:pPr>
            <w:r>
              <w:rPr>
                <w:rFonts w:ascii="Verdana" w:hAnsi="Verdana" w:cs="Verdana"/>
                <w:sz w:val="18"/>
                <w:szCs w:val="18"/>
              </w:rPr>
              <w:t>ΠΛΑΚΟΡΑΦΗ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ΡΑΦΗ ΕΣΩΤΕΡΙΚΗ ΜΑΝΙΚΙΟΥ</w:t>
            </w:r>
          </w:p>
        </w:tc>
        <w:tc>
          <w:tcPr>
            <w:tcW w:w="5821" w:type="dxa"/>
            <w:shd w:val="clear" w:color="auto" w:fill="auto"/>
            <w:vAlign w:val="center"/>
          </w:tcPr>
          <w:p w:rsidR="00EB01F7" w:rsidRDefault="00EB01F7" w:rsidP="002E6D8A">
            <w:pPr>
              <w:autoSpaceDE w:val="0"/>
            </w:pPr>
            <w:r>
              <w:rPr>
                <w:rFonts w:ascii="Verdana" w:hAnsi="Verdana" w:cs="Verdana"/>
                <w:sz w:val="18"/>
                <w:szCs w:val="18"/>
              </w:rPr>
              <w:t>ΠΛΑΚΟΡΑΦΗ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ΣΤΡΙΦΩΜΑ </w:t>
            </w:r>
          </w:p>
        </w:tc>
        <w:tc>
          <w:tcPr>
            <w:tcW w:w="5821" w:type="dxa"/>
            <w:shd w:val="clear" w:color="auto" w:fill="auto"/>
            <w:vAlign w:val="center"/>
          </w:tcPr>
          <w:p w:rsidR="00EB01F7" w:rsidRDefault="00EB01F7" w:rsidP="002E6D8A">
            <w:pPr>
              <w:autoSpaceDE w:val="0"/>
            </w:pPr>
            <w:r>
              <w:rPr>
                <w:rFonts w:ascii="Verdana" w:hAnsi="Verdana" w:cs="Verdana"/>
                <w:sz w:val="18"/>
                <w:szCs w:val="18"/>
              </w:rPr>
              <w:t>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ΤΣΕΠΕΣ </w:t>
            </w:r>
          </w:p>
        </w:tc>
        <w:tc>
          <w:tcPr>
            <w:tcW w:w="5821" w:type="dxa"/>
            <w:shd w:val="clear" w:color="auto" w:fill="auto"/>
            <w:vAlign w:val="center"/>
          </w:tcPr>
          <w:p w:rsidR="00EB01F7" w:rsidRDefault="00EB01F7" w:rsidP="002E6D8A">
            <w:pPr>
              <w:autoSpaceDE w:val="0"/>
            </w:pPr>
            <w:r>
              <w:rPr>
                <w:rFonts w:ascii="Verdana" w:hAnsi="Verdana" w:cs="Verdana"/>
                <w:sz w:val="18"/>
                <w:szCs w:val="18"/>
              </w:rPr>
              <w:t>ΠΑΤ ΕΞΩΓΑΖΟ</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bCs/>
                <w:i/>
                <w:iCs/>
                <w:sz w:val="18"/>
                <w:szCs w:val="18"/>
              </w:rPr>
              <w:t xml:space="preserve">ΠΡΟΔΙΑΓΡΑΦΕΣ ΥΦΑΣΜΑΤΟΣ − ΧΕΙΜΕΡΙΝΟ </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65% POLYESTER −35% COTTON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ΥΦΑΝΣΗ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PODLINA</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ΒΑΡΟΣ</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rPr>
              <w:t>115 ΓΡ/ΤΡΕΧΟΝ ΜΕΤΡΟ</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sz w:val="18"/>
                <w:szCs w:val="18"/>
              </w:rPr>
            </w:pPr>
          </w:p>
          <w:p w:rsidR="00EB01F7" w:rsidRDefault="00EB01F7" w:rsidP="002E6D8A">
            <w:pPr>
              <w:autoSpaceDE w:val="0"/>
            </w:pPr>
            <w:r>
              <w:rPr>
                <w:rFonts w:ascii="Verdana" w:hAnsi="Verdana" w:cs="Verdana"/>
                <w:sz w:val="18"/>
                <w:szCs w:val="18"/>
              </w:rPr>
              <w:t>Σημείωση : Στο θερινό θα υπάρχει πατιλέτα για ανασήκωμα του μανικιού</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sz w:val="18"/>
                <w:szCs w:val="18"/>
              </w:rPr>
            </w:pPr>
          </w:p>
        </w:tc>
      </w:tr>
    </w:tbl>
    <w:p w:rsidR="00EB01F7" w:rsidRDefault="00EB01F7" w:rsidP="00EB01F7">
      <w:pPr>
        <w:autoSpaceDE w:val="0"/>
      </w:pPr>
    </w:p>
    <w:p w:rsidR="00EB01F7" w:rsidRDefault="00EB01F7" w:rsidP="00EB01F7">
      <w:pPr>
        <w:autoSpaceDE w:val="0"/>
      </w:pPr>
      <w:r>
        <w:rPr>
          <w:b/>
          <w:bCs/>
          <w:noProof/>
        </w:rPr>
        <w:lastRenderedPageBreak/>
        <w:drawing>
          <wp:inline distT="0" distB="0" distL="0" distR="0">
            <wp:extent cx="2171700" cy="2276475"/>
            <wp:effectExtent l="19050" t="0" r="0" b="0"/>
            <wp:docPr id="5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2171700" cy="2276475"/>
                    </a:xfrm>
                    <a:prstGeom prst="rect">
                      <a:avLst/>
                    </a:prstGeom>
                    <a:solidFill>
                      <a:srgbClr val="FFFFFF"/>
                    </a:solidFill>
                    <a:ln w="9525">
                      <a:noFill/>
                      <a:miter lim="800000"/>
                      <a:headEnd/>
                      <a:tailEnd/>
                    </a:ln>
                  </pic:spPr>
                </pic:pic>
              </a:graphicData>
            </a:graphic>
          </wp:inline>
        </w:drawing>
      </w:r>
      <w:r>
        <w:rPr>
          <w:b/>
          <w:bCs/>
        </w:rPr>
        <w:t xml:space="preserve">            </w:t>
      </w:r>
      <w:r>
        <w:rPr>
          <w:b/>
          <w:bCs/>
          <w:noProof/>
        </w:rPr>
        <w:drawing>
          <wp:inline distT="0" distB="0" distL="0" distR="0">
            <wp:extent cx="2286000" cy="2419350"/>
            <wp:effectExtent l="19050" t="0" r="0" b="0"/>
            <wp:docPr id="5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srcRect/>
                    <a:stretch>
                      <a:fillRect/>
                    </a:stretch>
                  </pic:blipFill>
                  <pic:spPr bwMode="auto">
                    <a:xfrm>
                      <a:off x="0" y="0"/>
                      <a:ext cx="2286000" cy="2419350"/>
                    </a:xfrm>
                    <a:prstGeom prst="rect">
                      <a:avLst/>
                    </a:prstGeom>
                    <a:solidFill>
                      <a:srgbClr val="FFFFFF"/>
                    </a:solidFill>
                    <a:ln w="9525">
                      <a:noFill/>
                      <a:miter lim="800000"/>
                      <a:headEnd/>
                      <a:tailEnd/>
                    </a:ln>
                  </pic:spPr>
                </pic:pic>
              </a:graphicData>
            </a:graphic>
          </wp:inline>
        </w:drawing>
      </w: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snapToGrid w:val="0"/>
              <w:jc w:val="center"/>
            </w:pPr>
          </w:p>
          <w:p w:rsidR="00EB01F7" w:rsidRDefault="00EB01F7" w:rsidP="002E6D8A">
            <w:pPr>
              <w:autoSpaceDE w:val="0"/>
              <w:jc w:val="center"/>
            </w:pPr>
            <w:r>
              <w:rPr>
                <w:rFonts w:ascii="Verdana" w:hAnsi="Verdana" w:cs="Verdana"/>
                <w:b/>
                <w:bCs/>
                <w:sz w:val="18"/>
                <w:szCs w:val="18"/>
              </w:rPr>
              <w:t>ΚΑΛΤΣΕΣ ΜΑΛΛΙΝΕΣ</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bCs/>
                <w:i/>
                <w:iCs/>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ΡΑΦΗ ΩΜΟΥ</w:t>
            </w:r>
          </w:p>
        </w:tc>
        <w:tc>
          <w:tcPr>
            <w:tcW w:w="5821" w:type="dxa"/>
            <w:shd w:val="clear" w:color="auto" w:fill="auto"/>
            <w:vAlign w:val="center"/>
          </w:tcPr>
          <w:p w:rsidR="00EB01F7" w:rsidRDefault="00EB01F7" w:rsidP="002E6D8A">
            <w:pPr>
              <w:autoSpaceDE w:val="0"/>
            </w:pPr>
            <w:r>
              <w:rPr>
                <w:rFonts w:ascii="Verdana" w:hAnsi="Verdana" w:cs="Verdana"/>
                <w:sz w:val="18"/>
                <w:szCs w:val="18"/>
              </w:rPr>
              <w:t>95% WOOL − 5% ΕΛΑΣΤΙΚΟ</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b/>
                <w:sz w:val="18"/>
                <w:szCs w:val="18"/>
              </w:rPr>
            </w:pP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b/>
                <w:sz w:val="18"/>
                <w:szCs w:val="18"/>
              </w:rPr>
            </w:pPr>
          </w:p>
        </w:tc>
      </w:tr>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ΚΑΣΚΟΛ ΜΑΛΛΙΝΟ</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80% COTTON −20% POLYESTER</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ΥΦΑΝΣΗ</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FLEECE</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ΒΑΡΟΣ</w:t>
            </w:r>
          </w:p>
        </w:tc>
        <w:tc>
          <w:tcPr>
            <w:tcW w:w="5821" w:type="dxa"/>
            <w:shd w:val="clear" w:color="auto" w:fill="auto"/>
            <w:vAlign w:val="center"/>
          </w:tcPr>
          <w:p w:rsidR="00EB01F7" w:rsidRDefault="00EB01F7" w:rsidP="002E6D8A">
            <w:pPr>
              <w:autoSpaceDE w:val="0"/>
            </w:pPr>
            <w:r>
              <w:rPr>
                <w:rFonts w:ascii="Verdana" w:hAnsi="Verdana" w:cs="Verdana"/>
                <w:sz w:val="18"/>
                <w:szCs w:val="18"/>
              </w:rPr>
              <w:t>340 ΓΡ/ΤΡΕΧΟΝ ΜΕΤΡΟ</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ΓΑΝΤΙΑ ΔΕΡΜΑΤΙΝΑ</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9961" w:type="dxa"/>
            <w:gridSpan w:val="2"/>
            <w:shd w:val="clear" w:color="auto" w:fill="auto"/>
            <w:vAlign w:val="center"/>
          </w:tcPr>
          <w:p w:rsidR="00EB01F7" w:rsidRDefault="00EB01F7" w:rsidP="002E6D8A">
            <w:pPr>
              <w:autoSpaceDE w:val="0"/>
            </w:pPr>
            <w:r>
              <w:rPr>
                <w:rFonts w:ascii="Verdana" w:hAnsi="Verdana" w:cs="Verdana"/>
                <w:sz w:val="18"/>
                <w:szCs w:val="18"/>
              </w:rPr>
              <w:t>ΦΥΣΙΚΟ ΔΕΡΜΑ ΜΕ ΕΠΕΝΔΥΣΗ ΥΦΑΣΜΑ</w:t>
            </w:r>
          </w:p>
        </w:tc>
      </w:tr>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ΜΠΕΡΕΣ</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100% WOOL − EXTRA FINE DRA</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ΥΦΑΝΣΗ</w:t>
            </w:r>
          </w:p>
        </w:tc>
        <w:tc>
          <w:tcPr>
            <w:tcW w:w="5821" w:type="dxa"/>
            <w:shd w:val="clear" w:color="auto" w:fill="auto"/>
            <w:vAlign w:val="center"/>
          </w:tcPr>
          <w:p w:rsidR="00EB01F7" w:rsidRDefault="00EB01F7" w:rsidP="002E6D8A">
            <w:pPr>
              <w:autoSpaceDE w:val="0"/>
            </w:pPr>
            <w:r>
              <w:rPr>
                <w:rFonts w:ascii="Verdana" w:hAnsi="Verdana" w:cs="Verdana"/>
                <w:sz w:val="18"/>
                <w:szCs w:val="18"/>
              </w:rPr>
              <w:t>ΤΣΟΧΑ</w:t>
            </w:r>
          </w:p>
        </w:tc>
      </w:tr>
      <w:tr w:rsidR="00EB01F7" w:rsidTr="002E6D8A">
        <w:trPr>
          <w:trHeight w:val="235"/>
        </w:trPr>
        <w:tc>
          <w:tcPr>
            <w:tcW w:w="9961" w:type="dxa"/>
            <w:gridSpan w:val="2"/>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ΓΡΑΒΑΤΑ</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lastRenderedPageBreak/>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45% ΜΑΛΛΙ − 55% ΜΕΤΑΞΙ</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u w:val="single"/>
              </w:rPr>
              <w:t>ΔΕΥΤΕΡΟ ΥΦΑΣΜΑ</w:t>
            </w:r>
          </w:p>
        </w:tc>
        <w:tc>
          <w:tcPr>
            <w:tcW w:w="5821" w:type="dxa"/>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ΤΥΠΟΣ </w:t>
            </w:r>
          </w:p>
        </w:tc>
        <w:tc>
          <w:tcPr>
            <w:tcW w:w="5821" w:type="dxa"/>
            <w:shd w:val="clear" w:color="auto" w:fill="auto"/>
            <w:vAlign w:val="center"/>
          </w:tcPr>
          <w:p w:rsidR="00EB01F7" w:rsidRDefault="00EB01F7" w:rsidP="002E6D8A">
            <w:pPr>
              <w:autoSpaceDE w:val="0"/>
            </w:pPr>
            <w:r>
              <w:rPr>
                <w:rFonts w:ascii="Verdana" w:hAnsi="Verdana" w:cs="Verdana"/>
                <w:sz w:val="18"/>
                <w:szCs w:val="18"/>
              </w:rPr>
              <w:t>ΦΟΔΡΑ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EB01F7" w:rsidRDefault="00EB01F7" w:rsidP="002E6D8A">
            <w:pPr>
              <w:autoSpaceDE w:val="0"/>
            </w:pPr>
            <w:r>
              <w:rPr>
                <w:rFonts w:ascii="Verdana" w:hAnsi="Verdana" w:cs="Verdana"/>
                <w:sz w:val="18"/>
                <w:szCs w:val="18"/>
              </w:rPr>
              <w:t>100% RAYON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u w:val="single"/>
              </w:rPr>
              <w:t>ΤΡΙΤΟ ΥΦΑΣΜΑ</w:t>
            </w:r>
          </w:p>
        </w:tc>
        <w:tc>
          <w:tcPr>
            <w:tcW w:w="5821" w:type="dxa"/>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ΤΥΠΟΣ </w:t>
            </w:r>
          </w:p>
        </w:tc>
        <w:tc>
          <w:tcPr>
            <w:tcW w:w="5821" w:type="dxa"/>
            <w:shd w:val="clear" w:color="auto" w:fill="auto"/>
            <w:vAlign w:val="center"/>
          </w:tcPr>
          <w:p w:rsidR="00EB01F7" w:rsidRDefault="00EB01F7" w:rsidP="002E6D8A">
            <w:pPr>
              <w:autoSpaceDE w:val="0"/>
            </w:pPr>
            <w:r>
              <w:rPr>
                <w:rFonts w:ascii="Verdana" w:hAnsi="Verdana" w:cs="Verdana"/>
                <w:sz w:val="18"/>
                <w:szCs w:val="18"/>
              </w:rPr>
              <w:t>ΚΑΡΙΝΑ ΕΣΩΤΕΡΙΚΑ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u w:val="single"/>
              </w:rPr>
              <w:t>ΧΡΩΜΑΤΑ</w:t>
            </w:r>
          </w:p>
        </w:tc>
        <w:tc>
          <w:tcPr>
            <w:tcW w:w="5821" w:type="dxa"/>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ΣΩΜΑ − PANTONE </w:t>
            </w:r>
          </w:p>
        </w:tc>
        <w:tc>
          <w:tcPr>
            <w:tcW w:w="5821" w:type="dxa"/>
            <w:shd w:val="clear" w:color="auto" w:fill="auto"/>
            <w:vAlign w:val="center"/>
          </w:tcPr>
          <w:p w:rsidR="00EB01F7" w:rsidRDefault="00EB01F7" w:rsidP="002E6D8A">
            <w:pPr>
              <w:autoSpaceDE w:val="0"/>
            </w:pPr>
            <w:r>
              <w:rPr>
                <w:rFonts w:ascii="Verdana" w:hAnsi="Verdana" w:cs="Verdana"/>
                <w:sz w:val="18"/>
                <w:szCs w:val="18"/>
              </w:rPr>
              <w:t>GREY − CIEL</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ΚΛΩΣΤΗ </w:t>
            </w:r>
          </w:p>
        </w:tc>
        <w:tc>
          <w:tcPr>
            <w:tcW w:w="5821" w:type="dxa"/>
            <w:shd w:val="clear" w:color="auto" w:fill="auto"/>
            <w:vAlign w:val="center"/>
          </w:tcPr>
          <w:p w:rsidR="00EB01F7" w:rsidRDefault="00EB01F7" w:rsidP="002E6D8A">
            <w:pPr>
              <w:autoSpaceDE w:val="0"/>
            </w:pPr>
            <w:r>
              <w:rPr>
                <w:rFonts w:ascii="Verdana" w:hAnsi="Verdana" w:cs="Verdana"/>
                <w:sz w:val="18"/>
                <w:szCs w:val="18"/>
              </w:rPr>
              <w:t>ΙΔΙΟ ΧΡΩΜΑ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ΦΟΔΡΑ </w:t>
            </w:r>
          </w:p>
        </w:tc>
        <w:tc>
          <w:tcPr>
            <w:tcW w:w="5821" w:type="dxa"/>
            <w:shd w:val="clear" w:color="auto" w:fill="auto"/>
            <w:vAlign w:val="center"/>
          </w:tcPr>
          <w:p w:rsidR="00EB01F7" w:rsidRDefault="00EB01F7" w:rsidP="002E6D8A">
            <w:pPr>
              <w:autoSpaceDE w:val="0"/>
            </w:pPr>
            <w:r>
              <w:rPr>
                <w:rFonts w:ascii="Verdana" w:hAnsi="Verdana" w:cs="Verdana"/>
                <w:sz w:val="18"/>
                <w:szCs w:val="18"/>
              </w:rPr>
              <w:t>ΙΔΙΟ ΧΡΩΜΑ − 3 ΤΟΝΟΥΣ ΠΙΟ ΣΚΟΥΡΟ ΑΠΟ ΤΟ ΧΡΩΜΑ ΤΟΥ ΔΕΡΜΑΤΟΣ</w:t>
            </w:r>
          </w:p>
        </w:tc>
      </w:tr>
    </w:tbl>
    <w:p w:rsidR="00EB01F7" w:rsidRDefault="00EB01F7" w:rsidP="00EB01F7">
      <w:pPr>
        <w:autoSpaceDE w:val="0"/>
      </w:pPr>
    </w:p>
    <w:p w:rsidR="00EB01F7" w:rsidRDefault="00EB01F7" w:rsidP="00EB01F7">
      <w:pPr>
        <w:autoSpaceDE w:val="0"/>
      </w:pPr>
      <w:r>
        <w:rPr>
          <w:rFonts w:ascii="Verdana" w:eastAsia="Verdana" w:hAnsi="Verdana" w:cs="Verdana"/>
          <w:sz w:val="18"/>
          <w:szCs w:val="18"/>
        </w:rPr>
        <w:t xml:space="preserve">                                             </w:t>
      </w:r>
      <w:r>
        <w:rPr>
          <w:rFonts w:ascii="Verdana" w:hAnsi="Verdana" w:cs="Verdana"/>
          <w:noProof/>
          <w:sz w:val="18"/>
          <w:szCs w:val="18"/>
        </w:rPr>
        <w:drawing>
          <wp:inline distT="0" distB="0" distL="0" distR="0">
            <wp:extent cx="1762125" cy="2266950"/>
            <wp:effectExtent l="19050" t="0" r="9525" b="0"/>
            <wp:docPr id="55"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srcRect/>
                    <a:stretch>
                      <a:fillRect/>
                    </a:stretch>
                  </pic:blipFill>
                  <pic:spPr bwMode="auto">
                    <a:xfrm>
                      <a:off x="0" y="0"/>
                      <a:ext cx="1762125" cy="226695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pPr>
    </w:p>
    <w:p w:rsidR="00EB01F7" w:rsidRDefault="00EB01F7" w:rsidP="00EB01F7">
      <w:pPr>
        <w:autoSpaceDE w:val="0"/>
      </w:pPr>
    </w:p>
    <w:p w:rsidR="00EB01F7" w:rsidRDefault="00EB01F7" w:rsidP="00EB01F7">
      <w:pPr>
        <w:autoSpaceDE w:val="0"/>
      </w:pPr>
    </w:p>
    <w:tbl>
      <w:tblPr>
        <w:tblW w:w="0" w:type="auto"/>
        <w:tblInd w:w="-72" w:type="dxa"/>
        <w:tblLayout w:type="fixed"/>
        <w:tblLook w:val="0000"/>
      </w:tblPr>
      <w:tblGrid>
        <w:gridCol w:w="4140"/>
        <w:gridCol w:w="5220"/>
      </w:tblGrid>
      <w:tr w:rsidR="00EB01F7" w:rsidTr="002E6D8A">
        <w:trPr>
          <w:trHeight w:val="567"/>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ΣΑΚΑΚΙ ΕΠΙΣΗΜΟ ΓΥΝΑΙΚΕΙΟ</w:t>
            </w:r>
          </w:p>
        </w:tc>
      </w:tr>
      <w:tr w:rsidR="00EB01F7" w:rsidTr="002E6D8A">
        <w:trPr>
          <w:trHeight w:val="454"/>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ΟΜΟΥ </w:t>
            </w:r>
          </w:p>
        </w:tc>
        <w:tc>
          <w:tcPr>
            <w:tcW w:w="5220"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ΠΕΝΣΑ ΕΜΠΡΟΣ </w:t>
            </w:r>
          </w:p>
        </w:tc>
        <w:tc>
          <w:tcPr>
            <w:tcW w:w="5220"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ΤΣΕΠΗ </w:t>
            </w:r>
          </w:p>
        </w:tc>
        <w:tc>
          <w:tcPr>
            <w:tcW w:w="5220" w:type="dxa"/>
            <w:shd w:val="clear" w:color="auto" w:fill="auto"/>
            <w:vAlign w:val="center"/>
          </w:tcPr>
          <w:p w:rsidR="00EB01F7" w:rsidRDefault="00EB01F7" w:rsidP="002E6D8A">
            <w:pPr>
              <w:autoSpaceDE w:val="0"/>
            </w:pPr>
            <w:r>
              <w:rPr>
                <w:rFonts w:ascii="Verdana" w:hAnsi="Verdana" w:cs="Verdana"/>
                <w:sz w:val="18"/>
                <w:szCs w:val="18"/>
              </w:rPr>
              <w:t>ΦΙΛΕΤΟ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ΜΑΝΙΚΙΟΥ </w:t>
            </w:r>
          </w:p>
        </w:tc>
        <w:tc>
          <w:tcPr>
            <w:tcW w:w="5220" w:type="dxa"/>
            <w:shd w:val="clear" w:color="auto" w:fill="auto"/>
            <w:vAlign w:val="center"/>
          </w:tcPr>
          <w:p w:rsidR="00EB01F7" w:rsidRDefault="00EB01F7" w:rsidP="002E6D8A">
            <w:pPr>
              <w:autoSpaceDE w:val="0"/>
            </w:pPr>
            <w:r>
              <w:rPr>
                <w:rFonts w:ascii="Verdana" w:hAnsi="Verdana" w:cs="Verdana"/>
                <w:sz w:val="18"/>
                <w:szCs w:val="18"/>
              </w:rPr>
              <w:t>ΆΝΟΙΓΜΑ ΜΕ ΚΟΥΜΠΙΑ</w:t>
            </w:r>
          </w:p>
        </w:tc>
      </w:tr>
      <w:tr w:rsidR="00EB01F7" w:rsidTr="002E6D8A">
        <w:trPr>
          <w:trHeight w:val="340"/>
        </w:trPr>
        <w:tc>
          <w:tcPr>
            <w:tcW w:w="9360"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lastRenderedPageBreak/>
              <w:t xml:space="preserve">ΣΥΝΘΕΣΗ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45% WOOL − 55% TERILEN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ΥΦΑΝΣΗ</w:t>
            </w:r>
          </w:p>
        </w:tc>
        <w:tc>
          <w:tcPr>
            <w:tcW w:w="5220"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EB01F7" w:rsidRDefault="00EB01F7" w:rsidP="002E6D8A">
            <w:pPr>
              <w:autoSpaceDE w:val="0"/>
            </w:pPr>
            <w:r>
              <w:rPr>
                <w:rFonts w:ascii="Verdana" w:hAnsi="Verdana" w:cs="Verdana"/>
                <w:sz w:val="18"/>
                <w:szCs w:val="18"/>
              </w:rPr>
              <w:t>400 ΓΡ/ΤΡΕΧΟΝ ΜΕΤΡΟ</w:t>
            </w:r>
          </w:p>
        </w:tc>
      </w:tr>
    </w:tbl>
    <w:p w:rsidR="00EB01F7" w:rsidRDefault="00EB01F7" w:rsidP="00EB01F7">
      <w:pPr>
        <w:autoSpaceDE w:val="0"/>
      </w:pPr>
    </w:p>
    <w:p w:rsidR="00EB01F7" w:rsidRDefault="00EB01F7" w:rsidP="00EB01F7">
      <w:pPr>
        <w:autoSpaceDE w:val="0"/>
        <w:rPr>
          <w:rFonts w:ascii="Verdana" w:hAnsi="Verdana" w:cs="Verdana"/>
          <w:sz w:val="18"/>
          <w:szCs w:val="18"/>
        </w:rPr>
      </w:pPr>
      <w:r>
        <w:rPr>
          <w:rFonts w:ascii="Verdana" w:hAnsi="Verdana" w:cs="Verdana"/>
          <w:noProof/>
          <w:sz w:val="18"/>
          <w:szCs w:val="18"/>
        </w:rPr>
        <w:drawing>
          <wp:inline distT="0" distB="0" distL="0" distR="0">
            <wp:extent cx="2286000" cy="2228850"/>
            <wp:effectExtent l="19050" t="0" r="0" b="0"/>
            <wp:docPr id="56"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srcRect/>
                    <a:stretch>
                      <a:fillRect/>
                    </a:stretch>
                  </pic:blipFill>
                  <pic:spPr bwMode="auto">
                    <a:xfrm>
                      <a:off x="0" y="0"/>
                      <a:ext cx="2286000" cy="222885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66950" cy="2286000"/>
            <wp:effectExtent l="19050" t="0" r="0" b="0"/>
            <wp:docPr id="57"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srcRect/>
                    <a:stretch>
                      <a:fillRect/>
                    </a:stretch>
                  </pic:blipFill>
                  <pic:spPr bwMode="auto">
                    <a:xfrm>
                      <a:off x="0" y="0"/>
                      <a:ext cx="2266950" cy="228600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tbl>
      <w:tblPr>
        <w:tblW w:w="0" w:type="auto"/>
        <w:tblInd w:w="-72" w:type="dxa"/>
        <w:tblLayout w:type="fixed"/>
        <w:tblLook w:val="0000"/>
      </w:tblPr>
      <w:tblGrid>
        <w:gridCol w:w="4140"/>
        <w:gridCol w:w="5220"/>
      </w:tblGrid>
      <w:tr w:rsidR="00EB01F7" w:rsidTr="002E6D8A">
        <w:trPr>
          <w:trHeight w:val="567"/>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ΠΑΝΤΕΛΟΝΙ ΕΠΙΣΗΜΟ ΓΥΝΑΙΚΕΙΟ</w:t>
            </w:r>
          </w:p>
        </w:tc>
      </w:tr>
      <w:tr w:rsidR="00EB01F7" w:rsidTr="002E6D8A">
        <w:trPr>
          <w:trHeight w:val="454"/>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ΠΑΤΙΛΕΤΑ </w:t>
            </w:r>
          </w:p>
        </w:tc>
        <w:tc>
          <w:tcPr>
            <w:tcW w:w="5220" w:type="dxa"/>
            <w:shd w:val="clear" w:color="auto" w:fill="auto"/>
            <w:vAlign w:val="center"/>
          </w:tcPr>
          <w:p w:rsidR="00EB01F7" w:rsidRDefault="00EB01F7" w:rsidP="002E6D8A">
            <w:pPr>
              <w:autoSpaceDE w:val="0"/>
            </w:pPr>
            <w:r>
              <w:rPr>
                <w:rFonts w:ascii="Verdana" w:hAnsi="Verdana" w:cs="Verdana"/>
                <w:sz w:val="18"/>
                <w:szCs w:val="18"/>
              </w:rPr>
              <w:t>ΜΟΝΟ ΕΞΩΤΕΡΙΚΟ ΓΑΖΙ</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ΠΕΝΣΕΣ ΕΦΑΡΜΟΓΗΣ</w:t>
            </w:r>
          </w:p>
        </w:tc>
        <w:tc>
          <w:tcPr>
            <w:tcW w:w="5220"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ΣΤΡΙΦΩΜΑ </w:t>
            </w:r>
          </w:p>
        </w:tc>
        <w:tc>
          <w:tcPr>
            <w:tcW w:w="5220" w:type="dxa"/>
            <w:shd w:val="clear" w:color="auto" w:fill="auto"/>
            <w:vAlign w:val="center"/>
          </w:tcPr>
          <w:p w:rsidR="00EB01F7" w:rsidRDefault="00EB01F7" w:rsidP="002E6D8A">
            <w:pPr>
              <w:autoSpaceDE w:val="0"/>
            </w:pPr>
            <w:r>
              <w:rPr>
                <w:rFonts w:ascii="Verdana" w:hAnsi="Verdana" w:cs="Verdana"/>
                <w:sz w:val="18"/>
                <w:szCs w:val="18"/>
              </w:rPr>
              <w:t>ΚΟΠΤΟΡΑΠΤΗΣ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ΖΩΝΗ </w:t>
            </w:r>
          </w:p>
        </w:tc>
        <w:tc>
          <w:tcPr>
            <w:tcW w:w="5220" w:type="dxa"/>
            <w:shd w:val="clear" w:color="auto" w:fill="auto"/>
            <w:vAlign w:val="center"/>
          </w:tcPr>
          <w:p w:rsidR="00EB01F7" w:rsidRDefault="00EB01F7" w:rsidP="002E6D8A">
            <w:pPr>
              <w:autoSpaceDE w:val="0"/>
            </w:pPr>
            <w:r>
              <w:rPr>
                <w:rFonts w:ascii="Verdana" w:hAnsi="Verdana" w:cs="Verdana"/>
                <w:sz w:val="18"/>
                <w:szCs w:val="18"/>
              </w:rPr>
              <w:t>ΚΟΥΜΠΙ</w:t>
            </w:r>
          </w:p>
        </w:tc>
      </w:tr>
      <w:tr w:rsidR="00EB01F7" w:rsidTr="002E6D8A">
        <w:trPr>
          <w:trHeight w:val="340"/>
        </w:trPr>
        <w:tc>
          <w:tcPr>
            <w:tcW w:w="9360" w:type="dxa"/>
            <w:gridSpan w:val="2"/>
            <w:shd w:val="clear" w:color="auto" w:fill="auto"/>
            <w:vAlign w:val="center"/>
          </w:tcPr>
          <w:p w:rsidR="00EB01F7" w:rsidRDefault="00EB01F7" w:rsidP="002E6D8A">
            <w:pPr>
              <w:autoSpaceDE w:val="0"/>
              <w:snapToGrid w:val="0"/>
              <w:rPr>
                <w:rFonts w:ascii="Verdana" w:hAnsi="Verdana" w:cs="Verdana"/>
                <w:b/>
                <w:i/>
                <w:sz w:val="18"/>
                <w:szCs w:val="18"/>
              </w:rPr>
            </w:pPr>
          </w:p>
          <w:p w:rsidR="00EB01F7" w:rsidRDefault="00EB01F7" w:rsidP="002E6D8A">
            <w:pPr>
              <w:autoSpaceDE w:val="0"/>
            </w:pPr>
            <w:r>
              <w:rPr>
                <w:rFonts w:ascii="Verdana" w:hAnsi="Verdana" w:cs="Verdana"/>
                <w:b/>
                <w:i/>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45% WOOL − 55% TERILEN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ΥΦΑΝΣΗ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EB01F7" w:rsidRDefault="00EB01F7" w:rsidP="002E6D8A">
            <w:pPr>
              <w:autoSpaceDE w:val="0"/>
            </w:pPr>
            <w:r>
              <w:rPr>
                <w:rFonts w:ascii="Verdana" w:hAnsi="Verdana" w:cs="Verdana"/>
                <w:sz w:val="18"/>
                <w:szCs w:val="18"/>
              </w:rPr>
              <w:t>400 ΓΡ/ΤΡΕΧΟΝ ΜΕΤΡΟ</w:t>
            </w:r>
          </w:p>
        </w:tc>
      </w:tr>
      <w:tr w:rsidR="00EB01F7" w:rsidTr="002E6D8A">
        <w:tc>
          <w:tcPr>
            <w:tcW w:w="9360" w:type="dxa"/>
            <w:gridSpan w:val="2"/>
            <w:shd w:val="clear" w:color="auto" w:fill="auto"/>
            <w:vAlign w:val="center"/>
          </w:tcPr>
          <w:p w:rsidR="00EB01F7" w:rsidRDefault="00EB01F7" w:rsidP="002E6D8A">
            <w:pPr>
              <w:autoSpaceDE w:val="0"/>
              <w:snapToGrid w:val="0"/>
              <w:rPr>
                <w:rFonts w:ascii="Verdana" w:hAnsi="Verdana" w:cs="Verdana"/>
                <w:b/>
                <w:sz w:val="18"/>
                <w:szCs w:val="18"/>
              </w:rPr>
            </w:pPr>
          </w:p>
        </w:tc>
      </w:tr>
    </w:tbl>
    <w:p w:rsidR="00EB01F7" w:rsidRDefault="00EB01F7" w:rsidP="00EB01F7">
      <w:pPr>
        <w:autoSpaceDE w:val="0"/>
      </w:pPr>
    </w:p>
    <w:p w:rsidR="00EB01F7" w:rsidRDefault="00EB01F7" w:rsidP="00EB01F7">
      <w:pPr>
        <w:rPr>
          <w:rFonts w:ascii="Verdana" w:hAnsi="Verdana" w:cs="Verdana"/>
          <w:sz w:val="18"/>
          <w:szCs w:val="18"/>
          <w:lang w:val="en-US"/>
        </w:rPr>
      </w:pPr>
      <w:r>
        <w:rPr>
          <w:rFonts w:ascii="Verdana" w:hAnsi="Verdana" w:cs="Verdana"/>
          <w:noProof/>
          <w:sz w:val="18"/>
          <w:szCs w:val="18"/>
        </w:rPr>
        <w:lastRenderedPageBreak/>
        <w:drawing>
          <wp:inline distT="0" distB="0" distL="0" distR="0">
            <wp:extent cx="2762250" cy="2971800"/>
            <wp:effectExtent l="19050" t="0" r="0" b="0"/>
            <wp:docPr id="58"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srcRect/>
                    <a:stretch>
                      <a:fillRect/>
                    </a:stretch>
                  </pic:blipFill>
                  <pic:spPr bwMode="auto">
                    <a:xfrm>
                      <a:off x="0" y="0"/>
                      <a:ext cx="2762250" cy="29718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181225" cy="2743200"/>
            <wp:effectExtent l="19050" t="0" r="9525" b="0"/>
            <wp:docPr id="5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srcRect/>
                    <a:stretch>
                      <a:fillRect/>
                    </a:stretch>
                  </pic:blipFill>
                  <pic:spPr bwMode="auto">
                    <a:xfrm>
                      <a:off x="0" y="0"/>
                      <a:ext cx="2181225" cy="274320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lang w:val="en-US"/>
        </w:rPr>
      </w:pPr>
    </w:p>
    <w:p w:rsidR="00EB01F7" w:rsidRDefault="00EB01F7" w:rsidP="00EB01F7">
      <w:pPr>
        <w:autoSpaceDE w:val="0"/>
        <w:rPr>
          <w:rFonts w:ascii="Verdana" w:hAnsi="Verdana" w:cs="Verdana"/>
          <w:sz w:val="18"/>
          <w:szCs w:val="18"/>
          <w:lang w:val="en-US"/>
        </w:rPr>
      </w:pPr>
    </w:p>
    <w:p w:rsidR="00EB01F7" w:rsidRDefault="00EB01F7" w:rsidP="00EB01F7">
      <w:pPr>
        <w:autoSpaceDE w:val="0"/>
        <w:rPr>
          <w:rFonts w:ascii="Verdana" w:hAnsi="Verdana" w:cs="Verdana"/>
          <w:sz w:val="18"/>
          <w:szCs w:val="18"/>
          <w:lang w:val="en-US"/>
        </w:rPr>
      </w:pPr>
    </w:p>
    <w:tbl>
      <w:tblPr>
        <w:tblW w:w="0" w:type="auto"/>
        <w:tblInd w:w="-72" w:type="dxa"/>
        <w:tblLayout w:type="fixed"/>
        <w:tblLook w:val="0000"/>
      </w:tblPr>
      <w:tblGrid>
        <w:gridCol w:w="4140"/>
        <w:gridCol w:w="5220"/>
      </w:tblGrid>
      <w:tr w:rsidR="00EB01F7" w:rsidTr="002E6D8A">
        <w:trPr>
          <w:trHeight w:val="567"/>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ΜΠΛΟΥΖΑ ΜΑΚΟ ΓΥΝΑΙΚΕΙΑ</w:t>
            </w:r>
          </w:p>
        </w:tc>
      </w:tr>
      <w:tr w:rsidR="00EB01F7" w:rsidTr="002E6D8A">
        <w:trPr>
          <w:trHeight w:val="340"/>
        </w:trPr>
        <w:tc>
          <w:tcPr>
            <w:tcW w:w="9360"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96% ΒΑΜΒΑΚΙ − 4% ELASTAN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EB01F7" w:rsidRDefault="00EB01F7" w:rsidP="002E6D8A">
            <w:pPr>
              <w:autoSpaceDE w:val="0"/>
            </w:pPr>
            <w:r>
              <w:rPr>
                <w:rFonts w:ascii="Verdana" w:hAnsi="Verdana" w:cs="Verdana"/>
                <w:sz w:val="18"/>
                <w:szCs w:val="18"/>
              </w:rPr>
              <w:t>160 − 175 ΓΡ</w:t>
            </w:r>
          </w:p>
        </w:tc>
      </w:tr>
    </w:tbl>
    <w:p w:rsidR="00EB01F7" w:rsidRDefault="00EB01F7" w:rsidP="00EB01F7">
      <w:pPr>
        <w:autoSpaceDE w:val="0"/>
      </w:pPr>
    </w:p>
    <w:p w:rsidR="00EB01F7" w:rsidRDefault="00EB01F7" w:rsidP="00EB01F7">
      <w:pPr>
        <w:autoSpaceDE w:val="0"/>
      </w:pPr>
    </w:p>
    <w:tbl>
      <w:tblPr>
        <w:tblW w:w="0" w:type="auto"/>
        <w:tblInd w:w="-72" w:type="dxa"/>
        <w:tblLayout w:type="fixed"/>
        <w:tblLook w:val="0000"/>
      </w:tblPr>
      <w:tblGrid>
        <w:gridCol w:w="4140"/>
        <w:gridCol w:w="5220"/>
      </w:tblGrid>
      <w:tr w:rsidR="00EB01F7" w:rsidTr="002E6D8A">
        <w:trPr>
          <w:trHeight w:val="567"/>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ΦΟΥΣΤΑ ΕΠΙΣΗΜΗ</w:t>
            </w:r>
          </w:p>
        </w:tc>
      </w:tr>
      <w:tr w:rsidR="00EB01F7" w:rsidTr="002E6D8A">
        <w:trPr>
          <w:trHeight w:val="454"/>
        </w:trPr>
        <w:tc>
          <w:tcPr>
            <w:tcW w:w="9360"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ΠΕΝΣΑ ΕΦΑΡΜΟΓΗΣ </w:t>
            </w:r>
          </w:p>
        </w:tc>
        <w:tc>
          <w:tcPr>
            <w:tcW w:w="5220"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ΘΥΛΑΚΙΑ </w:t>
            </w:r>
          </w:p>
        </w:tc>
        <w:tc>
          <w:tcPr>
            <w:tcW w:w="5220" w:type="dxa"/>
            <w:shd w:val="clear" w:color="auto" w:fill="auto"/>
            <w:vAlign w:val="center"/>
          </w:tcPr>
          <w:p w:rsidR="00EB01F7" w:rsidRDefault="00EB01F7" w:rsidP="002E6D8A">
            <w:pPr>
              <w:autoSpaceDE w:val="0"/>
            </w:pPr>
            <w:r>
              <w:rPr>
                <w:rFonts w:ascii="Verdana" w:hAnsi="Verdana" w:cs="Verdana"/>
                <w:sz w:val="18"/>
                <w:szCs w:val="18"/>
              </w:rPr>
              <w:t>ΣΤΙΣ ΔΥΟ ΠΛΑΪΝΕΣ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ΦΕΡΜΟΥΑΡ ΚΡΥΦΟ </w:t>
            </w:r>
          </w:p>
        </w:tc>
        <w:tc>
          <w:tcPr>
            <w:tcW w:w="5220"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ΑΝΟΙΓΜΑΤΑ ΣΤΙΣ ΠΛΑΪΝΕΣ ΡΑΦΕΣ ΠΙΣΩ</w:t>
            </w:r>
          </w:p>
        </w:tc>
        <w:tc>
          <w:tcPr>
            <w:tcW w:w="5220" w:type="dxa"/>
            <w:shd w:val="clear" w:color="auto" w:fill="auto"/>
            <w:vAlign w:val="center"/>
          </w:tcPr>
          <w:p w:rsidR="00EB01F7" w:rsidRDefault="00EB01F7" w:rsidP="002E6D8A">
            <w:pPr>
              <w:autoSpaceDE w:val="0"/>
            </w:pPr>
            <w:r>
              <w:rPr>
                <w:rFonts w:ascii="Verdana" w:hAnsi="Verdana" w:cs="Verdana"/>
                <w:sz w:val="18"/>
                <w:szCs w:val="18"/>
              </w:rPr>
              <w:t>ΠΑΤΙΛΕΤΑ ΜΕ 2 ΚΟΥΜΠΙΑ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ΣΤΡΙΦΩΜΑ</w:t>
            </w:r>
          </w:p>
        </w:tc>
        <w:tc>
          <w:tcPr>
            <w:tcW w:w="5220" w:type="dxa"/>
            <w:shd w:val="clear" w:color="auto" w:fill="auto"/>
            <w:vAlign w:val="center"/>
          </w:tcPr>
          <w:p w:rsidR="00EB01F7" w:rsidRDefault="00EB01F7" w:rsidP="002E6D8A">
            <w:pPr>
              <w:autoSpaceDE w:val="0"/>
            </w:pPr>
            <w:r>
              <w:rPr>
                <w:rFonts w:ascii="Verdana" w:hAnsi="Verdana" w:cs="Verdana"/>
                <w:sz w:val="18"/>
                <w:szCs w:val="18"/>
              </w:rPr>
              <w:t>ΚΛΑΠΑ</w:t>
            </w:r>
          </w:p>
        </w:tc>
      </w:tr>
      <w:tr w:rsidR="00EB01F7" w:rsidTr="002E6D8A">
        <w:trPr>
          <w:trHeight w:val="340"/>
        </w:trPr>
        <w:tc>
          <w:tcPr>
            <w:tcW w:w="9360"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45% WOOL − 55% TERILEN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ΥΦΑΝΣΗ </w:t>
            </w:r>
          </w:p>
        </w:tc>
        <w:tc>
          <w:tcPr>
            <w:tcW w:w="5220"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EB01F7" w:rsidRDefault="00EB01F7" w:rsidP="002E6D8A">
            <w:pPr>
              <w:autoSpaceDE w:val="0"/>
            </w:pPr>
            <w:r>
              <w:rPr>
                <w:rFonts w:ascii="Verdana" w:hAnsi="Verdana" w:cs="Verdana"/>
                <w:sz w:val="18"/>
                <w:szCs w:val="18"/>
              </w:rPr>
              <w:t>400 ΓΡ/ΤΡΕΧΟΝ ΜΕΤΡΟ</w:t>
            </w:r>
          </w:p>
        </w:tc>
      </w:tr>
      <w:tr w:rsidR="00EB01F7" w:rsidTr="002E6D8A">
        <w:tc>
          <w:tcPr>
            <w:tcW w:w="9360" w:type="dxa"/>
            <w:gridSpan w:val="2"/>
            <w:shd w:val="clear" w:color="auto" w:fill="auto"/>
            <w:vAlign w:val="center"/>
          </w:tcPr>
          <w:p w:rsidR="00EB01F7" w:rsidRDefault="00EB01F7" w:rsidP="002E6D8A">
            <w:pPr>
              <w:autoSpaceDE w:val="0"/>
              <w:snapToGrid w:val="0"/>
              <w:rPr>
                <w:rFonts w:ascii="Verdana" w:hAnsi="Verdana" w:cs="Verdana"/>
                <w:sz w:val="18"/>
                <w:szCs w:val="18"/>
              </w:rPr>
            </w:pPr>
          </w:p>
        </w:tc>
      </w:tr>
    </w:tbl>
    <w:p w:rsidR="00EB01F7" w:rsidRDefault="00EB01F7" w:rsidP="00EB01F7">
      <w:pPr>
        <w:autoSpaceDE w:val="0"/>
      </w:pPr>
    </w:p>
    <w:p w:rsidR="00EB01F7" w:rsidRDefault="00EB01F7" w:rsidP="00EB01F7">
      <w:pPr>
        <w:rPr>
          <w:rFonts w:ascii="Verdana" w:hAnsi="Verdana" w:cs="Verdana"/>
          <w:sz w:val="18"/>
          <w:szCs w:val="18"/>
        </w:rPr>
      </w:pPr>
      <w:r>
        <w:rPr>
          <w:rFonts w:ascii="Verdana" w:hAnsi="Verdana" w:cs="Verdana"/>
          <w:noProof/>
          <w:sz w:val="18"/>
          <w:szCs w:val="18"/>
        </w:rPr>
        <w:drawing>
          <wp:inline distT="0" distB="0" distL="0" distR="0">
            <wp:extent cx="2324100" cy="2400300"/>
            <wp:effectExtent l="19050" t="0" r="0" b="0"/>
            <wp:docPr id="60"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srcRect/>
                    <a:stretch>
                      <a:fillRect/>
                    </a:stretch>
                  </pic:blipFill>
                  <pic:spPr bwMode="auto">
                    <a:xfrm>
                      <a:off x="0" y="0"/>
                      <a:ext cx="2324100" cy="24003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86000" cy="2266950"/>
            <wp:effectExtent l="19050" t="0" r="0" b="0"/>
            <wp:docPr id="61"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srcRect/>
                    <a:stretch>
                      <a:fillRect/>
                    </a:stretch>
                  </pic:blipFill>
                  <pic:spPr bwMode="auto">
                    <a:xfrm>
                      <a:off x="0" y="0"/>
                      <a:ext cx="2286000" cy="226695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tbl>
      <w:tblPr>
        <w:tblW w:w="0" w:type="auto"/>
        <w:tblInd w:w="-72" w:type="dxa"/>
        <w:tblLayout w:type="fixed"/>
        <w:tblLook w:val="0000"/>
      </w:tblPr>
      <w:tblGrid>
        <w:gridCol w:w="9360"/>
      </w:tblGrid>
      <w:tr w:rsidR="00EB01F7" w:rsidTr="002E6D8A">
        <w:trPr>
          <w:trHeight w:val="567"/>
        </w:trPr>
        <w:tc>
          <w:tcPr>
            <w:tcW w:w="9360" w:type="dxa"/>
            <w:shd w:val="clear" w:color="auto" w:fill="auto"/>
            <w:vAlign w:val="center"/>
          </w:tcPr>
          <w:p w:rsidR="00EB01F7" w:rsidRDefault="00EB01F7" w:rsidP="002E6D8A">
            <w:pPr>
              <w:autoSpaceDE w:val="0"/>
              <w:jc w:val="center"/>
            </w:pPr>
            <w:r>
              <w:rPr>
                <w:rFonts w:ascii="Verdana" w:hAnsi="Verdana" w:cs="Verdana"/>
                <w:b/>
                <w:sz w:val="18"/>
                <w:szCs w:val="18"/>
              </w:rPr>
              <w:t>ΚΑΛΣΟΝ</w:t>
            </w:r>
          </w:p>
        </w:tc>
      </w:tr>
      <w:tr w:rsidR="00EB01F7" w:rsidTr="002E6D8A">
        <w:trPr>
          <w:trHeight w:val="340"/>
        </w:trPr>
        <w:tc>
          <w:tcPr>
            <w:tcW w:w="9360" w:type="dxa"/>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9360" w:type="dxa"/>
            <w:shd w:val="clear" w:color="auto" w:fill="auto"/>
            <w:vAlign w:val="center"/>
          </w:tcPr>
          <w:p w:rsidR="00EB01F7" w:rsidRDefault="00EB01F7" w:rsidP="002E6D8A">
            <w:pPr>
              <w:autoSpaceDE w:val="0"/>
            </w:pPr>
            <w:r>
              <w:rPr>
                <w:rFonts w:ascii="Verdana" w:hAnsi="Verdana" w:cs="Verdana"/>
                <w:sz w:val="18"/>
                <w:szCs w:val="18"/>
                <w:lang w:val="en-US"/>
              </w:rPr>
              <w:t>20 DEN</w:t>
            </w:r>
          </w:p>
        </w:tc>
      </w:tr>
    </w:tbl>
    <w:p w:rsidR="00EB01F7" w:rsidRDefault="00EB01F7" w:rsidP="00EB01F7">
      <w:pPr>
        <w:pageBreakBefore/>
        <w:autoSpaceDE w:val="0"/>
        <w:rPr>
          <w:rFonts w:ascii="Verdana" w:hAnsi="Verdana" w:cs="Verdana"/>
          <w:sz w:val="18"/>
          <w:szCs w:val="18"/>
          <w:lang w:val="en-US"/>
        </w:rPr>
      </w:pPr>
    </w:p>
    <w:p w:rsidR="00EB01F7" w:rsidRDefault="00EB01F7" w:rsidP="00EB01F7">
      <w:pPr>
        <w:rPr>
          <w:rFonts w:ascii="Verdana" w:hAnsi="Verdana" w:cs="Verdana"/>
          <w:sz w:val="18"/>
          <w:szCs w:val="18"/>
          <w:lang w:val="en-US"/>
        </w:rPr>
      </w:pPr>
    </w:p>
    <w:p w:rsidR="00EB01F7" w:rsidRDefault="00EB01F7" w:rsidP="00EB01F7">
      <w:pPr>
        <w:rPr>
          <w:rFonts w:ascii="Verdana" w:hAnsi="Verdana" w:cs="Verdana"/>
          <w:sz w:val="18"/>
          <w:szCs w:val="18"/>
          <w:lang w:val="en-US"/>
        </w:rPr>
      </w:pPr>
    </w:p>
    <w:p w:rsidR="00EB01F7" w:rsidRDefault="00EB01F7" w:rsidP="00EB01F7">
      <w:pPr>
        <w:rPr>
          <w:rFonts w:ascii="Verdana" w:hAnsi="Verdana" w:cs="Verdana"/>
          <w:sz w:val="18"/>
          <w:szCs w:val="18"/>
          <w:lang w:val="en-US"/>
        </w:rPr>
      </w:pPr>
    </w:p>
    <w:tbl>
      <w:tblPr>
        <w:tblW w:w="0" w:type="auto"/>
        <w:tblInd w:w="-72" w:type="dxa"/>
        <w:tblLayout w:type="fixed"/>
        <w:tblLook w:val="0000"/>
      </w:tblPr>
      <w:tblGrid>
        <w:gridCol w:w="4140"/>
        <w:gridCol w:w="5679"/>
      </w:tblGrid>
      <w:tr w:rsidR="00EB01F7" w:rsidTr="002E6D8A">
        <w:trPr>
          <w:trHeight w:val="567"/>
        </w:trPr>
        <w:tc>
          <w:tcPr>
            <w:tcW w:w="9819" w:type="dxa"/>
            <w:gridSpan w:val="2"/>
            <w:shd w:val="clear" w:color="auto" w:fill="auto"/>
            <w:vAlign w:val="center"/>
          </w:tcPr>
          <w:p w:rsidR="00EB01F7" w:rsidRDefault="00EB01F7" w:rsidP="002E6D8A">
            <w:pPr>
              <w:autoSpaceDE w:val="0"/>
              <w:jc w:val="center"/>
            </w:pPr>
            <w:r>
              <w:rPr>
                <w:rFonts w:ascii="Verdana" w:hAnsi="Verdana" w:cs="Verdana"/>
                <w:b/>
                <w:sz w:val="18"/>
                <w:szCs w:val="18"/>
              </w:rPr>
              <w:t>ΓΙΛΕΚΟ ΚΑΘΗΜΕΡΙΝΟ UNISEX</w:t>
            </w:r>
          </w:p>
        </w:tc>
      </w:tr>
      <w:tr w:rsidR="00EB01F7" w:rsidTr="002E6D8A">
        <w:trPr>
          <w:trHeight w:val="454"/>
        </w:trPr>
        <w:tc>
          <w:tcPr>
            <w:tcW w:w="9819"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ΠΕΝΣΑ ΕΦΑΡΜΟΓΗΣ </w:t>
            </w:r>
          </w:p>
        </w:tc>
        <w:tc>
          <w:tcPr>
            <w:tcW w:w="5679"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ΠΛΑΪΝΗ ΡΑΦΗ </w:t>
            </w:r>
          </w:p>
        </w:tc>
        <w:tc>
          <w:tcPr>
            <w:tcW w:w="5679"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ΤΣΕΠΕΣ </w:t>
            </w:r>
          </w:p>
        </w:tc>
        <w:tc>
          <w:tcPr>
            <w:tcW w:w="5679" w:type="dxa"/>
            <w:shd w:val="clear" w:color="auto" w:fill="auto"/>
            <w:vAlign w:val="center"/>
          </w:tcPr>
          <w:p w:rsidR="00EB01F7" w:rsidRDefault="00EB01F7" w:rsidP="002E6D8A">
            <w:pPr>
              <w:autoSpaceDE w:val="0"/>
            </w:pPr>
            <w:r>
              <w:rPr>
                <w:rFonts w:ascii="Verdana" w:hAnsi="Verdana" w:cs="Verdana"/>
                <w:sz w:val="18"/>
                <w:szCs w:val="18"/>
              </w:rPr>
              <w:t>ΕΞΩΤΕΡΙΚΕΣ − 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ΠΑΤ</w:t>
            </w:r>
          </w:p>
        </w:tc>
        <w:tc>
          <w:tcPr>
            <w:tcW w:w="5679" w:type="dxa"/>
            <w:shd w:val="clear" w:color="auto" w:fill="auto"/>
            <w:vAlign w:val="center"/>
          </w:tcPr>
          <w:p w:rsidR="00EB01F7" w:rsidRDefault="00EB01F7" w:rsidP="002E6D8A">
            <w:pPr>
              <w:autoSpaceDE w:val="0"/>
            </w:pPr>
            <w:r>
              <w:rPr>
                <w:rFonts w:ascii="Verdana" w:hAnsi="Verdana" w:cs="Verdana"/>
                <w:sz w:val="18"/>
                <w:szCs w:val="18"/>
              </w:rPr>
              <w:t>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ΚΕΝΤΡΙΚΗ ΡΑΦΗ ΠΙΣΩ</w:t>
            </w:r>
          </w:p>
        </w:tc>
        <w:tc>
          <w:tcPr>
            <w:tcW w:w="5679" w:type="dxa"/>
            <w:shd w:val="clear" w:color="auto" w:fill="auto"/>
            <w:vAlign w:val="center"/>
          </w:tcPr>
          <w:p w:rsidR="00EB01F7" w:rsidRDefault="00EB01F7" w:rsidP="002E6D8A">
            <w:pPr>
              <w:autoSpaceDE w:val="0"/>
            </w:pPr>
            <w:r>
              <w:rPr>
                <w:rFonts w:ascii="Verdana" w:hAnsi="Verdana" w:cs="Verdana"/>
                <w:sz w:val="18"/>
                <w:szCs w:val="18"/>
              </w:rPr>
              <w:t>ΡΑΦΗ ΕΣΩΤΕΡΙΚΗ</w:t>
            </w:r>
          </w:p>
        </w:tc>
      </w:tr>
      <w:tr w:rsidR="00EB01F7" w:rsidTr="002E6D8A">
        <w:trPr>
          <w:trHeight w:val="340"/>
        </w:trPr>
        <w:tc>
          <w:tcPr>
            <w:tcW w:w="9819"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679" w:type="dxa"/>
            <w:shd w:val="clear" w:color="auto" w:fill="auto"/>
            <w:vAlign w:val="center"/>
          </w:tcPr>
          <w:p w:rsidR="00EB01F7" w:rsidRDefault="00EB01F7" w:rsidP="002E6D8A">
            <w:pPr>
              <w:autoSpaceDE w:val="0"/>
            </w:pPr>
            <w:r>
              <w:rPr>
                <w:rFonts w:ascii="Verdana" w:hAnsi="Verdana" w:cs="Verdana"/>
                <w:sz w:val="18"/>
                <w:szCs w:val="18"/>
                <w:lang w:val="en-US"/>
              </w:rPr>
              <w:t>65% POLYESTER −35% COTTON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ΥΦΑΝΣΗ </w:t>
            </w:r>
          </w:p>
        </w:tc>
        <w:tc>
          <w:tcPr>
            <w:tcW w:w="5679" w:type="dxa"/>
            <w:shd w:val="clear" w:color="auto" w:fill="auto"/>
            <w:vAlign w:val="center"/>
          </w:tcPr>
          <w:p w:rsidR="00EB01F7" w:rsidRDefault="00EB01F7" w:rsidP="002E6D8A">
            <w:pPr>
              <w:autoSpaceDE w:val="0"/>
            </w:pPr>
            <w:r>
              <w:rPr>
                <w:rFonts w:ascii="Verdana" w:hAnsi="Verdana" w:cs="Verdana"/>
                <w:sz w:val="18"/>
                <w:szCs w:val="18"/>
              </w:rPr>
              <w:t>ΚΑΜΠΑΡΤΙΝΑ ΜΕ ΥΑΛΟΒΑΜΒΑΚΑ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ΒΑΡΟΣ </w:t>
            </w:r>
          </w:p>
        </w:tc>
        <w:tc>
          <w:tcPr>
            <w:tcW w:w="5679" w:type="dxa"/>
            <w:shd w:val="clear" w:color="auto" w:fill="auto"/>
            <w:vAlign w:val="center"/>
          </w:tcPr>
          <w:p w:rsidR="00EB01F7" w:rsidRDefault="00EB01F7" w:rsidP="002E6D8A">
            <w:pPr>
              <w:autoSpaceDE w:val="0"/>
            </w:pPr>
            <w:r>
              <w:rPr>
                <w:rFonts w:ascii="Verdana" w:hAnsi="Verdana" w:cs="Verdana"/>
                <w:sz w:val="18"/>
                <w:szCs w:val="18"/>
              </w:rPr>
              <w:t>240 ΓΡ/Μ2</w:t>
            </w:r>
          </w:p>
        </w:tc>
      </w:tr>
      <w:tr w:rsidR="00EB01F7" w:rsidTr="002E6D8A">
        <w:tc>
          <w:tcPr>
            <w:tcW w:w="9819" w:type="dxa"/>
            <w:gridSpan w:val="2"/>
            <w:shd w:val="clear" w:color="auto" w:fill="auto"/>
            <w:vAlign w:val="center"/>
          </w:tcPr>
          <w:p w:rsidR="00EB01F7" w:rsidRDefault="00EB01F7" w:rsidP="002E6D8A">
            <w:pPr>
              <w:autoSpaceDE w:val="0"/>
              <w:snapToGrid w:val="0"/>
              <w:rPr>
                <w:rFonts w:ascii="Verdana" w:hAnsi="Verdana" w:cs="Verdana"/>
                <w:sz w:val="18"/>
                <w:szCs w:val="18"/>
              </w:rPr>
            </w:pPr>
          </w:p>
        </w:tc>
      </w:tr>
    </w:tbl>
    <w:p w:rsidR="00EB01F7" w:rsidRDefault="00EB01F7" w:rsidP="00EB01F7"/>
    <w:p w:rsidR="00EB01F7" w:rsidRDefault="00EB01F7" w:rsidP="00EB01F7">
      <w:pPr>
        <w:jc w:val="center"/>
        <w:rPr>
          <w:rFonts w:ascii="Verdana" w:hAnsi="Verdana" w:cs="Verdana"/>
          <w:sz w:val="18"/>
          <w:szCs w:val="18"/>
        </w:rPr>
      </w:pPr>
    </w:p>
    <w:p w:rsidR="00EB01F7" w:rsidRDefault="00EB01F7" w:rsidP="00EB01F7">
      <w:pPr>
        <w:jc w:val="center"/>
        <w:rPr>
          <w:rFonts w:ascii="Verdana" w:hAnsi="Verdana" w:cs="Verdana"/>
          <w:sz w:val="18"/>
          <w:szCs w:val="18"/>
        </w:rPr>
      </w:pPr>
      <w:r>
        <w:rPr>
          <w:rFonts w:ascii="Verdana" w:hAnsi="Verdana" w:cs="Verdana"/>
          <w:sz w:val="18"/>
          <w:szCs w:val="18"/>
        </w:rPr>
        <w:t>ΓΙΛΕΚΟ ΜΕ ΑΠΟΣΠΩΜΕΝΟ ΜΑΝΙΚΙ</w:t>
      </w:r>
    </w:p>
    <w:p w:rsidR="00EB01F7" w:rsidRDefault="00EB01F7" w:rsidP="00EB01F7">
      <w:pPr>
        <w:jc w:val="center"/>
        <w:rPr>
          <w:rFonts w:ascii="Verdana" w:hAnsi="Verdana" w:cs="Verdana"/>
          <w:sz w:val="18"/>
          <w:szCs w:val="18"/>
        </w:rPr>
      </w:pPr>
      <w:r>
        <w:rPr>
          <w:rFonts w:ascii="Verdana" w:hAnsi="Verdana" w:cs="Verdana"/>
          <w:sz w:val="18"/>
          <w:szCs w:val="18"/>
        </w:rPr>
        <w:t>ΦΕΡΜΟΥΑΡ ΜΕΤΑΛΛΙΚΟ (ΑΛΟΥΜΙΝΙΟ Ν</w:t>
      </w:r>
      <w:r>
        <w:rPr>
          <w:rFonts w:ascii="Verdana" w:hAnsi="Verdana" w:cs="Verdana"/>
          <w:sz w:val="18"/>
          <w:szCs w:val="18"/>
          <w:vertAlign w:val="superscript"/>
        </w:rPr>
        <w:t>Ο</w:t>
      </w:r>
      <w:r>
        <w:rPr>
          <w:rFonts w:ascii="Verdana" w:hAnsi="Verdana" w:cs="Verdana"/>
          <w:sz w:val="18"/>
          <w:szCs w:val="18"/>
        </w:rPr>
        <w:t xml:space="preserve"> 5)</w:t>
      </w:r>
    </w:p>
    <w:p w:rsidR="00EB01F7" w:rsidRDefault="00EB01F7" w:rsidP="00EB01F7">
      <w:pPr>
        <w:autoSpaceDE w:val="0"/>
        <w:rPr>
          <w:rFonts w:ascii="Verdana" w:hAnsi="Verdana" w:cs="Verdana"/>
          <w:sz w:val="18"/>
          <w:szCs w:val="18"/>
        </w:rPr>
      </w:pPr>
    </w:p>
    <w:p w:rsidR="00EB01F7" w:rsidRDefault="00EB01F7" w:rsidP="00EB01F7">
      <w:pPr>
        <w:rPr>
          <w:rFonts w:ascii="Verdana" w:hAnsi="Verdana" w:cs="Verdana"/>
          <w:sz w:val="18"/>
          <w:szCs w:val="18"/>
        </w:rPr>
      </w:pPr>
      <w:r>
        <w:rPr>
          <w:rFonts w:ascii="Verdana" w:hAnsi="Verdana" w:cs="Verdana"/>
          <w:noProof/>
          <w:sz w:val="18"/>
          <w:szCs w:val="18"/>
        </w:rPr>
        <w:drawing>
          <wp:inline distT="0" distB="0" distL="0" distR="0">
            <wp:extent cx="2857500" cy="2667000"/>
            <wp:effectExtent l="19050" t="0" r="0" b="0"/>
            <wp:docPr id="62"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srcRect/>
                    <a:stretch>
                      <a:fillRect/>
                    </a:stretch>
                  </pic:blipFill>
                  <pic:spPr bwMode="auto">
                    <a:xfrm>
                      <a:off x="0" y="0"/>
                      <a:ext cx="2857500" cy="26670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00275" cy="2247900"/>
            <wp:effectExtent l="19050" t="0" r="9525" b="0"/>
            <wp:docPr id="63"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srcRect/>
                    <a:stretch>
                      <a:fillRect/>
                    </a:stretch>
                  </pic:blipFill>
                  <pic:spPr bwMode="auto">
                    <a:xfrm>
                      <a:off x="0" y="0"/>
                      <a:ext cx="2200275" cy="224790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ΠΑΝΤΕΛΟΝΙ ΚΑΘΗΜΕΡΙΝΟ UNISEX</w:t>
            </w:r>
          </w:p>
        </w:tc>
      </w:tr>
      <w:tr w:rsidR="00EB01F7" w:rsidTr="002E6D8A">
        <w:trPr>
          <w:trHeight w:val="454"/>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ΠΑΤΙΛΕΤΑ </w:t>
            </w:r>
          </w:p>
        </w:tc>
        <w:tc>
          <w:tcPr>
            <w:tcW w:w="5821" w:type="dxa"/>
            <w:shd w:val="clear" w:color="auto" w:fill="auto"/>
            <w:vAlign w:val="center"/>
          </w:tcPr>
          <w:p w:rsidR="00EB01F7" w:rsidRDefault="00EB01F7" w:rsidP="002E6D8A">
            <w:pPr>
              <w:autoSpaceDE w:val="0"/>
            </w:pPr>
            <w:r>
              <w:rPr>
                <w:rFonts w:ascii="Verdana" w:hAnsi="Verdana" w:cs="Verdana"/>
                <w:sz w:val="18"/>
                <w:szCs w:val="18"/>
              </w:rPr>
              <w:t>ΜΟΝΟ ΕΞΩΤΕΡΙΚΟ ΓΑΖΙ</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ΡΑΦΗ ΚΑΒΑΛΟΥ ΠΙΣΩ </w:t>
            </w:r>
          </w:p>
        </w:tc>
        <w:tc>
          <w:tcPr>
            <w:tcW w:w="5821" w:type="dxa"/>
            <w:shd w:val="clear" w:color="auto" w:fill="auto"/>
            <w:vAlign w:val="center"/>
          </w:tcPr>
          <w:p w:rsidR="00EB01F7" w:rsidRDefault="00EB01F7" w:rsidP="002E6D8A">
            <w:pPr>
              <w:autoSpaceDE w:val="0"/>
            </w:pPr>
            <w:r>
              <w:rPr>
                <w:rFonts w:ascii="Verdana" w:hAnsi="Verdana" w:cs="Verdana"/>
                <w:sz w:val="18"/>
                <w:szCs w:val="18"/>
              </w:rPr>
              <w:t>ΕΞΩΓΑΖΟ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ΣΤΡΙΦΩΜΑ</w:t>
            </w:r>
          </w:p>
        </w:tc>
        <w:tc>
          <w:tcPr>
            <w:tcW w:w="5821" w:type="dxa"/>
            <w:shd w:val="clear" w:color="auto" w:fill="auto"/>
            <w:vAlign w:val="center"/>
          </w:tcPr>
          <w:p w:rsidR="00EB01F7" w:rsidRDefault="00EB01F7" w:rsidP="002E6D8A">
            <w:pPr>
              <w:autoSpaceDE w:val="0"/>
            </w:pPr>
            <w:r>
              <w:rPr>
                <w:rFonts w:ascii="Verdana" w:hAnsi="Verdana" w:cs="Verdana"/>
                <w:sz w:val="18"/>
                <w:szCs w:val="18"/>
              </w:rPr>
              <w:t>ΚΟΠΤΟΡΑΠΤΗΣ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ΖΩΝΗ </w:t>
            </w:r>
          </w:p>
        </w:tc>
        <w:tc>
          <w:tcPr>
            <w:tcW w:w="5821" w:type="dxa"/>
            <w:shd w:val="clear" w:color="auto" w:fill="auto"/>
            <w:vAlign w:val="center"/>
          </w:tcPr>
          <w:p w:rsidR="00EB01F7" w:rsidRDefault="00EB01F7" w:rsidP="002E6D8A">
            <w:pPr>
              <w:autoSpaceDE w:val="0"/>
            </w:pPr>
            <w:r>
              <w:rPr>
                <w:rFonts w:ascii="Verdana" w:hAnsi="Verdana" w:cs="Verdana"/>
                <w:sz w:val="18"/>
                <w:szCs w:val="18"/>
              </w:rPr>
              <w:t>ΚΟΥΜΠΙ</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ΤΣΕΠΕΣ ΠΙΣΩ </w:t>
            </w:r>
          </w:p>
        </w:tc>
        <w:tc>
          <w:tcPr>
            <w:tcW w:w="5821" w:type="dxa"/>
            <w:shd w:val="clear" w:color="auto" w:fill="auto"/>
            <w:vAlign w:val="center"/>
          </w:tcPr>
          <w:p w:rsidR="00EB01F7" w:rsidRDefault="00EB01F7" w:rsidP="002E6D8A">
            <w:pPr>
              <w:autoSpaceDE w:val="0"/>
            </w:pPr>
            <w:r>
              <w:rPr>
                <w:rFonts w:ascii="Verdana" w:hAnsi="Verdana" w:cs="Verdana"/>
                <w:sz w:val="18"/>
                <w:szCs w:val="18"/>
              </w:rPr>
              <w:t>ΦΙΛΕΤΟ ΜΕ ΘΥΛΑΚΙΑ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ΤΣΕΠΗ ΠΛΑΪΝΗ [ΠΑΤΖΑΚΙ ΠΑΝΤΕΛΟΝΙΟΥ]</w:t>
            </w:r>
          </w:p>
        </w:tc>
        <w:tc>
          <w:tcPr>
            <w:tcW w:w="5821" w:type="dxa"/>
            <w:shd w:val="clear" w:color="auto" w:fill="auto"/>
            <w:vAlign w:val="center"/>
          </w:tcPr>
          <w:p w:rsidR="00EB01F7" w:rsidRDefault="00EB01F7" w:rsidP="002E6D8A">
            <w:pPr>
              <w:autoSpaceDE w:val="0"/>
            </w:pPr>
            <w:r>
              <w:rPr>
                <w:rFonts w:ascii="Verdana" w:hAnsi="Verdana" w:cs="Verdana"/>
                <w:sz w:val="18"/>
                <w:szCs w:val="18"/>
              </w:rPr>
              <w:t>ΔΙΠΛΟ ΕΞΩΓΑΖΟ − ΕΠΕΝΔΥΣΗ ΥΑΛΟΒΑΜΒΑΚΑΣ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ΠΑΤ</w:t>
            </w:r>
          </w:p>
        </w:tc>
        <w:tc>
          <w:tcPr>
            <w:tcW w:w="5821" w:type="dxa"/>
            <w:shd w:val="clear" w:color="auto" w:fill="auto"/>
            <w:vAlign w:val="center"/>
          </w:tcPr>
          <w:p w:rsidR="00EB01F7" w:rsidRDefault="00EB01F7" w:rsidP="002E6D8A">
            <w:pPr>
              <w:autoSpaceDE w:val="0"/>
            </w:pPr>
            <w:r>
              <w:rPr>
                <w:rFonts w:ascii="Verdana" w:hAnsi="Verdana" w:cs="Verdana"/>
                <w:sz w:val="18"/>
                <w:szCs w:val="18"/>
              </w:rPr>
              <w:t>ΜΟΝΟ ΕΞΩΓΑΖΟ − ΕΠΕΝΔΥΣΗ ΥΑΛΟΒΑΜΒΑΚΑΣ</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 − ΧΕΙΜΕΡΙΝΟ</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65% POLYESTER −35% COTTON</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ΥΦΑΝΣΗ</w:t>
            </w:r>
          </w:p>
        </w:tc>
        <w:tc>
          <w:tcPr>
            <w:tcW w:w="5821" w:type="dxa"/>
            <w:shd w:val="clear" w:color="auto" w:fill="auto"/>
            <w:vAlign w:val="center"/>
          </w:tcPr>
          <w:p w:rsidR="00EB01F7" w:rsidRDefault="00EB01F7" w:rsidP="002E6D8A">
            <w:pPr>
              <w:autoSpaceDE w:val="0"/>
            </w:pPr>
            <w:r>
              <w:rPr>
                <w:rFonts w:ascii="Verdana" w:hAnsi="Verdana" w:cs="Verdana"/>
                <w:sz w:val="18"/>
                <w:szCs w:val="18"/>
              </w:rPr>
              <w:t>ΚΑΜΠΑΡΤΙΝΑ</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ΒΑΡΟΣ</w:t>
            </w:r>
          </w:p>
        </w:tc>
        <w:tc>
          <w:tcPr>
            <w:tcW w:w="5821" w:type="dxa"/>
            <w:shd w:val="clear" w:color="auto" w:fill="auto"/>
            <w:vAlign w:val="center"/>
          </w:tcPr>
          <w:p w:rsidR="00EB01F7" w:rsidRDefault="00EB01F7" w:rsidP="002E6D8A">
            <w:pPr>
              <w:autoSpaceDE w:val="0"/>
            </w:pPr>
            <w:r>
              <w:rPr>
                <w:rFonts w:ascii="Verdana" w:hAnsi="Verdana" w:cs="Verdana"/>
                <w:sz w:val="18"/>
                <w:szCs w:val="18"/>
              </w:rPr>
              <w:t>240 ΓΡ/Μ2</w:t>
            </w:r>
          </w:p>
        </w:tc>
      </w:tr>
    </w:tbl>
    <w:p w:rsidR="00EB01F7" w:rsidRDefault="00EB01F7" w:rsidP="00EB01F7">
      <w:pPr>
        <w:autoSpaceDE w:val="0"/>
      </w:pPr>
    </w:p>
    <w:p w:rsidR="00EB01F7" w:rsidRDefault="00EB01F7" w:rsidP="00EB01F7">
      <w:pPr>
        <w:autoSpaceDE w:val="0"/>
        <w:rPr>
          <w:rFonts w:ascii="Verdana" w:hAnsi="Verdana" w:cs="Verdana"/>
          <w:sz w:val="18"/>
          <w:szCs w:val="18"/>
        </w:rPr>
      </w:pPr>
      <w:r>
        <w:rPr>
          <w:rFonts w:ascii="Verdana" w:hAnsi="Verdana" w:cs="Verdana"/>
          <w:noProof/>
          <w:sz w:val="18"/>
          <w:szCs w:val="18"/>
        </w:rPr>
        <w:drawing>
          <wp:inline distT="0" distB="0" distL="0" distR="0">
            <wp:extent cx="2486025" cy="2609850"/>
            <wp:effectExtent l="19050" t="0" r="9525" b="0"/>
            <wp:docPr id="128"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srcRect/>
                    <a:stretch>
                      <a:fillRect/>
                    </a:stretch>
                  </pic:blipFill>
                  <pic:spPr bwMode="auto">
                    <a:xfrm>
                      <a:off x="0" y="0"/>
                      <a:ext cx="2486025" cy="260985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486025" cy="2609850"/>
            <wp:effectExtent l="19050" t="0" r="9525" b="0"/>
            <wp:docPr id="129"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srcRect/>
                    <a:stretch>
                      <a:fillRect/>
                    </a:stretch>
                  </pic:blipFill>
                  <pic:spPr bwMode="auto">
                    <a:xfrm>
                      <a:off x="0" y="0"/>
                      <a:ext cx="2486025" cy="2609850"/>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tbl>
      <w:tblPr>
        <w:tblW w:w="0" w:type="auto"/>
        <w:tblInd w:w="-72" w:type="dxa"/>
        <w:tblLayout w:type="fixed"/>
        <w:tblLook w:val="0000"/>
      </w:tblPr>
      <w:tblGrid>
        <w:gridCol w:w="4140"/>
        <w:gridCol w:w="5821"/>
      </w:tblGrid>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ΦΑΝΕΛΑ ΚΟΝΤΟΜΑΝΙΚΗ</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ΣΥΝΘΕΣΗ</w:t>
            </w:r>
          </w:p>
        </w:tc>
        <w:tc>
          <w:tcPr>
            <w:tcW w:w="5821" w:type="dxa"/>
            <w:shd w:val="clear" w:color="auto" w:fill="auto"/>
            <w:vAlign w:val="center"/>
          </w:tcPr>
          <w:p w:rsidR="00EB01F7" w:rsidRDefault="00EB01F7" w:rsidP="002E6D8A">
            <w:pPr>
              <w:autoSpaceDE w:val="0"/>
            </w:pPr>
            <w:r>
              <w:rPr>
                <w:rFonts w:ascii="Verdana" w:hAnsi="Verdana" w:cs="Verdana"/>
                <w:sz w:val="18"/>
                <w:szCs w:val="18"/>
              </w:rPr>
              <w:t>100% ΒΑΜΒΑΚΙ</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b/>
                <w:sz w:val="18"/>
                <w:szCs w:val="18"/>
              </w:rPr>
            </w:pPr>
          </w:p>
        </w:tc>
      </w:tr>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ΠΟΥΛΟΒΕΡ</w:t>
            </w:r>
          </w:p>
        </w:tc>
      </w:tr>
      <w:tr w:rsidR="00EB01F7" w:rsidTr="002E6D8A">
        <w:trPr>
          <w:trHeight w:val="454"/>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lastRenderedPageBreak/>
              <w:t>ΟΔΗΓΙΕΣ ΡΑΦΩΝ</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ΔΙΑΚΟΣΜΗΤΙΚΑ </w:t>
            </w:r>
          </w:p>
        </w:tc>
        <w:tc>
          <w:tcPr>
            <w:tcW w:w="5821" w:type="dxa"/>
            <w:shd w:val="clear" w:color="auto" w:fill="auto"/>
            <w:vAlign w:val="center"/>
          </w:tcPr>
          <w:p w:rsidR="00EB01F7" w:rsidRDefault="00EB01F7" w:rsidP="002E6D8A">
            <w:pPr>
              <w:autoSpaceDE w:val="0"/>
            </w:pPr>
            <w:r>
              <w:rPr>
                <w:rFonts w:ascii="Verdana" w:hAnsi="Verdana" w:cs="Verdana"/>
                <w:sz w:val="18"/>
                <w:szCs w:val="18"/>
              </w:rPr>
              <w:t>ΔΕΡΜΑ</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140" w:type="dxa"/>
            <w:shd w:val="clear" w:color="auto" w:fill="auto"/>
            <w:vAlign w:val="center"/>
          </w:tcPr>
          <w:p w:rsidR="00EB01F7" w:rsidRDefault="00EB01F7" w:rsidP="002E6D8A">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EB01F7" w:rsidRDefault="00EB01F7" w:rsidP="002E6D8A">
            <w:pPr>
              <w:autoSpaceDE w:val="0"/>
            </w:pPr>
            <w:r>
              <w:rPr>
                <w:rFonts w:ascii="Verdana" w:hAnsi="Verdana" w:cs="Verdana"/>
                <w:sz w:val="18"/>
                <w:szCs w:val="18"/>
                <w:lang w:val="en-US"/>
              </w:rPr>
              <w:t>PACHB − HEIGHT BALL</w:t>
            </w:r>
          </w:p>
        </w:tc>
      </w:tr>
      <w:tr w:rsidR="00EB01F7" w:rsidTr="002E6D8A">
        <w:tc>
          <w:tcPr>
            <w:tcW w:w="9961" w:type="dxa"/>
            <w:gridSpan w:val="2"/>
            <w:shd w:val="clear" w:color="auto" w:fill="auto"/>
            <w:vAlign w:val="center"/>
          </w:tcPr>
          <w:p w:rsidR="00EB01F7" w:rsidRDefault="00EB01F7" w:rsidP="002E6D8A">
            <w:pPr>
              <w:autoSpaceDE w:val="0"/>
              <w:snapToGrid w:val="0"/>
              <w:rPr>
                <w:rFonts w:ascii="Verdana" w:hAnsi="Verdana" w:cs="Verdana"/>
                <w:sz w:val="18"/>
                <w:szCs w:val="18"/>
                <w:lang w:val="en-US"/>
              </w:rPr>
            </w:pPr>
          </w:p>
        </w:tc>
      </w:tr>
    </w:tbl>
    <w:p w:rsidR="00EB01F7" w:rsidRDefault="00EB01F7" w:rsidP="00EB01F7">
      <w:pPr>
        <w:autoSpaceDE w:val="0"/>
      </w:pPr>
    </w:p>
    <w:p w:rsidR="00EB01F7" w:rsidRDefault="00EB01F7" w:rsidP="00EB01F7">
      <w:pPr>
        <w:autoSpaceDE w:val="0"/>
        <w:rPr>
          <w:rFonts w:ascii="Verdana" w:hAnsi="Verdana" w:cs="Verdana"/>
          <w:sz w:val="18"/>
          <w:szCs w:val="18"/>
        </w:rPr>
      </w:pPr>
      <w:r>
        <w:rPr>
          <w:rFonts w:ascii="Verdana" w:hAnsi="Verdana" w:cs="Verdana"/>
          <w:noProof/>
          <w:sz w:val="18"/>
          <w:szCs w:val="18"/>
        </w:rPr>
        <w:drawing>
          <wp:inline distT="0" distB="0" distL="0" distR="0">
            <wp:extent cx="2124075" cy="2238375"/>
            <wp:effectExtent l="19050" t="0" r="9525" b="0"/>
            <wp:docPr id="130"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a:srcRect/>
                    <a:stretch>
                      <a:fillRect/>
                    </a:stretch>
                  </pic:blipFill>
                  <pic:spPr bwMode="auto">
                    <a:xfrm>
                      <a:off x="0" y="0"/>
                      <a:ext cx="2124075" cy="2238375"/>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124075" cy="2238375"/>
            <wp:effectExtent l="19050" t="0" r="9525" b="0"/>
            <wp:docPr id="132"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srcRect/>
                    <a:stretch>
                      <a:fillRect/>
                    </a:stretch>
                  </pic:blipFill>
                  <pic:spPr bwMode="auto">
                    <a:xfrm>
                      <a:off x="0" y="0"/>
                      <a:ext cx="2124075" cy="2238375"/>
                    </a:xfrm>
                    <a:prstGeom prst="rect">
                      <a:avLst/>
                    </a:prstGeom>
                    <a:solidFill>
                      <a:srgbClr val="FFFFFF"/>
                    </a:solidFill>
                    <a:ln w="9525">
                      <a:noFill/>
                      <a:miter lim="800000"/>
                      <a:headEnd/>
                      <a:tailEnd/>
                    </a:ln>
                  </pic:spPr>
                </pic:pic>
              </a:graphicData>
            </a:graphic>
          </wp:inline>
        </w:drawing>
      </w: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lang w:val="en-US"/>
        </w:rPr>
      </w:pPr>
    </w:p>
    <w:tbl>
      <w:tblPr>
        <w:tblW w:w="0" w:type="auto"/>
        <w:tblInd w:w="-72" w:type="dxa"/>
        <w:tblLayout w:type="fixed"/>
        <w:tblLook w:val="0000"/>
      </w:tblPr>
      <w:tblGrid>
        <w:gridCol w:w="9961"/>
      </w:tblGrid>
      <w:tr w:rsidR="00EB01F7" w:rsidTr="002E6D8A">
        <w:tc>
          <w:tcPr>
            <w:tcW w:w="9961" w:type="dxa"/>
            <w:shd w:val="clear" w:color="auto" w:fill="auto"/>
            <w:vAlign w:val="center"/>
          </w:tcPr>
          <w:p w:rsidR="00EB01F7" w:rsidRDefault="00EB01F7" w:rsidP="002E6D8A">
            <w:pPr>
              <w:autoSpaceDE w:val="0"/>
              <w:snapToGrid w:val="0"/>
              <w:rPr>
                <w:rFonts w:ascii="Verdana" w:hAnsi="Verdana" w:cs="Verdana"/>
                <w:sz w:val="18"/>
                <w:szCs w:val="18"/>
                <w:lang w:val="en-US"/>
              </w:rPr>
            </w:pPr>
          </w:p>
        </w:tc>
      </w:tr>
    </w:tbl>
    <w:p w:rsidR="00EB01F7" w:rsidRDefault="00EB01F7" w:rsidP="00EB01F7">
      <w:pPr>
        <w:rPr>
          <w:rFonts w:ascii="Verdana" w:hAnsi="Verdana" w:cs="Verdana"/>
          <w:sz w:val="18"/>
          <w:szCs w:val="18"/>
        </w:rPr>
      </w:pPr>
    </w:p>
    <w:p w:rsidR="00EB01F7" w:rsidRDefault="00EB01F7" w:rsidP="00EB01F7">
      <w:pPr>
        <w:rPr>
          <w:rFonts w:ascii="Verdana" w:hAnsi="Verdana" w:cs="Verdana"/>
          <w:sz w:val="18"/>
          <w:szCs w:val="18"/>
        </w:rPr>
      </w:pPr>
    </w:p>
    <w:p w:rsidR="00EB01F7" w:rsidRDefault="00EB01F7" w:rsidP="00EB01F7">
      <w:pPr>
        <w:rPr>
          <w:rFonts w:ascii="Verdana" w:hAnsi="Verdana" w:cs="Verdana"/>
          <w:sz w:val="18"/>
          <w:szCs w:val="18"/>
        </w:rPr>
      </w:pPr>
    </w:p>
    <w:p w:rsidR="00EB01F7" w:rsidRDefault="00EB01F7" w:rsidP="00EB01F7">
      <w:pPr>
        <w:rPr>
          <w:rFonts w:ascii="Verdana" w:hAnsi="Verdana" w:cs="Verdana"/>
          <w:sz w:val="18"/>
          <w:szCs w:val="18"/>
        </w:rPr>
      </w:pPr>
    </w:p>
    <w:p w:rsidR="00EB01F7" w:rsidRDefault="00EB01F7" w:rsidP="00EB01F7">
      <w:pPr>
        <w:rPr>
          <w:rFonts w:ascii="Verdana" w:hAnsi="Verdana" w:cs="Verdana"/>
          <w:sz w:val="18"/>
          <w:szCs w:val="18"/>
        </w:rPr>
      </w:pPr>
    </w:p>
    <w:p w:rsidR="00EB01F7" w:rsidRDefault="00EB01F7" w:rsidP="00EB01F7">
      <w:pPr>
        <w:autoSpaceDE w:val="0"/>
      </w:pPr>
    </w:p>
    <w:p w:rsidR="00EB01F7" w:rsidRDefault="00EB01F7" w:rsidP="00EB01F7">
      <w:pPr>
        <w:rPr>
          <w:rFonts w:ascii="Verdana" w:hAnsi="Verdana" w:cs="Verdana"/>
          <w:sz w:val="18"/>
          <w:szCs w:val="18"/>
          <w:lang w:val="en-US"/>
        </w:rPr>
      </w:pPr>
    </w:p>
    <w:p w:rsidR="00EB01F7" w:rsidRDefault="00EB01F7" w:rsidP="00EB01F7">
      <w:pPr>
        <w:rPr>
          <w:rFonts w:ascii="Verdana" w:hAnsi="Verdana" w:cs="Verdana"/>
          <w:sz w:val="18"/>
          <w:szCs w:val="18"/>
          <w:lang w:val="en-US"/>
        </w:rPr>
      </w:pP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rPr>
      </w:pPr>
    </w:p>
    <w:p w:rsidR="00EB01F7" w:rsidRDefault="00EB01F7" w:rsidP="00EB01F7">
      <w:pPr>
        <w:autoSpaceDE w:val="0"/>
        <w:rPr>
          <w:rFonts w:ascii="Verdana" w:hAnsi="Verdana" w:cs="Verdana"/>
          <w:sz w:val="18"/>
          <w:szCs w:val="18"/>
          <w:lang w:val="en-US"/>
        </w:rPr>
      </w:pPr>
    </w:p>
    <w:tbl>
      <w:tblPr>
        <w:tblW w:w="0" w:type="auto"/>
        <w:tblInd w:w="-72" w:type="dxa"/>
        <w:tblLayout w:type="fixed"/>
        <w:tblLook w:val="0000"/>
      </w:tblPr>
      <w:tblGrid>
        <w:gridCol w:w="9961"/>
      </w:tblGrid>
      <w:tr w:rsidR="00EB01F7" w:rsidTr="002E6D8A">
        <w:tc>
          <w:tcPr>
            <w:tcW w:w="9961" w:type="dxa"/>
            <w:shd w:val="clear" w:color="auto" w:fill="auto"/>
            <w:vAlign w:val="center"/>
          </w:tcPr>
          <w:p w:rsidR="00EB01F7" w:rsidRDefault="00EB01F7" w:rsidP="002E6D8A">
            <w:pPr>
              <w:autoSpaceDE w:val="0"/>
              <w:snapToGrid w:val="0"/>
              <w:rPr>
                <w:rFonts w:ascii="Verdana" w:hAnsi="Verdana" w:cs="Verdana"/>
                <w:sz w:val="18"/>
                <w:szCs w:val="18"/>
              </w:rPr>
            </w:pPr>
          </w:p>
        </w:tc>
      </w:tr>
      <w:tr w:rsidR="00EB01F7" w:rsidTr="002E6D8A">
        <w:trPr>
          <w:trHeight w:val="567"/>
        </w:trPr>
        <w:tc>
          <w:tcPr>
            <w:tcW w:w="9961" w:type="dxa"/>
            <w:shd w:val="clear" w:color="auto" w:fill="auto"/>
            <w:vAlign w:val="center"/>
          </w:tcPr>
          <w:p w:rsidR="00EB01F7" w:rsidRDefault="00EB01F7" w:rsidP="002E6D8A">
            <w:pPr>
              <w:autoSpaceDE w:val="0"/>
              <w:snapToGrid w:val="0"/>
              <w:jc w:val="center"/>
              <w:rPr>
                <w:rFonts w:ascii="Verdana" w:hAnsi="Verdana" w:cs="Verdana"/>
                <w:b/>
                <w:sz w:val="18"/>
                <w:szCs w:val="18"/>
              </w:rPr>
            </w:pPr>
          </w:p>
          <w:p w:rsidR="00EB01F7" w:rsidRDefault="00EB01F7" w:rsidP="002E6D8A">
            <w:pPr>
              <w:autoSpaceDE w:val="0"/>
              <w:jc w:val="center"/>
            </w:pPr>
            <w:r>
              <w:rPr>
                <w:rFonts w:ascii="Verdana" w:hAnsi="Verdana" w:cs="Verdana"/>
                <w:b/>
                <w:sz w:val="18"/>
                <w:szCs w:val="18"/>
              </w:rPr>
              <w:t>ΔΕΡΜΑΤΙΝΟ ΜΠΟΥΦΑΝ</w:t>
            </w:r>
          </w:p>
        </w:tc>
      </w:tr>
      <w:tr w:rsidR="00EB01F7" w:rsidTr="002E6D8A">
        <w:trPr>
          <w:trHeight w:val="340"/>
        </w:trPr>
        <w:tc>
          <w:tcPr>
            <w:tcW w:w="9961" w:type="dxa"/>
            <w:shd w:val="clear" w:color="auto" w:fill="auto"/>
            <w:vAlign w:val="center"/>
          </w:tcPr>
          <w:p w:rsidR="00EB01F7" w:rsidRDefault="00EB01F7" w:rsidP="002E6D8A">
            <w:pPr>
              <w:autoSpaceDE w:val="0"/>
            </w:pPr>
            <w:r>
              <w:rPr>
                <w:rFonts w:ascii="Verdana" w:hAnsi="Verdana" w:cs="Verdana"/>
                <w:b/>
                <w:i/>
                <w:sz w:val="18"/>
                <w:szCs w:val="18"/>
              </w:rPr>
              <w:lastRenderedPageBreak/>
              <w:t>ΥΛΙΚΑ ΚΑΤΑΣΚΕΥΗΣ</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Δέρμα μόσχου, μαλακό, τύπου νάπα, κατάλληλο για ενδύματα, προσώπου, ελαφρά φινιρισμένο, χρώματος μαύρου, βαμμένο σε όλο το πάχος, χωρίς πόρους [βαρελιαστό].</w:t>
            </w:r>
          </w:p>
        </w:tc>
      </w:tr>
      <w:tr w:rsidR="00EB01F7" w:rsidTr="002E6D8A">
        <w:tc>
          <w:tcPr>
            <w:tcW w:w="9961" w:type="dxa"/>
            <w:shd w:val="clear" w:color="auto" w:fill="auto"/>
            <w:vAlign w:val="center"/>
          </w:tcPr>
          <w:p w:rsidR="00EB01F7" w:rsidRPr="00C54E32" w:rsidRDefault="00EB01F7" w:rsidP="002E6D8A">
            <w:pPr>
              <w:autoSpaceDE w:val="0"/>
              <w:rPr>
                <w:rFonts w:ascii="Verdana" w:hAnsi="Verdana" w:cs="Verdana"/>
                <w:sz w:val="18"/>
                <w:szCs w:val="18"/>
              </w:rPr>
            </w:pPr>
            <w:r>
              <w:rPr>
                <w:rFonts w:ascii="Verdana" w:hAnsi="Verdana" w:cs="Verdana"/>
                <w:sz w:val="18"/>
                <w:szCs w:val="18"/>
              </w:rPr>
              <w:t>Φόδρα από ραιγιόν, τύπου σατέν, καπιτοναρισμένο σε σχήμα τετράγωνο με πολυεστερική βάτα.</w:t>
            </w:r>
          </w:p>
          <w:p w:rsidR="00EB01F7" w:rsidRDefault="00EB01F7" w:rsidP="002E6D8A">
            <w:pPr>
              <w:autoSpaceDE w:val="0"/>
            </w:pPr>
            <w:r>
              <w:rPr>
                <w:rFonts w:ascii="Verdana" w:hAnsi="Verdana" w:cs="Verdana"/>
                <w:sz w:val="18"/>
                <w:szCs w:val="18"/>
                <w:lang w:val="en-US"/>
              </w:rPr>
              <w:t>T</w:t>
            </w:r>
            <w:r>
              <w:rPr>
                <w:rFonts w:ascii="Verdana" w:hAnsi="Verdana" w:cs="Verdana"/>
                <w:sz w:val="18"/>
                <w:szCs w:val="18"/>
              </w:rPr>
              <w:t>α τετράγωνα έχουν μήκος πλευράς 6 mm περίπου και είναι με τριπλό γαζί (τρίγαζα).</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Φερμουάρ χοντρό Νο 7, (συνολικό πλάτος μεταλλικών δοντιών όταν είναι κλειστό, 7 mm) μεταλλικό στο χρώμα του νίκελ YKK (SILVER).</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Σούστες (press button) σε χρώμα χαλκού.</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Μεταλλικά δακτυλίδια για τις οπές εξαερισμού.</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Κλωστή νάιλον, τρίκλωνη, χρώματος μαύρου, στην απόχρωση του δέρματος.</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Βαμβακερό ύφασμα (τσεπόπανο) χρώματος μαύρου για την κατασκευή του εσωτερικού των τσεπών.</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Φόδρα από ραιγιόν τύπου σατέν, για την επένδυση των μανικιών.</w:t>
            </w:r>
          </w:p>
        </w:tc>
      </w:tr>
      <w:tr w:rsidR="00EB01F7" w:rsidTr="002E6D8A">
        <w:trPr>
          <w:trHeight w:val="340"/>
        </w:trPr>
        <w:tc>
          <w:tcPr>
            <w:tcW w:w="9961" w:type="dxa"/>
            <w:shd w:val="clear" w:color="auto" w:fill="auto"/>
            <w:vAlign w:val="center"/>
          </w:tcPr>
          <w:p w:rsidR="00EB01F7" w:rsidRDefault="00EB01F7" w:rsidP="002E6D8A">
            <w:pPr>
              <w:autoSpaceDE w:val="0"/>
            </w:pPr>
            <w:r>
              <w:rPr>
                <w:rFonts w:ascii="Verdana" w:hAnsi="Verdana" w:cs="Verdana"/>
                <w:b/>
                <w:i/>
                <w:sz w:val="18"/>
                <w:szCs w:val="18"/>
              </w:rPr>
              <w:t>ΚΑΤΑΣΚΕΥΗ</w:t>
            </w:r>
          </w:p>
        </w:tc>
      </w:tr>
      <w:tr w:rsidR="00EB01F7" w:rsidTr="002E6D8A">
        <w:tc>
          <w:tcPr>
            <w:tcW w:w="9961" w:type="dxa"/>
            <w:shd w:val="clear" w:color="auto" w:fill="auto"/>
            <w:vAlign w:val="center"/>
          </w:tcPr>
          <w:p w:rsidR="00EB01F7" w:rsidRPr="00C54E32" w:rsidRDefault="00EB01F7" w:rsidP="002E6D8A">
            <w:pPr>
              <w:autoSpaceDE w:val="0"/>
              <w:rPr>
                <w:rFonts w:ascii="Verdana" w:hAnsi="Verdana" w:cs="Verdana"/>
                <w:sz w:val="18"/>
                <w:szCs w:val="18"/>
              </w:rPr>
            </w:pPr>
            <w:r>
              <w:rPr>
                <w:rFonts w:ascii="Verdana" w:hAnsi="Verdana" w:cs="Verdana"/>
                <w:sz w:val="18"/>
                <w:szCs w:val="18"/>
              </w:rPr>
              <w:t>Το μπουφάν θα κατασκευάζεται στα μεγέθη:</w:t>
            </w:r>
          </w:p>
          <w:p w:rsidR="00EB01F7" w:rsidRDefault="00EB01F7" w:rsidP="002E6D8A">
            <w:pPr>
              <w:autoSpaceDE w:val="0"/>
              <w:rPr>
                <w:rFonts w:ascii="Verdana" w:hAnsi="Verdana" w:cs="Verdana"/>
                <w:sz w:val="18"/>
                <w:szCs w:val="18"/>
                <w:lang w:val="en-US"/>
              </w:rPr>
            </w:pPr>
            <w:r>
              <w:rPr>
                <w:rFonts w:ascii="Verdana" w:hAnsi="Verdana" w:cs="Verdana"/>
                <w:sz w:val="18"/>
                <w:szCs w:val="18"/>
                <w:lang w:val="en-US"/>
              </w:rPr>
              <w:t xml:space="preserve">S [Small] </w:t>
            </w:r>
            <w:r>
              <w:rPr>
                <w:rFonts w:ascii="Verdana" w:hAnsi="Verdana" w:cs="Verdana"/>
                <w:sz w:val="18"/>
                <w:szCs w:val="18"/>
              </w:rPr>
              <w:t>Κοντό</w:t>
            </w:r>
          </w:p>
          <w:p w:rsidR="00EB01F7" w:rsidRDefault="00EB01F7" w:rsidP="002E6D8A">
            <w:pPr>
              <w:autoSpaceDE w:val="0"/>
              <w:rPr>
                <w:rFonts w:ascii="Verdana" w:hAnsi="Verdana" w:cs="Verdana"/>
                <w:sz w:val="18"/>
                <w:szCs w:val="18"/>
                <w:lang w:val="en-US"/>
              </w:rPr>
            </w:pPr>
            <w:r>
              <w:rPr>
                <w:rFonts w:ascii="Verdana" w:hAnsi="Verdana" w:cs="Verdana"/>
                <w:sz w:val="18"/>
                <w:szCs w:val="18"/>
                <w:lang w:val="en-US"/>
              </w:rPr>
              <w:t>M [Medium]</w:t>
            </w:r>
          </w:p>
          <w:p w:rsidR="00EB01F7" w:rsidRDefault="00EB01F7" w:rsidP="002E6D8A">
            <w:pPr>
              <w:autoSpaceDE w:val="0"/>
              <w:rPr>
                <w:rFonts w:ascii="Verdana" w:hAnsi="Verdana" w:cs="Verdana"/>
                <w:sz w:val="18"/>
                <w:szCs w:val="18"/>
                <w:lang w:val="en-US"/>
              </w:rPr>
            </w:pPr>
            <w:r>
              <w:rPr>
                <w:rFonts w:ascii="Verdana" w:hAnsi="Verdana" w:cs="Verdana"/>
                <w:sz w:val="18"/>
                <w:szCs w:val="18"/>
                <w:lang w:val="en-US"/>
              </w:rPr>
              <w:t>L [Large]</w:t>
            </w:r>
          </w:p>
          <w:p w:rsidR="00EB01F7" w:rsidRDefault="00EB01F7" w:rsidP="002E6D8A">
            <w:pPr>
              <w:autoSpaceDE w:val="0"/>
              <w:rPr>
                <w:rFonts w:ascii="Verdana" w:hAnsi="Verdana" w:cs="Verdana"/>
                <w:sz w:val="18"/>
                <w:szCs w:val="18"/>
                <w:lang w:val="en-US"/>
              </w:rPr>
            </w:pPr>
            <w:r>
              <w:rPr>
                <w:rFonts w:ascii="Verdana" w:hAnsi="Verdana" w:cs="Verdana"/>
                <w:sz w:val="18"/>
                <w:szCs w:val="18"/>
                <w:lang w:val="en-US"/>
              </w:rPr>
              <w:t>XL [Extra Large]</w:t>
            </w:r>
          </w:p>
          <w:p w:rsidR="00EB01F7" w:rsidRDefault="00EB01F7" w:rsidP="002E6D8A">
            <w:pPr>
              <w:autoSpaceDE w:val="0"/>
            </w:pPr>
            <w:r>
              <w:rPr>
                <w:rFonts w:ascii="Verdana" w:hAnsi="Verdana" w:cs="Verdana"/>
                <w:sz w:val="18"/>
                <w:szCs w:val="18"/>
                <w:lang w:val="en-US"/>
              </w:rPr>
              <w:t>XXL [Extra Extra Large]</w:t>
            </w:r>
          </w:p>
        </w:tc>
      </w:tr>
      <w:tr w:rsidR="00EB01F7" w:rsidTr="002E6D8A">
        <w:trPr>
          <w:trHeight w:val="340"/>
        </w:trPr>
        <w:tc>
          <w:tcPr>
            <w:tcW w:w="9961" w:type="dxa"/>
            <w:shd w:val="clear" w:color="auto" w:fill="auto"/>
            <w:vAlign w:val="center"/>
          </w:tcPr>
          <w:p w:rsidR="00EB01F7" w:rsidRDefault="00EB01F7" w:rsidP="002E6D8A">
            <w:pPr>
              <w:autoSpaceDE w:val="0"/>
            </w:pPr>
            <w:r>
              <w:rPr>
                <w:rFonts w:ascii="Verdana" w:hAnsi="Verdana" w:cs="Verdana"/>
                <w:b/>
                <w:i/>
                <w:sz w:val="18"/>
                <w:szCs w:val="18"/>
              </w:rPr>
              <w:t>ΣΥΣΚΕΥΑΣΙΑ − ΕΠΙΣΗΜΑΝΣΕΙΣ</w:t>
            </w:r>
          </w:p>
        </w:tc>
      </w:tr>
      <w:tr w:rsidR="00EB01F7" w:rsidTr="002E6D8A">
        <w:tc>
          <w:tcPr>
            <w:tcW w:w="9961" w:type="dxa"/>
            <w:shd w:val="clear" w:color="auto" w:fill="auto"/>
            <w:vAlign w:val="center"/>
          </w:tcPr>
          <w:p w:rsidR="00EB01F7" w:rsidRDefault="00EB01F7" w:rsidP="002E6D8A">
            <w:pPr>
              <w:autoSpaceDE w:val="0"/>
            </w:pPr>
            <w:r>
              <w:rPr>
                <w:rFonts w:ascii="Verdana" w:hAnsi="Verdana" w:cs="Verdana"/>
                <w:sz w:val="18"/>
                <w:szCs w:val="18"/>
              </w:rPr>
              <w:t>Το κάθε μπουφάν τοποθετείται σε σακούλα νάιλον και ανά 10 ή 20 του αυτού μεγέθους τοποθετούνται εντός χαρτοκιβωτίου, που ασφαλίζεται με συγκολλητική ταινία. Σε κάθε μπουφάν θα υπάρχουν οδηγίες συντήρησης καθαρισμού κ.λ.π. σε ετικέτα εσωτερικά χαραγμένη.</w:t>
            </w:r>
          </w:p>
        </w:tc>
      </w:tr>
      <w:tr w:rsidR="00EB01F7" w:rsidTr="002E6D8A">
        <w:tc>
          <w:tcPr>
            <w:tcW w:w="9961" w:type="dxa"/>
            <w:shd w:val="clear" w:color="auto" w:fill="auto"/>
            <w:vAlign w:val="center"/>
          </w:tcPr>
          <w:p w:rsidR="00EB01F7" w:rsidRDefault="00EB01F7" w:rsidP="002E6D8A">
            <w:pPr>
              <w:autoSpaceDE w:val="0"/>
              <w:snapToGrid w:val="0"/>
              <w:rPr>
                <w:rFonts w:ascii="Verdana" w:hAnsi="Verdana" w:cs="Verdana"/>
                <w:b/>
                <w:sz w:val="18"/>
                <w:szCs w:val="18"/>
              </w:rPr>
            </w:pPr>
          </w:p>
        </w:tc>
      </w:tr>
    </w:tbl>
    <w:p w:rsidR="00EB01F7" w:rsidRDefault="00EB01F7" w:rsidP="00EB01F7">
      <w:pPr>
        <w:autoSpaceDE w:val="0"/>
      </w:pPr>
    </w:p>
    <w:p w:rsidR="00EB01F7" w:rsidRPr="00347AB1" w:rsidRDefault="00EB01F7" w:rsidP="00EB01F7">
      <w:pPr>
        <w:rPr>
          <w:rFonts w:ascii="Verdana" w:hAnsi="Verdana" w:cs="Verdana"/>
          <w:lang w:val="en-US"/>
        </w:rPr>
      </w:pPr>
      <w:r>
        <w:rPr>
          <w:rFonts w:ascii="Verdana" w:hAnsi="Verdana" w:cs="Verdana"/>
          <w:noProof/>
          <w:sz w:val="18"/>
          <w:szCs w:val="18"/>
        </w:rPr>
        <w:lastRenderedPageBreak/>
        <w:drawing>
          <wp:inline distT="0" distB="0" distL="0" distR="0">
            <wp:extent cx="2381250" cy="2609850"/>
            <wp:effectExtent l="19050" t="0" r="0" b="0"/>
            <wp:docPr id="133"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srcRect/>
                    <a:stretch>
                      <a:fillRect/>
                    </a:stretch>
                  </pic:blipFill>
                  <pic:spPr bwMode="auto">
                    <a:xfrm>
                      <a:off x="0" y="0"/>
                      <a:ext cx="2381250" cy="2609850"/>
                    </a:xfrm>
                    <a:prstGeom prst="rect">
                      <a:avLst/>
                    </a:prstGeom>
                    <a:solidFill>
                      <a:srgbClr val="FFFFFF"/>
                    </a:solidFill>
                    <a:ln w="9525">
                      <a:noFill/>
                      <a:miter lim="800000"/>
                      <a:headEnd/>
                      <a:tailEnd/>
                    </a:ln>
                  </pic:spPr>
                </pic:pic>
              </a:graphicData>
            </a:graphic>
          </wp:inline>
        </w:drawing>
      </w:r>
      <w:r w:rsidRPr="00347AB1">
        <w:rPr>
          <w:rFonts w:ascii="Verdana" w:eastAsia="Verdana" w:hAnsi="Verdana" w:cs="Verdana"/>
          <w:sz w:val="18"/>
          <w:szCs w:val="18"/>
          <w:lang w:val="en-US"/>
        </w:rPr>
        <w:t xml:space="preserve">         </w:t>
      </w:r>
      <w:r>
        <w:rPr>
          <w:rFonts w:ascii="Verdana" w:hAnsi="Verdana" w:cs="Verdana"/>
          <w:noProof/>
          <w:sz w:val="18"/>
          <w:szCs w:val="18"/>
        </w:rPr>
        <w:drawing>
          <wp:inline distT="0" distB="0" distL="0" distR="0">
            <wp:extent cx="2476500" cy="2619375"/>
            <wp:effectExtent l="19050" t="0" r="0" b="0"/>
            <wp:docPr id="134"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
                    <a:srcRect/>
                    <a:stretch>
                      <a:fillRect/>
                    </a:stretch>
                  </pic:blipFill>
                  <pic:spPr bwMode="auto">
                    <a:xfrm>
                      <a:off x="0" y="0"/>
                      <a:ext cx="2476500" cy="2619375"/>
                    </a:xfrm>
                    <a:prstGeom prst="rect">
                      <a:avLst/>
                    </a:prstGeom>
                    <a:solidFill>
                      <a:srgbClr val="FFFFFF"/>
                    </a:solidFill>
                    <a:ln w="9525">
                      <a:noFill/>
                      <a:miter lim="800000"/>
                      <a:headEnd/>
                      <a:tailEnd/>
                    </a:ln>
                  </pic:spPr>
                </pic:pic>
              </a:graphicData>
            </a:graphic>
          </wp:inline>
        </w:drawing>
      </w:r>
    </w:p>
    <w:p w:rsidR="00EB01F7" w:rsidRPr="00347AB1" w:rsidRDefault="00EB01F7" w:rsidP="00EB01F7">
      <w:pPr>
        <w:rPr>
          <w:rFonts w:ascii="Verdana" w:hAnsi="Verdana" w:cs="Verdana"/>
          <w:lang w:val="en-US"/>
        </w:rPr>
      </w:pPr>
    </w:p>
    <w:p w:rsidR="00EB01F7" w:rsidRPr="00347AB1" w:rsidRDefault="00EB01F7" w:rsidP="00EB01F7">
      <w:pPr>
        <w:rPr>
          <w:rFonts w:ascii="Verdana" w:hAnsi="Verdana" w:cs="Verdana"/>
          <w:lang w:val="en-US"/>
        </w:rPr>
      </w:pPr>
    </w:p>
    <w:p w:rsidR="00EB01F7" w:rsidRPr="00347AB1" w:rsidRDefault="00EB01F7" w:rsidP="00EB01F7">
      <w:pPr>
        <w:rPr>
          <w:rFonts w:ascii="Verdana" w:hAnsi="Verdana" w:cs="Verdana"/>
          <w:lang w:val="en-US"/>
        </w:rPr>
      </w:pPr>
    </w:p>
    <w:p w:rsidR="00EB01F7" w:rsidRPr="00347AB1" w:rsidRDefault="00EB01F7" w:rsidP="00EB01F7">
      <w:pPr>
        <w:rPr>
          <w:rFonts w:ascii="Verdana" w:hAnsi="Verdana" w:cs="Verdana"/>
          <w:sz w:val="18"/>
          <w:szCs w:val="18"/>
          <w:lang w:val="en-US"/>
        </w:rPr>
      </w:pPr>
      <w:r>
        <w:rPr>
          <w:rFonts w:ascii="Verdana" w:eastAsia="Verdana" w:hAnsi="Verdana" w:cs="Verdana"/>
          <w:sz w:val="18"/>
          <w:szCs w:val="18"/>
          <w:lang w:val="en-US"/>
        </w:rPr>
        <w:t xml:space="preserve">  </w:t>
      </w:r>
    </w:p>
    <w:p w:rsidR="00EB01F7" w:rsidRPr="00347AB1" w:rsidRDefault="00EB01F7" w:rsidP="00EB01F7">
      <w:pPr>
        <w:jc w:val="center"/>
        <w:rPr>
          <w:rFonts w:ascii="Verdana" w:hAnsi="Verdana" w:cs="Verdana"/>
          <w:sz w:val="18"/>
          <w:szCs w:val="18"/>
          <w:lang w:val="en-US"/>
        </w:rPr>
      </w:pPr>
      <w:r>
        <w:rPr>
          <w:rFonts w:ascii="Verdana" w:hAnsi="Verdana" w:cs="Verdana"/>
          <w:sz w:val="18"/>
          <w:szCs w:val="18"/>
        </w:rPr>
        <w:t>ΝΑΫΛΟΝ</w:t>
      </w:r>
      <w:r>
        <w:rPr>
          <w:rFonts w:ascii="Verdana" w:hAnsi="Verdana" w:cs="Verdana"/>
          <w:sz w:val="18"/>
          <w:szCs w:val="18"/>
          <w:lang w:val="en-US"/>
        </w:rPr>
        <w:t xml:space="preserve"> 100% 150 gr M</w:t>
      </w:r>
      <w:r>
        <w:rPr>
          <w:rFonts w:ascii="Verdana" w:hAnsi="Verdana" w:cs="Verdana"/>
          <w:sz w:val="18"/>
          <w:szCs w:val="18"/>
          <w:vertAlign w:val="superscript"/>
          <w:lang w:val="en-US"/>
        </w:rPr>
        <w:t>2</w:t>
      </w:r>
    </w:p>
    <w:p w:rsidR="00EB01F7" w:rsidRDefault="00EB01F7" w:rsidP="00EB01F7">
      <w:pPr>
        <w:jc w:val="center"/>
        <w:rPr>
          <w:rFonts w:ascii="Verdana" w:hAnsi="Verdana" w:cs="Verdana"/>
          <w:sz w:val="18"/>
          <w:szCs w:val="18"/>
          <w:lang w:val="en-US"/>
        </w:rPr>
      </w:pPr>
      <w:r>
        <w:rPr>
          <w:rFonts w:ascii="Verdana" w:hAnsi="Verdana" w:cs="Verdana"/>
          <w:sz w:val="18"/>
          <w:szCs w:val="18"/>
        </w:rPr>
        <w:t>ΧΡΩΜΑ</w:t>
      </w:r>
      <w:r>
        <w:rPr>
          <w:rFonts w:ascii="Verdana" w:hAnsi="Verdana" w:cs="Verdana"/>
          <w:sz w:val="18"/>
          <w:szCs w:val="18"/>
          <w:lang w:val="en-US"/>
        </w:rPr>
        <w:t xml:space="preserve"> PANTONE 19-0414 TR FOREST NIGHT</w:t>
      </w:r>
    </w:p>
    <w:p w:rsidR="00EB01F7" w:rsidRDefault="00EB01F7" w:rsidP="00EB01F7">
      <w:pPr>
        <w:autoSpaceDE w:val="0"/>
        <w:rPr>
          <w:rFonts w:ascii="Verdana" w:hAnsi="Verdana" w:cs="Verdana"/>
          <w:sz w:val="18"/>
          <w:szCs w:val="18"/>
          <w:lang w:val="en-US"/>
        </w:rPr>
      </w:pPr>
    </w:p>
    <w:tbl>
      <w:tblPr>
        <w:tblW w:w="0" w:type="auto"/>
        <w:tblInd w:w="-72" w:type="dxa"/>
        <w:tblLayout w:type="fixed"/>
        <w:tblLook w:val="0000"/>
      </w:tblPr>
      <w:tblGrid>
        <w:gridCol w:w="4333"/>
        <w:gridCol w:w="5628"/>
      </w:tblGrid>
      <w:tr w:rsidR="00EB01F7" w:rsidTr="002E6D8A">
        <w:trPr>
          <w:trHeight w:val="567"/>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ΦΟΥΛΑΡΙ</w:t>
            </w:r>
          </w:p>
        </w:tc>
      </w:tr>
      <w:tr w:rsidR="00EB01F7" w:rsidTr="002E6D8A">
        <w:trPr>
          <w:trHeight w:val="340"/>
        </w:trPr>
        <w:tc>
          <w:tcPr>
            <w:tcW w:w="9961" w:type="dxa"/>
            <w:gridSpan w:val="2"/>
            <w:shd w:val="clear" w:color="auto" w:fill="auto"/>
            <w:vAlign w:val="center"/>
          </w:tcPr>
          <w:p w:rsidR="00EB01F7" w:rsidRDefault="00EB01F7" w:rsidP="002E6D8A">
            <w:pPr>
              <w:autoSpaceDE w:val="0"/>
            </w:pPr>
            <w:r>
              <w:rPr>
                <w:rFonts w:ascii="Verdana" w:hAnsi="Verdana" w:cs="Verdana"/>
                <w:b/>
                <w:i/>
                <w:sz w:val="18"/>
                <w:szCs w:val="18"/>
              </w:rPr>
              <w:t>ΠΡΟΔΙΑΓΡΑΦΕΣ ΥΦΑΣΜΑΤΟΣ</w:t>
            </w:r>
          </w:p>
        </w:tc>
      </w:tr>
      <w:tr w:rsidR="00EB01F7" w:rsidTr="002E6D8A">
        <w:tc>
          <w:tcPr>
            <w:tcW w:w="4333" w:type="dxa"/>
            <w:shd w:val="clear" w:color="auto" w:fill="auto"/>
            <w:vAlign w:val="center"/>
          </w:tcPr>
          <w:p w:rsidR="00EB01F7" w:rsidRDefault="00EB01F7" w:rsidP="002E6D8A">
            <w:pPr>
              <w:autoSpaceDE w:val="0"/>
              <w:rPr>
                <w:rFonts w:ascii="Verdana" w:hAnsi="Verdana" w:cs="Verdana"/>
                <w:sz w:val="18"/>
                <w:szCs w:val="18"/>
              </w:rPr>
            </w:pPr>
            <w:r>
              <w:rPr>
                <w:rFonts w:ascii="Verdana" w:hAnsi="Verdana" w:cs="Verdana"/>
                <w:sz w:val="18"/>
                <w:szCs w:val="18"/>
              </w:rPr>
              <w:t xml:space="preserve">ΣΥΝΘΕΣΗ </w:t>
            </w:r>
          </w:p>
        </w:tc>
        <w:tc>
          <w:tcPr>
            <w:tcW w:w="5628" w:type="dxa"/>
            <w:shd w:val="clear" w:color="auto" w:fill="auto"/>
            <w:vAlign w:val="center"/>
          </w:tcPr>
          <w:p w:rsidR="00EB01F7" w:rsidRDefault="00EB01F7" w:rsidP="002E6D8A">
            <w:pPr>
              <w:autoSpaceDE w:val="0"/>
            </w:pPr>
            <w:r>
              <w:rPr>
                <w:rFonts w:ascii="Verdana" w:hAnsi="Verdana" w:cs="Verdana"/>
                <w:sz w:val="18"/>
                <w:szCs w:val="18"/>
              </w:rPr>
              <w:t>100% ΜΕΤΑΞΙ</w:t>
            </w:r>
          </w:p>
        </w:tc>
      </w:tr>
      <w:tr w:rsidR="00EB01F7" w:rsidTr="002E6D8A">
        <w:trPr>
          <w:trHeight w:val="454"/>
        </w:trPr>
        <w:tc>
          <w:tcPr>
            <w:tcW w:w="9961" w:type="dxa"/>
            <w:gridSpan w:val="2"/>
            <w:shd w:val="clear" w:color="auto" w:fill="auto"/>
            <w:vAlign w:val="center"/>
          </w:tcPr>
          <w:p w:rsidR="00EB01F7" w:rsidRDefault="00EB01F7" w:rsidP="002E6D8A">
            <w:pPr>
              <w:autoSpaceDE w:val="0"/>
              <w:jc w:val="center"/>
            </w:pPr>
            <w:r>
              <w:rPr>
                <w:rFonts w:ascii="Verdana" w:hAnsi="Verdana" w:cs="Verdana"/>
                <w:b/>
                <w:sz w:val="18"/>
                <w:szCs w:val="18"/>
              </w:rPr>
              <w:t>ΟΔΗΓΙΕΣ ΡΑΦΩΝ</w:t>
            </w:r>
          </w:p>
        </w:tc>
      </w:tr>
      <w:tr w:rsidR="00EB01F7" w:rsidTr="002E6D8A">
        <w:tc>
          <w:tcPr>
            <w:tcW w:w="9961" w:type="dxa"/>
            <w:gridSpan w:val="2"/>
            <w:shd w:val="clear" w:color="auto" w:fill="auto"/>
            <w:vAlign w:val="center"/>
          </w:tcPr>
          <w:p w:rsidR="00EB01F7" w:rsidRDefault="00EB01F7" w:rsidP="002E6D8A">
            <w:pPr>
              <w:autoSpaceDE w:val="0"/>
            </w:pPr>
            <w:r>
              <w:rPr>
                <w:rFonts w:ascii="Verdana" w:hAnsi="Verdana" w:cs="Verdana"/>
                <w:sz w:val="18"/>
                <w:szCs w:val="18"/>
              </w:rPr>
              <w:t>ΚΟΜΜΕΝΟ ΣΤΟ ΛΟΞΟ</w:t>
            </w:r>
          </w:p>
        </w:tc>
      </w:tr>
      <w:tr w:rsidR="00EB01F7" w:rsidTr="002E6D8A">
        <w:tc>
          <w:tcPr>
            <w:tcW w:w="9961" w:type="dxa"/>
            <w:gridSpan w:val="2"/>
            <w:shd w:val="clear" w:color="auto" w:fill="auto"/>
            <w:vAlign w:val="center"/>
          </w:tcPr>
          <w:p w:rsidR="00EB01F7" w:rsidRDefault="00EB01F7" w:rsidP="002E6D8A">
            <w:pPr>
              <w:autoSpaceDE w:val="0"/>
            </w:pPr>
            <w:r>
              <w:rPr>
                <w:rFonts w:ascii="Verdana" w:hAnsi="Verdana" w:cs="Verdana"/>
                <w:sz w:val="18"/>
                <w:szCs w:val="18"/>
              </w:rPr>
              <w:t>ΓΑΖΟΓΥΡΙΣΤΟ 1,31 ΜΑΚΡΟΣ ΚΑΙ ΦΑΡΔΟΣ(ΤΕΛΕΙΩΜΑ ΤΣΙΜΑ ΓΑΖΙ) 27 CM</w:t>
            </w:r>
          </w:p>
        </w:tc>
      </w:tr>
      <w:tr w:rsidR="00EB01F7" w:rsidTr="002E6D8A">
        <w:tc>
          <w:tcPr>
            <w:tcW w:w="4333" w:type="dxa"/>
            <w:shd w:val="clear" w:color="auto" w:fill="auto"/>
            <w:vAlign w:val="center"/>
          </w:tcPr>
          <w:p w:rsidR="00EB01F7" w:rsidRDefault="00EB01F7" w:rsidP="002E6D8A">
            <w:pPr>
              <w:autoSpaceDE w:val="0"/>
              <w:snapToGrid w:val="0"/>
              <w:rPr>
                <w:rFonts w:ascii="Verdana" w:hAnsi="Verdana" w:cs="Verdana"/>
                <w:sz w:val="18"/>
                <w:szCs w:val="18"/>
              </w:rPr>
            </w:pPr>
          </w:p>
        </w:tc>
        <w:tc>
          <w:tcPr>
            <w:tcW w:w="5628" w:type="dxa"/>
            <w:shd w:val="clear" w:color="auto" w:fill="auto"/>
            <w:vAlign w:val="center"/>
          </w:tcPr>
          <w:p w:rsidR="00EB01F7" w:rsidRDefault="00EB01F7" w:rsidP="002E6D8A">
            <w:pPr>
              <w:autoSpaceDE w:val="0"/>
              <w:snapToGrid w:val="0"/>
              <w:rPr>
                <w:rFonts w:ascii="Verdana" w:hAnsi="Verdana" w:cs="Verdana"/>
                <w:b/>
                <w:sz w:val="18"/>
                <w:szCs w:val="18"/>
              </w:rPr>
            </w:pPr>
          </w:p>
        </w:tc>
      </w:tr>
    </w:tbl>
    <w:p w:rsidR="00EB01F7" w:rsidRPr="00294A2A" w:rsidRDefault="00EB01F7" w:rsidP="00EB01F7">
      <w:pPr>
        <w:pStyle w:val="2"/>
        <w:rPr>
          <w:lang w:val="el-GR"/>
        </w:rPr>
      </w:pPr>
    </w:p>
    <w:p w:rsidR="00EB01F7" w:rsidRPr="00294A2A" w:rsidRDefault="00EB01F7" w:rsidP="00EB01F7">
      <w:pPr>
        <w:pStyle w:val="2"/>
        <w:rPr>
          <w:lang w:val="el-GR"/>
        </w:rPr>
      </w:pPr>
    </w:p>
    <w:p w:rsidR="00EB01F7" w:rsidRDefault="00EB01F7" w:rsidP="00EB01F7">
      <w:pPr>
        <w:pStyle w:val="2"/>
      </w:pPr>
      <w:r>
        <w:rPr>
          <w:rFonts w:ascii="Verdana" w:hAnsi="Verdana" w:cs="Verdana"/>
          <w:sz w:val="18"/>
          <w:szCs w:val="18"/>
        </w:rPr>
        <w:t>ΓΥΝΑΙΚΕΙΟ ΦΟΥΛΑΡΙ</w:t>
      </w:r>
    </w:p>
    <w:p w:rsidR="00EB01F7" w:rsidRPr="00831047" w:rsidRDefault="00EB01F7" w:rsidP="00EB01F7">
      <w:pPr>
        <w:autoSpaceDE w:val="0"/>
        <w:rPr>
          <w:rFonts w:ascii="Verdana" w:hAnsi="Verdana" w:cs="Verdana"/>
          <w:sz w:val="18"/>
          <w:szCs w:val="18"/>
        </w:rPr>
      </w:pPr>
      <w:r>
        <w:rPr>
          <w:rFonts w:ascii="Verdana" w:hAnsi="Verdana" w:cs="Verdana"/>
          <w:noProof/>
          <w:sz w:val="18"/>
          <w:szCs w:val="18"/>
        </w:rPr>
        <w:drawing>
          <wp:inline distT="0" distB="0" distL="0" distR="0">
            <wp:extent cx="5715000" cy="2790825"/>
            <wp:effectExtent l="19050" t="0" r="0" b="0"/>
            <wp:docPr id="135"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srcRect/>
                    <a:stretch>
                      <a:fillRect/>
                    </a:stretch>
                  </pic:blipFill>
                  <pic:spPr bwMode="auto">
                    <a:xfrm>
                      <a:off x="0" y="0"/>
                      <a:ext cx="5715000" cy="2790825"/>
                    </a:xfrm>
                    <a:prstGeom prst="rect">
                      <a:avLst/>
                    </a:prstGeom>
                    <a:solidFill>
                      <a:srgbClr val="FFFFFF"/>
                    </a:solidFill>
                    <a:ln w="9525">
                      <a:noFill/>
                      <a:miter lim="800000"/>
                      <a:headEnd/>
                      <a:tailEnd/>
                    </a:ln>
                  </pic:spPr>
                </pic:pic>
              </a:graphicData>
            </a:graphic>
          </wp:inline>
        </w:drawing>
      </w:r>
    </w:p>
    <w:p w:rsidR="00EB01F7" w:rsidRDefault="00EB01F7" w:rsidP="00EB01F7">
      <w:pPr>
        <w:spacing w:before="120" w:after="60"/>
        <w:ind w:firstLine="567"/>
        <w:jc w:val="both"/>
        <w:rPr>
          <w:rFonts w:ascii="Verdana" w:hAnsi="Verdana" w:cs="Verdana"/>
          <w:sz w:val="20"/>
          <w:szCs w:val="20"/>
          <w:u w:val="single"/>
        </w:rPr>
      </w:pPr>
      <w:r>
        <w:rPr>
          <w:rFonts w:ascii="Verdana" w:hAnsi="Verdana" w:cs="Verdana"/>
          <w:sz w:val="20"/>
          <w:szCs w:val="20"/>
          <w:u w:val="single"/>
        </w:rPr>
        <w:t>Ειδικότερα στο σακάκι, στο πουκάμισο και στο μπουφάν στο αριστερό μανίκι και στο ύψος του βραχίονα φέρεται το σήμα της Δημοτικής Αστυνομίας κεντητό.</w:t>
      </w:r>
    </w:p>
    <w:p w:rsidR="00EB01F7" w:rsidRDefault="00EB01F7" w:rsidP="00EB01F7">
      <w:pPr>
        <w:spacing w:before="60" w:after="60"/>
        <w:ind w:firstLine="567"/>
        <w:jc w:val="both"/>
        <w:rPr>
          <w:rFonts w:ascii="Verdana" w:hAnsi="Verdana" w:cs="Verdana"/>
          <w:sz w:val="20"/>
          <w:szCs w:val="20"/>
        </w:rPr>
      </w:pPr>
      <w:r>
        <w:rPr>
          <w:rFonts w:ascii="Verdana" w:hAnsi="Verdana" w:cs="Verdana"/>
          <w:sz w:val="20"/>
          <w:szCs w:val="20"/>
          <w:u w:val="single"/>
        </w:rPr>
        <w:t>Το ίδιο σήμα φέρεται και στην μετωπίδα του μπερέ και του τζόκεϋ. Το ίδιο σήμα τυπωμένο φέρεται στο πίσω μέρος (πλάτη) της φανέλας και μικρότερο τυπωμένο στο αριστερό ημιθωράκιο.</w:t>
      </w:r>
    </w:p>
    <w:p w:rsidR="00EB01F7" w:rsidRDefault="00EB01F7" w:rsidP="00EB01F7">
      <w:pPr>
        <w:spacing w:before="60" w:after="60"/>
        <w:ind w:firstLine="567"/>
        <w:jc w:val="both"/>
        <w:rPr>
          <w:rFonts w:ascii="Verdana" w:hAnsi="Verdana" w:cs="Verdana"/>
          <w:b/>
          <w:sz w:val="20"/>
          <w:szCs w:val="20"/>
        </w:rPr>
      </w:pPr>
      <w:r>
        <w:rPr>
          <w:rFonts w:ascii="Verdana" w:hAnsi="Verdana" w:cs="Verdana"/>
          <w:sz w:val="20"/>
          <w:szCs w:val="20"/>
        </w:rPr>
        <w:t>Η προμήθεια και η τοποθέτηση όλων των σημάτων θα πραγματοποιηθεί με ευθύνη του αναδόχου χωρίς την επιβάρυνση του Δήμου Λευκάδας.</w:t>
      </w:r>
    </w:p>
    <w:p w:rsidR="00EB01F7" w:rsidRPr="00C618A8" w:rsidRDefault="00EB01F7" w:rsidP="00EB01F7">
      <w:pPr>
        <w:ind w:firstLine="600"/>
        <w:jc w:val="both"/>
        <w:rPr>
          <w:rFonts w:ascii="Verdana" w:hAnsi="Verdana" w:cs="Verdana"/>
          <w:b/>
          <w:sz w:val="20"/>
          <w:szCs w:val="20"/>
        </w:rPr>
      </w:pPr>
    </w:p>
    <w:p w:rsidR="00EB01F7" w:rsidRPr="00BE6FC7" w:rsidRDefault="00EB01F7" w:rsidP="00EB01F7">
      <w:pPr>
        <w:pStyle w:val="2f1"/>
        <w:keepNext/>
        <w:keepLines/>
        <w:shd w:val="clear" w:color="auto" w:fill="auto"/>
        <w:spacing w:after="0" w:line="240" w:lineRule="auto"/>
        <w:ind w:right="260"/>
        <w:rPr>
          <w:rFonts w:asciiTheme="minorHAnsi" w:hAnsiTheme="minorHAnsi" w:cs="Arial"/>
          <w:i/>
          <w:sz w:val="20"/>
          <w:szCs w:val="20"/>
          <w:u w:val="single"/>
        </w:rPr>
      </w:pPr>
      <w:r w:rsidRPr="00BE6FC7">
        <w:rPr>
          <w:rFonts w:asciiTheme="minorHAnsi" w:hAnsiTheme="minorHAnsi" w:cs="Arial"/>
          <w:i/>
          <w:sz w:val="20"/>
          <w:szCs w:val="20"/>
          <w:u w:val="single"/>
        </w:rPr>
        <w:t>ΠΑΡΑΤΗΡΗΣΕΙΣ</w:t>
      </w:r>
    </w:p>
    <w:p w:rsidR="00EB01F7" w:rsidRPr="00BE6FC7" w:rsidRDefault="00EB01F7" w:rsidP="00EB01F7">
      <w:pPr>
        <w:pStyle w:val="2f1"/>
        <w:keepNext/>
        <w:keepLines/>
        <w:shd w:val="clear" w:color="auto" w:fill="auto"/>
        <w:spacing w:after="0" w:line="240" w:lineRule="auto"/>
        <w:ind w:right="260"/>
        <w:rPr>
          <w:rFonts w:asciiTheme="minorHAnsi" w:hAnsiTheme="minorHAnsi" w:cs="Arial"/>
          <w:b w:val="0"/>
          <w:i/>
          <w:sz w:val="20"/>
          <w:szCs w:val="20"/>
          <w:u w:val="single"/>
        </w:rPr>
      </w:pPr>
    </w:p>
    <w:p w:rsidR="00EB01F7" w:rsidRPr="00BE6FC7" w:rsidRDefault="00EB01F7" w:rsidP="00EB01F7">
      <w:pPr>
        <w:pStyle w:val="45"/>
        <w:shd w:val="clear" w:color="auto" w:fill="auto"/>
        <w:spacing w:after="0" w:line="360" w:lineRule="auto"/>
        <w:ind w:right="20" w:firstLine="0"/>
        <w:jc w:val="both"/>
        <w:rPr>
          <w:rFonts w:asciiTheme="minorHAnsi" w:hAnsiTheme="minorHAnsi" w:cs="Arial"/>
          <w:sz w:val="20"/>
          <w:szCs w:val="20"/>
        </w:rPr>
      </w:pPr>
      <w:r w:rsidRPr="00BE6FC7">
        <w:rPr>
          <w:rFonts w:asciiTheme="minorHAnsi" w:hAnsiTheme="minorHAnsi" w:cs="Arial"/>
          <w:sz w:val="20"/>
          <w:szCs w:val="20"/>
        </w:rPr>
        <w:t xml:space="preserve">Για τα υποδήματα και όλα τα είδη που χρειάζονται μεγέθη, καθώς </w:t>
      </w:r>
      <w:r w:rsidRPr="00BE6FC7">
        <w:rPr>
          <w:rFonts w:asciiTheme="minorHAnsi" w:hAnsiTheme="minorHAnsi" w:cs="Arial"/>
          <w:b/>
          <w:sz w:val="20"/>
          <w:szCs w:val="20"/>
        </w:rPr>
        <w:t>και γυναικεία ή ανδρικά</w:t>
      </w:r>
      <w:r w:rsidRPr="00BE6FC7">
        <w:rPr>
          <w:rFonts w:asciiTheme="minorHAnsi" w:hAnsiTheme="minorHAnsi" w:cs="Arial"/>
          <w:sz w:val="20"/>
          <w:szCs w:val="20"/>
        </w:rPr>
        <w:t xml:space="preserve">  ο προμηθευ</w:t>
      </w:r>
      <w:r>
        <w:rPr>
          <w:rFonts w:asciiTheme="minorHAnsi" w:hAnsiTheme="minorHAnsi" w:cs="Arial"/>
          <w:sz w:val="20"/>
          <w:szCs w:val="20"/>
        </w:rPr>
        <w:t>τής θα λάβει καταστάσεις από τ</w:t>
      </w:r>
      <w:r w:rsidRPr="00F1006E">
        <w:rPr>
          <w:rFonts w:asciiTheme="minorHAnsi" w:hAnsiTheme="minorHAnsi" w:cs="Arial"/>
          <w:sz w:val="20"/>
          <w:szCs w:val="20"/>
        </w:rPr>
        <w:t>ην</w:t>
      </w:r>
      <w:r w:rsidRPr="00BE6FC7">
        <w:rPr>
          <w:rFonts w:asciiTheme="minorHAnsi" w:hAnsiTheme="minorHAnsi" w:cs="Arial"/>
          <w:sz w:val="20"/>
          <w:szCs w:val="20"/>
        </w:rPr>
        <w:t xml:space="preserve"> υπηρε</w:t>
      </w:r>
      <w:r>
        <w:rPr>
          <w:rFonts w:asciiTheme="minorHAnsi" w:hAnsiTheme="minorHAnsi" w:cs="Arial"/>
          <w:sz w:val="20"/>
          <w:szCs w:val="20"/>
        </w:rPr>
        <w:t>σί</w:t>
      </w:r>
      <w:r w:rsidRPr="00F1006E">
        <w:rPr>
          <w:rFonts w:asciiTheme="minorHAnsi" w:hAnsiTheme="minorHAnsi" w:cs="Arial"/>
          <w:sz w:val="20"/>
          <w:szCs w:val="20"/>
        </w:rPr>
        <w:t>α</w:t>
      </w:r>
      <w:r w:rsidRPr="00BE6FC7">
        <w:rPr>
          <w:rFonts w:asciiTheme="minorHAnsi" w:hAnsiTheme="minorHAnsi" w:cs="Arial"/>
          <w:sz w:val="20"/>
          <w:szCs w:val="20"/>
        </w:rPr>
        <w:t xml:space="preserve"> και βάσει αυτών θα γίνει η παράδοση, υποχρεούται δε να καταθέσει μετά την κατακύρωση δείγματα </w:t>
      </w:r>
      <w:r w:rsidRPr="00BE6FC7">
        <w:rPr>
          <w:rFonts w:asciiTheme="minorHAnsi" w:hAnsiTheme="minorHAnsi" w:cs="Arial"/>
          <w:b/>
          <w:sz w:val="20"/>
          <w:szCs w:val="20"/>
        </w:rPr>
        <w:t>(ανδρικά και γυναικεία</w:t>
      </w:r>
      <w:r w:rsidRPr="00BE6FC7">
        <w:rPr>
          <w:rFonts w:asciiTheme="minorHAnsi" w:hAnsiTheme="minorHAnsi" w:cs="Arial"/>
          <w:sz w:val="20"/>
          <w:szCs w:val="20"/>
        </w:rPr>
        <w:t xml:space="preserve"> )από όλα τα μεγέθη, για την σωστότερη εφαρμογή των ειδών.</w:t>
      </w:r>
    </w:p>
    <w:p w:rsidR="00EB01F7" w:rsidRPr="00BE6FC7" w:rsidRDefault="00EB01F7" w:rsidP="00EB01F7">
      <w:pPr>
        <w:pStyle w:val="45"/>
        <w:shd w:val="clear" w:color="auto" w:fill="auto"/>
        <w:spacing w:after="0" w:line="360" w:lineRule="auto"/>
        <w:ind w:firstLine="0"/>
        <w:jc w:val="both"/>
        <w:rPr>
          <w:rFonts w:asciiTheme="minorHAnsi" w:hAnsiTheme="minorHAnsi" w:cs="Arial"/>
          <w:b/>
          <w:sz w:val="20"/>
          <w:szCs w:val="20"/>
        </w:rPr>
      </w:pPr>
      <w:r w:rsidRPr="00BE6FC7">
        <w:rPr>
          <w:rFonts w:asciiTheme="minorHAnsi" w:hAnsiTheme="minorHAnsi" w:cs="Arial"/>
          <w:b/>
          <w:sz w:val="20"/>
          <w:szCs w:val="20"/>
        </w:rPr>
        <w:t>Οι διαγωνιζόμενοι θα πρέπει να έχουν υπόψη τους:</w:t>
      </w:r>
    </w:p>
    <w:p w:rsidR="00EB01F7" w:rsidRPr="00BE6FC7" w:rsidRDefault="00EB01F7" w:rsidP="00EB01F7">
      <w:pPr>
        <w:pStyle w:val="45"/>
        <w:numPr>
          <w:ilvl w:val="0"/>
          <w:numId w:val="22"/>
        </w:numPr>
        <w:shd w:val="clear" w:color="auto" w:fill="auto"/>
        <w:tabs>
          <w:tab w:val="left" w:pos="710"/>
        </w:tabs>
        <w:spacing w:after="0" w:line="360" w:lineRule="auto"/>
        <w:ind w:left="720" w:hanging="360"/>
        <w:jc w:val="both"/>
        <w:rPr>
          <w:rFonts w:asciiTheme="minorHAnsi" w:hAnsiTheme="minorHAnsi" w:cs="Arial"/>
          <w:sz w:val="20"/>
          <w:szCs w:val="20"/>
        </w:rPr>
      </w:pPr>
      <w:r w:rsidRPr="00BE6FC7">
        <w:rPr>
          <w:rFonts w:asciiTheme="minorHAnsi" w:hAnsiTheme="minorHAnsi" w:cs="Arial"/>
          <w:sz w:val="20"/>
          <w:szCs w:val="20"/>
        </w:rPr>
        <w:t xml:space="preserve">Ο προμηθευτής </w:t>
      </w:r>
      <w:r w:rsidRPr="00BE6FC7">
        <w:rPr>
          <w:rFonts w:asciiTheme="minorHAnsi" w:hAnsiTheme="minorHAnsi" w:cs="Arial"/>
          <w:b/>
          <w:sz w:val="20"/>
          <w:szCs w:val="20"/>
          <w:u w:val="single"/>
        </w:rPr>
        <w:t>επί ποινή αποκλεισμού</w:t>
      </w:r>
      <w:r w:rsidRPr="00BE6FC7">
        <w:rPr>
          <w:rFonts w:asciiTheme="minorHAnsi" w:hAnsiTheme="minorHAnsi" w:cs="Arial"/>
          <w:sz w:val="20"/>
          <w:szCs w:val="20"/>
        </w:rPr>
        <w:t xml:space="preserve"> να προσκομίσει δείγματα των προαναφερόμενων ειδών για την αξιολόγηση της προσφοράς τους.</w:t>
      </w:r>
    </w:p>
    <w:p w:rsidR="00EB01F7" w:rsidRPr="00BE6FC7" w:rsidRDefault="00EB01F7" w:rsidP="00EB01F7">
      <w:pPr>
        <w:pStyle w:val="45"/>
        <w:numPr>
          <w:ilvl w:val="0"/>
          <w:numId w:val="22"/>
        </w:numPr>
        <w:shd w:val="clear" w:color="auto" w:fill="auto"/>
        <w:tabs>
          <w:tab w:val="left" w:pos="720"/>
        </w:tabs>
        <w:spacing w:after="0" w:line="360" w:lineRule="auto"/>
        <w:ind w:left="720" w:right="20" w:hanging="360"/>
        <w:jc w:val="both"/>
        <w:rPr>
          <w:rFonts w:asciiTheme="minorHAnsi" w:hAnsiTheme="minorHAnsi" w:cs="Arial"/>
          <w:sz w:val="20"/>
          <w:szCs w:val="20"/>
        </w:rPr>
      </w:pPr>
      <w:r w:rsidRPr="00BE6FC7">
        <w:rPr>
          <w:rFonts w:asciiTheme="minorHAnsi" w:hAnsiTheme="minorHAnsi" w:cs="Arial"/>
          <w:sz w:val="20"/>
          <w:szCs w:val="20"/>
          <w:lang w:val="en-US"/>
        </w:rPr>
        <w:t>O</w:t>
      </w:r>
      <w:r w:rsidRPr="00BE6FC7">
        <w:rPr>
          <w:rFonts w:asciiTheme="minorHAnsi" w:hAnsiTheme="minorHAnsi" w:cs="Arial"/>
          <w:sz w:val="20"/>
          <w:szCs w:val="20"/>
        </w:rPr>
        <w:t xml:space="preserve">λα τα έντυπα με τεχνικά στοιχεία, περιγραφές, αναλύσεις του προϊόντος, θα υποβάλλονται </w:t>
      </w:r>
      <w:r w:rsidRPr="00BE6FC7">
        <w:rPr>
          <w:rFonts w:asciiTheme="minorHAnsi" w:hAnsiTheme="minorHAnsi" w:cs="Arial"/>
          <w:b/>
          <w:sz w:val="20"/>
          <w:szCs w:val="20"/>
          <w:u w:val="single"/>
        </w:rPr>
        <w:t>επι ποινή αποκλεισμού</w:t>
      </w:r>
      <w:r w:rsidRPr="00BE6FC7">
        <w:rPr>
          <w:rFonts w:asciiTheme="minorHAnsi" w:hAnsiTheme="minorHAnsi" w:cs="Arial"/>
          <w:sz w:val="20"/>
          <w:szCs w:val="20"/>
        </w:rPr>
        <w:t xml:space="preserve"> στην Ελληνική Γλώσσα.</w:t>
      </w:r>
    </w:p>
    <w:p w:rsidR="00EB01F7" w:rsidRPr="00BE6FC7" w:rsidRDefault="00EB01F7" w:rsidP="00EB01F7">
      <w:pPr>
        <w:pStyle w:val="45"/>
        <w:numPr>
          <w:ilvl w:val="0"/>
          <w:numId w:val="22"/>
        </w:numPr>
        <w:shd w:val="clear" w:color="auto" w:fill="auto"/>
        <w:tabs>
          <w:tab w:val="left" w:pos="720"/>
        </w:tabs>
        <w:spacing w:after="0" w:line="36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Θα πρέπει τα υπό προμήθεια είδη να παραδοθούν στις αποθήκες του Δήμου κατόπιν συνεννόησης με τις υπηρεσίες και θα παραληφθούν από την αρμόδια επιτροπή, ενώ θα είναι σύμφωνα με τις προδιαγραφές και τα δείγματα.</w:t>
      </w:r>
    </w:p>
    <w:p w:rsidR="00EB01F7" w:rsidRPr="00BE6FC7" w:rsidRDefault="00EB01F7" w:rsidP="00EB01F7">
      <w:pPr>
        <w:pStyle w:val="45"/>
        <w:numPr>
          <w:ilvl w:val="0"/>
          <w:numId w:val="22"/>
        </w:numPr>
        <w:shd w:val="clear" w:color="auto" w:fill="auto"/>
        <w:tabs>
          <w:tab w:val="left" w:pos="734"/>
        </w:tabs>
        <w:spacing w:after="0" w:line="360" w:lineRule="auto"/>
        <w:ind w:left="720" w:right="20" w:hanging="360"/>
        <w:jc w:val="both"/>
        <w:rPr>
          <w:rFonts w:asciiTheme="minorHAnsi" w:hAnsiTheme="minorHAnsi" w:cs="Arial"/>
          <w:sz w:val="20"/>
          <w:szCs w:val="20"/>
        </w:rPr>
      </w:pPr>
      <w:r w:rsidRPr="00BE6FC7">
        <w:rPr>
          <w:rFonts w:asciiTheme="minorHAnsi" w:hAnsiTheme="minorHAnsi" w:cs="Arial"/>
          <w:sz w:val="20"/>
          <w:szCs w:val="20"/>
        </w:rPr>
        <w:t>Εάν κάποιο είδος είναι ελαττωματικό ή δεν ανταποκρίνεται στις προδιαγραφές , δεν θα παραλαμβάνεται από την επιτροπή και θα επιστρέφεται στον προμηθευτή.</w:t>
      </w:r>
    </w:p>
    <w:p w:rsidR="00EB01F7" w:rsidRPr="00BE6FC7" w:rsidRDefault="00EB01F7" w:rsidP="00EB01F7">
      <w:pPr>
        <w:pStyle w:val="45"/>
        <w:shd w:val="clear" w:color="auto" w:fill="auto"/>
        <w:tabs>
          <w:tab w:val="left" w:pos="730"/>
        </w:tabs>
        <w:spacing w:after="0" w:line="240" w:lineRule="auto"/>
        <w:ind w:left="720" w:right="20" w:firstLine="0"/>
        <w:jc w:val="both"/>
        <w:rPr>
          <w:rFonts w:asciiTheme="minorHAnsi" w:hAnsiTheme="minorHAnsi" w:cs="Arial"/>
          <w:sz w:val="20"/>
          <w:szCs w:val="20"/>
        </w:rPr>
      </w:pPr>
    </w:p>
    <w:p w:rsidR="00EB01F7" w:rsidRDefault="00EB01F7" w:rsidP="00EB01F7">
      <w:pPr>
        <w:ind w:firstLine="600"/>
        <w:jc w:val="both"/>
        <w:rPr>
          <w:rFonts w:ascii="Comic Sans MS" w:hAnsi="Comic Sans MS" w:cs="Comic Sans MS"/>
          <w:b/>
          <w:sz w:val="20"/>
          <w:szCs w:val="20"/>
        </w:rPr>
      </w:pPr>
      <w:r>
        <w:rPr>
          <w:rFonts w:ascii="Verdana" w:hAnsi="Verdana" w:cs="Verdana"/>
          <w:b/>
          <w:sz w:val="20"/>
          <w:szCs w:val="20"/>
        </w:rPr>
        <w:lastRenderedPageBreak/>
        <w:t xml:space="preserve">Ο ΑΝΑΔΟΧΟΣ ΥΠΟΧΡΕΟΥΤΑΙ ΝΑ ΜΕΤΑΒΕΙ ΣΤΟ ΔΗΜΟ ΛΕΥΚΑΔΑΣ ΓΙΑ ΝΑ ΠΑΡΕΙ ΜΕΤΡΑ ΤΩΝ ΔΗΜΟΤΙΚΩΝ ΑΣΤΥΝΟΜΩΝ ΣΤΟ ΧΩΡΟ ΕΡΓΑΣΙΑΣ ΤΟΥΣ, ΜΕΣΑ ΣΕ </w:t>
      </w:r>
      <w:r w:rsidRPr="00345A32">
        <w:rPr>
          <w:rFonts w:ascii="Verdana" w:hAnsi="Verdana" w:cs="Verdana"/>
          <w:b/>
          <w:sz w:val="20"/>
          <w:szCs w:val="20"/>
        </w:rPr>
        <w:t>ΠΕΝΤΕ (5)</w:t>
      </w:r>
      <w:r>
        <w:rPr>
          <w:rFonts w:ascii="Verdana" w:hAnsi="Verdana" w:cs="Verdana"/>
          <w:b/>
          <w:sz w:val="20"/>
          <w:szCs w:val="20"/>
        </w:rPr>
        <w:t xml:space="preserve"> ΗΜΕΡΕΣ ΑΠΟ ΤΗΝ ΥΠΟΓΡΑΦΗ ΤΗΣ ΣΥΜΒΑΣΗΣ.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Λευκάδα 25-05-2022                                                                                         Λευκάδα 25-05-2022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Σπυρίδων Αρέθας                                                                                           Δημήτριος Βραχνούλας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C618A8" w:rsidRDefault="00EB01F7" w:rsidP="00EB01F7">
      <w:pPr>
        <w:rPr>
          <w:b/>
          <w:bCs/>
          <w:sz w:val="20"/>
          <w:szCs w:val="20"/>
        </w:rPr>
      </w:pPr>
    </w:p>
    <w:p w:rsidR="00EB01F7" w:rsidRPr="00C618A8" w:rsidRDefault="00EB01F7" w:rsidP="00EB01F7">
      <w:pPr>
        <w:rPr>
          <w:rFonts w:cs="Arial"/>
          <w:sz w:val="20"/>
          <w:szCs w:val="20"/>
        </w:rPr>
      </w:pPr>
    </w:p>
    <w:p w:rsidR="00EB01F7" w:rsidRPr="00BE6FC7" w:rsidRDefault="00EB01F7" w:rsidP="00EB01F7">
      <w:pPr>
        <w:rPr>
          <w:rFonts w:cs="Arial"/>
          <w:b/>
          <w:sz w:val="20"/>
          <w:szCs w:val="20"/>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BE6FC7" w:rsidRDefault="00EB01F7" w:rsidP="00EB01F7">
      <w:pPr>
        <w:jc w:val="both"/>
        <w:rPr>
          <w:rFonts w:cs="Arial"/>
          <w:sz w:val="20"/>
          <w:szCs w:val="20"/>
        </w:rPr>
      </w:pPr>
    </w:p>
    <w:p w:rsidR="00EB01F7" w:rsidRDefault="00EB01F7" w:rsidP="00EB01F7">
      <w:pPr>
        <w:rPr>
          <w:rFonts w:ascii="Calibri" w:eastAsia="Times New Roman" w:hAnsi="Calibri" w:cs="Times New Roman"/>
          <w:b/>
        </w:rPr>
      </w:pPr>
      <w:r>
        <w:rPr>
          <w:rFonts w:cs="Arial"/>
          <w:b/>
          <w:sz w:val="20"/>
          <w:szCs w:val="20"/>
        </w:rPr>
        <w:lastRenderedPageBreak/>
        <w:t xml:space="preserve">                                                                                            </w:t>
      </w:r>
      <w:r w:rsidRPr="008A4209">
        <w:rPr>
          <w:rFonts w:ascii="Calibri" w:eastAsia="Times New Roman" w:hAnsi="Calibri" w:cs="Times New Roman"/>
          <w:b/>
        </w:rPr>
        <w:t>ΟΜΑΔΕΣ</w:t>
      </w:r>
    </w:p>
    <w:p w:rsidR="00EB01F7" w:rsidRPr="00831047" w:rsidRDefault="00EB01F7" w:rsidP="00EB01F7">
      <w:pPr>
        <w:rPr>
          <w:rFonts w:ascii="Calibri" w:eastAsia="Times New Roman" w:hAnsi="Calibri" w:cs="Times New Roman"/>
          <w:b/>
        </w:rPr>
      </w:pPr>
      <w:r w:rsidRPr="00D759E6">
        <w:rPr>
          <w:b/>
        </w:rPr>
        <w:t xml:space="preserve">Προσφορές υποβάλλονται για </w:t>
      </w:r>
      <w:r w:rsidRPr="00840D49">
        <w:rPr>
          <w:b/>
        </w:rPr>
        <w:t>μία</w:t>
      </w:r>
      <w:r w:rsidRPr="00D759E6">
        <w:rPr>
          <w:b/>
        </w:rPr>
        <w:t xml:space="preserve"> ή </w:t>
      </w:r>
      <w:r>
        <w:rPr>
          <w:b/>
        </w:rPr>
        <w:t>περισσότερ</w:t>
      </w:r>
      <w:r w:rsidRPr="00840D49">
        <w:rPr>
          <w:b/>
        </w:rPr>
        <w:t>ες</w:t>
      </w:r>
      <w:r>
        <w:rPr>
          <w:b/>
        </w:rPr>
        <w:t xml:space="preserve"> ή όλ</w:t>
      </w:r>
      <w:r w:rsidRPr="00840D49">
        <w:rPr>
          <w:b/>
        </w:rPr>
        <w:t>ες</w:t>
      </w:r>
      <w:r>
        <w:rPr>
          <w:b/>
        </w:rPr>
        <w:t xml:space="preserve"> τ</w:t>
      </w:r>
      <w:r w:rsidRPr="00840D49">
        <w:rPr>
          <w:b/>
        </w:rPr>
        <w:t>ις</w:t>
      </w:r>
      <w:r>
        <w:rPr>
          <w:b/>
        </w:rPr>
        <w:t xml:space="preserve"> </w:t>
      </w:r>
      <w:r w:rsidRPr="00840D49">
        <w:rPr>
          <w:b/>
        </w:rPr>
        <w:t>ομάδες</w:t>
      </w:r>
      <w:r w:rsidRPr="00D759E6">
        <w:rPr>
          <w:b/>
        </w:rPr>
        <w:t xml:space="preserve"> του ενδεικτικού προϋπολογισμού, αλλά για το σύ</w:t>
      </w:r>
      <w:r>
        <w:rPr>
          <w:b/>
        </w:rPr>
        <w:t>νολο των ειδών και ποσοτήτων τ</w:t>
      </w:r>
      <w:r w:rsidRPr="00840D49">
        <w:rPr>
          <w:b/>
        </w:rPr>
        <w:t>ης</w:t>
      </w:r>
      <w:r>
        <w:rPr>
          <w:b/>
        </w:rPr>
        <w:t xml:space="preserve"> κάθε </w:t>
      </w:r>
      <w:r w:rsidRPr="00840D49">
        <w:rPr>
          <w:b/>
        </w:rPr>
        <w:t>ομάδας</w:t>
      </w:r>
      <w:r w:rsidRPr="00D759E6">
        <w:rPr>
          <w:b/>
        </w:rPr>
        <w:t>.</w:t>
      </w:r>
    </w:p>
    <w:p w:rsidR="00EB01F7" w:rsidRDefault="00EB01F7" w:rsidP="00EB01F7">
      <w:pPr>
        <w:pStyle w:val="56"/>
        <w:shd w:val="clear" w:color="auto" w:fill="auto"/>
        <w:tabs>
          <w:tab w:val="left" w:pos="418"/>
        </w:tabs>
        <w:spacing w:before="0" w:after="180"/>
        <w:ind w:right="20" w:firstLine="0"/>
        <w:jc w:val="both"/>
        <w:rPr>
          <w:rFonts w:ascii="Verdana" w:hAnsi="Verdana"/>
          <w:sz w:val="18"/>
          <w:szCs w:val="18"/>
          <w:lang w:eastAsia="ar-SA"/>
        </w:rPr>
      </w:pPr>
      <w:r w:rsidRPr="00D759E6">
        <w:rPr>
          <w:rFonts w:ascii="Verdana" w:hAnsi="Verdana"/>
          <w:sz w:val="18"/>
          <w:szCs w:val="18"/>
          <w:lang w:eastAsia="ar-SA"/>
        </w:rPr>
        <w:t>Οι ομάδες είναι οι κάτωθι:</w:t>
      </w:r>
    </w:p>
    <w:p w:rsidR="00EB01F7" w:rsidRPr="00D759E6" w:rsidRDefault="00EB01F7" w:rsidP="00EB01F7">
      <w:pPr>
        <w:pStyle w:val="56"/>
        <w:shd w:val="clear" w:color="auto" w:fill="auto"/>
        <w:tabs>
          <w:tab w:val="left" w:pos="418"/>
        </w:tabs>
        <w:spacing w:before="0" w:after="180"/>
        <w:ind w:right="20" w:firstLine="0"/>
        <w:jc w:val="both"/>
        <w:rPr>
          <w:rFonts w:ascii="Verdana" w:hAnsi="Verdana"/>
          <w:sz w:val="18"/>
          <w:szCs w:val="18"/>
          <w:lang w:eastAsia="ar-SA"/>
        </w:rPr>
      </w:pPr>
    </w:p>
    <w:tbl>
      <w:tblPr>
        <w:tblW w:w="10661" w:type="dxa"/>
        <w:tblInd w:w="-459" w:type="dxa"/>
        <w:tblLayout w:type="fixed"/>
        <w:tblLook w:val="04A0"/>
      </w:tblPr>
      <w:tblGrid>
        <w:gridCol w:w="1008"/>
        <w:gridCol w:w="2820"/>
        <w:gridCol w:w="1225"/>
        <w:gridCol w:w="901"/>
        <w:gridCol w:w="992"/>
        <w:gridCol w:w="1109"/>
        <w:gridCol w:w="1225"/>
        <w:gridCol w:w="1381"/>
      </w:tblGrid>
      <w:tr w:rsidR="00EB01F7" w:rsidRPr="002A2373" w:rsidTr="002E6D8A">
        <w:trPr>
          <w:trHeight w:val="300"/>
        </w:trPr>
        <w:tc>
          <w:tcPr>
            <w:tcW w:w="3828" w:type="dxa"/>
            <w:gridSpan w:val="2"/>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b/>
              </w:rPr>
              <w:t>ΟΜΑΔΑ Α-ΓΑΝΤΙΑ</w:t>
            </w:r>
            <w:r>
              <w:rPr>
                <w:rFonts w:ascii="Calibri" w:eastAsia="Times New Roman" w:hAnsi="Calibri" w:cs="Times New Roman"/>
                <w:b/>
              </w:rPr>
              <w:t xml:space="preserve"> (ΜΑΠ)</w:t>
            </w: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15"/>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ΔΕΡΜΑΤΟΠΑΝΙΝΑ (ζεύγη)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1571</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4.713,00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5691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17.073,00</w:t>
            </w:r>
          </w:p>
        </w:tc>
      </w:tr>
      <w:tr w:rsidR="00EB01F7" w:rsidRPr="002A2373"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ΑΠΟ PVC (ζεύγη)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126</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252</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378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756</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ΑΠΟ ΥΦΑΣΜΑ ΚΑΙ ΝΙΤΡΙΛΙΟ (ζεύγη)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lang w:val="en-US"/>
              </w:rPr>
              <w:t>3</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1458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4.374,00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4952</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14.856,00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ΕΛΑΣΤΙΚΑ ΜΙΑΣ ΧΡΗΣΗΣ (κουτί 100 τεμ.)</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18424300-0</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395</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2.765,00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1201</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8.407,00</w:t>
            </w:r>
          </w:p>
        </w:tc>
      </w:tr>
      <w:tr w:rsidR="00EB01F7" w:rsidRPr="002A2373" w:rsidTr="002E6D8A">
        <w:trPr>
          <w:trHeight w:hRule="exac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ΔΕΡΜΑΤΟΠΑΝΙΝΑ (ΕΞΩΤΕΡΙΚΑ) ΗΛΕΚΤΡΟΛΟΓΟΥ ΗΛΕ(ζεύγη)</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26</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390</w:t>
            </w:r>
          </w:p>
        </w:tc>
      </w:tr>
      <w:tr w:rsidR="00EB01F7" w:rsidRPr="002A2373"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ΓΑΝΤΙΑ ΜΟΝΩΤΙΚΑ ΗΛΕΚΤΡΟΛΟΓΟΥ</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18141000-9</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180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630</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lang w:val="en-US"/>
              </w:rPr>
            </w:pPr>
            <w:r w:rsidRPr="008E2896">
              <w:rPr>
                <w:rFonts w:ascii="Calibri" w:hAnsi="Calibri"/>
                <w:b/>
              </w:rPr>
              <w:t>42.112,00</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lang w:val="en-US"/>
              </w:rPr>
            </w:pPr>
            <w:r w:rsidRPr="008E2896">
              <w:rPr>
                <w:rFonts w:ascii="Calibri" w:hAnsi="Calibri"/>
                <w:b/>
              </w:rPr>
              <w:t>10106,88</w:t>
            </w:r>
          </w:p>
        </w:tc>
      </w:tr>
      <w:tr w:rsidR="00EB01F7" w:rsidRPr="002A2373" w:rsidTr="002E6D8A">
        <w:trPr>
          <w:trHeight w:hRule="exac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E2896" w:rsidRDefault="00EB01F7" w:rsidP="002E6D8A">
            <w:pPr>
              <w:jc w:val="center"/>
              <w:rPr>
                <w:rFonts w:ascii="Calibri" w:hAnsi="Calibri"/>
                <w:b/>
                <w:sz w:val="18"/>
                <w:szCs w:val="18"/>
              </w:rPr>
            </w:pPr>
            <w:r w:rsidRPr="008E2896">
              <w:rPr>
                <w:rFonts w:ascii="Calibri" w:hAnsi="Calibri"/>
                <w:b/>
              </w:rPr>
              <w:t>52.218,88</w:t>
            </w:r>
          </w:p>
        </w:tc>
      </w:tr>
      <w:tr w:rsidR="00EB01F7" w:rsidRPr="002A2373" w:rsidTr="002E6D8A">
        <w:trPr>
          <w:trHeight w:val="315"/>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nil"/>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nil"/>
              <w:left w:val="nil"/>
              <w:bottom w:val="nil"/>
            </w:tcBorders>
            <w:shd w:val="clear" w:color="auto" w:fill="auto"/>
            <w:noWrap/>
            <w:vAlign w:val="bottom"/>
            <w:hideMark/>
          </w:tcPr>
          <w:p w:rsidR="00EB01F7" w:rsidRDefault="00EB01F7" w:rsidP="002E6D8A">
            <w:pPr>
              <w:jc w:val="right"/>
              <w:rPr>
                <w:rFonts w:ascii="Calibri" w:hAnsi="Calibri"/>
              </w:rPr>
            </w:pPr>
          </w:p>
        </w:tc>
        <w:tc>
          <w:tcPr>
            <w:tcW w:w="1381" w:type="dxa"/>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p>
        </w:tc>
      </w:tr>
      <w:tr w:rsidR="00EB01F7" w:rsidRPr="002A2373" w:rsidTr="002E6D8A">
        <w:trPr>
          <w:trHeight w:val="315"/>
        </w:trPr>
        <w:tc>
          <w:tcPr>
            <w:tcW w:w="3828" w:type="dxa"/>
            <w:gridSpan w:val="2"/>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b/>
              </w:rPr>
              <w:t>ΟΜΑΔΑ Β- ΠΡΟΣΤΑΣΙΑ ΚΕΦΑΛΗΣ</w:t>
            </w:r>
            <w:r>
              <w:rPr>
                <w:rFonts w:ascii="Calibri" w:eastAsia="Times New Roman" w:hAnsi="Calibri" w:cs="Times New Roman"/>
                <w:b/>
              </w:rPr>
              <w:t>(ΜΑΠ)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bottom w:val="single" w:sz="8" w:space="0" w:color="000000"/>
            </w:tcBorders>
            <w:shd w:val="clear" w:color="auto" w:fill="auto"/>
            <w:noWrap/>
            <w:vAlign w:val="bottom"/>
            <w:hideMark/>
          </w:tcPr>
          <w:p w:rsidR="00EB01F7" w:rsidRPr="002A2373" w:rsidRDefault="00EB01F7" w:rsidP="002E6D8A">
            <w:pPr>
              <w:jc w:val="right"/>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nil"/>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nil"/>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nil"/>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nil"/>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ΚΡΑΝΟΣ ΜΕ  ΑΙΣΘΗΤΗΡΑ ΑΚΤΙΝΟΒΟΛΙΑΣ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18444100-4</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17</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170</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53</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530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ΚΡΑΝΟΣ ΓΙΑ ΠΡΟΣΤΑΣΙΑ ΑΠΟ ΠΤΩΣΗ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18444100-4</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48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1.440,00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188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5.640,00</w:t>
            </w:r>
          </w:p>
        </w:tc>
      </w:tr>
      <w:tr w:rsidR="00EB01F7" w:rsidRPr="002A2373" w:rsidTr="002E6D8A">
        <w:trPr>
          <w:trHeight w:hRule="exact" w:val="508"/>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ΗΜΙΚΡΑΝΟ ΜΕ ΔΙΑΦΑΝΗ ΠΡΟΣΩΠΙΔΑ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18444100-4</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90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ΚΑΠΕΛΑ ΤΖΟΚΕΪ ΧΕΙΜΕΡΙΝΑ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18444000-3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120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6380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1531,20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7911,20</w:t>
            </w:r>
          </w:p>
        </w:tc>
      </w:tr>
      <w:tr w:rsidR="00EB01F7" w:rsidRPr="002A2373" w:rsidTr="002E6D8A">
        <w:trPr>
          <w:trHeight w:val="300"/>
        </w:trPr>
        <w:tc>
          <w:tcPr>
            <w:tcW w:w="1008"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5401B0">
              <w:rPr>
                <w:rFonts w:ascii="Calibri" w:eastAsia="Times New Roman" w:hAnsi="Calibri" w:cs="Times New Roman"/>
                <w:b/>
              </w:rPr>
              <w:t>ΟΜΑΔΑ Γ- ΠΡΟΣΤΑΣΙΑ ΟΦΘΑΛΜΩΝ</w:t>
            </w:r>
            <w:r>
              <w:rPr>
                <w:rFonts w:ascii="Calibri" w:eastAsia="Times New Roman" w:hAnsi="Calibri" w:cs="Times New Roman"/>
                <w:b/>
              </w:rPr>
              <w:t xml:space="preserve"> ΚΑΙ ΑΚΟΗΣ(ΜΑΠ)</w:t>
            </w: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ΓΥΑΛΙΑ ΠΡΟΣΤΑΣΙΑΣ ΑΠΟ ΗΛΙΑΚΗ ΑΚΤΙΝΟΒΟΛΙΑ</w:t>
            </w:r>
          </w:p>
        </w:tc>
        <w:tc>
          <w:tcPr>
            <w:tcW w:w="1225"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33735100-7</w:t>
            </w:r>
          </w:p>
        </w:tc>
        <w:tc>
          <w:tcPr>
            <w:tcW w:w="901"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11</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110</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33</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330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ΓΥΑΛΙΑ ΠΡΟΣΤΑΣΙΑΣ ΑΝΟΙΚΤΟΥ ΤΥΠΟΥ</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33735100-2</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73</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876</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p w:rsidR="00EB01F7" w:rsidRDefault="00EB01F7" w:rsidP="002E6D8A">
            <w:pPr>
              <w:jc w:val="center"/>
              <w:rPr>
                <w:rFonts w:ascii="Calibri" w:hAnsi="Calibri"/>
                <w:sz w:val="18"/>
                <w:szCs w:val="18"/>
              </w:rPr>
            </w:pPr>
            <w:r>
              <w:rPr>
                <w:rFonts w:ascii="Calibri" w:hAnsi="Calibri"/>
                <w:sz w:val="18"/>
                <w:szCs w:val="18"/>
                <w:lang w:val="en-US"/>
              </w:rPr>
              <w:t>263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3.156,00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ΩΤΟΑΣΠΙΔΕΣ  Ή ΩΤΥΒΥΣΜΑΤΑ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48</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168</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3654</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876,96</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4530,96</w:t>
            </w:r>
          </w:p>
        </w:tc>
      </w:tr>
      <w:tr w:rsidR="00EB01F7" w:rsidRPr="002A2373" w:rsidTr="002E6D8A">
        <w:trPr>
          <w:trHeight w:val="300"/>
        </w:trPr>
        <w:tc>
          <w:tcPr>
            <w:tcW w:w="1008"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Δ</w:t>
            </w:r>
            <w:r w:rsidRPr="005401B0">
              <w:rPr>
                <w:rFonts w:ascii="Calibri" w:eastAsia="Times New Roman" w:hAnsi="Calibri" w:cs="Times New Roman"/>
                <w:b/>
              </w:rPr>
              <w:t>- ΠΡΟΣΤΑΣΙΑ ΑΝΑΠΝΟΗΣ</w:t>
            </w:r>
            <w:r>
              <w:rPr>
                <w:rFonts w:ascii="Calibri" w:eastAsia="Times New Roman" w:hAnsi="Calibri" w:cs="Times New Roman"/>
                <w:b/>
              </w:rPr>
              <w:t>(ΜΑΠ)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00"/>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bCs/>
                <w:sz w:val="18"/>
                <w:szCs w:val="18"/>
              </w:rPr>
              <w:t xml:space="preserve"> </w:t>
            </w:r>
            <w:r w:rsidRPr="00840D49">
              <w:rPr>
                <w:rFonts w:eastAsia="Tahoma"/>
                <w:b/>
                <w:bCs/>
                <w:sz w:val="18"/>
                <w:szCs w:val="18"/>
              </w:rPr>
              <w:t>ΜΑΣΚΑ ΜΙΑΣ ΧΡΗΣΕΩΣ (κουτί 50 τεμ.)</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 33735000-1</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91</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39</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273</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ΦΙΛΤΡΟ P1 (κουτί 10 τεμ.)</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2601</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26.010,00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8383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83.830,00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ΗΜΙΣΕΩΣ ΠΡΟΣΩΠΟΥ Α1Ρ3</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69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2.070,00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251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7.530,00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ΜΑΣΚΑ ΗΛΕΚΤΡΟΣΙΓΚΟΛΛΗΣΗΣ ΜΕ ΕΞΑΕΡΙΣΜΟ</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33735000-1</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90</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8</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360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91993</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lang w:val="en-US"/>
              </w:rPr>
            </w:pPr>
            <w:r w:rsidRPr="008F5C10">
              <w:rPr>
                <w:rFonts w:ascii="Calibri" w:hAnsi="Calibri"/>
                <w:b/>
              </w:rPr>
              <w:t>22078,32</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114071,32</w:t>
            </w:r>
          </w:p>
        </w:tc>
      </w:tr>
      <w:tr w:rsidR="00EB01F7" w:rsidRPr="002A2373" w:rsidTr="002E6D8A">
        <w:trPr>
          <w:trHeight w:val="300"/>
        </w:trPr>
        <w:tc>
          <w:tcPr>
            <w:tcW w:w="3828" w:type="dxa"/>
            <w:gridSpan w:val="2"/>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00"/>
        </w:trPr>
        <w:tc>
          <w:tcPr>
            <w:tcW w:w="3828" w:type="dxa"/>
            <w:gridSpan w:val="2"/>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Ε</w:t>
            </w:r>
            <w:r w:rsidRPr="005401B0">
              <w:rPr>
                <w:rFonts w:ascii="Calibri" w:eastAsia="Times New Roman" w:hAnsi="Calibri" w:cs="Times New Roman"/>
                <w:b/>
              </w:rPr>
              <w:t>-ΕΝΔΥΜΑΣΙΑ</w:t>
            </w:r>
            <w:r>
              <w:rPr>
                <w:rFonts w:ascii="Calibri" w:eastAsia="Times New Roman" w:hAnsi="Calibri" w:cs="Times New Roman"/>
                <w:b/>
              </w:rPr>
              <w:t>(ΜΑΠ)</w:t>
            </w: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00"/>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lastRenderedPageBreak/>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431"/>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ΑΣΠΙΔΙΟ ΜΕ ΠΛΕΓΜΑ</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35113400-3</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10,5</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21</w:t>
            </w:r>
          </w:p>
        </w:tc>
        <w:tc>
          <w:tcPr>
            <w:tcW w:w="1225"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63</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ΑΝΑΚΛΑΣΤΙΚΑ ΓΙΛΕΚΑ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6</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134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lang w:val="en-US"/>
              </w:rPr>
              <w:t>804</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464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2.784,00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ΑΔΙΑΒΡΟΧΕΣ ΠΟΔΙΕΣ</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18140000-2</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80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240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ΠΟΔΙΕΣ ΣΥΓΚΟΛΛΗΤΩΝ</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16</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32</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128</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ΠΟΔΙΑ ΣΑΜΑΡΑΚΙ (ΧΕΙΜΕΡΙΝΗ)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624</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1.872,00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ΠΟΔΙΑ ΣΑΜΑΡΑΚΙ (ΘΕΡΙΝΗ)</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520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1.560,00</w:t>
            </w:r>
          </w:p>
        </w:tc>
      </w:tr>
      <w:tr w:rsidR="00EB01F7" w:rsidRPr="002A2373"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7</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bCs/>
                <w:sz w:val="18"/>
                <w:szCs w:val="18"/>
              </w:rPr>
              <w:t xml:space="preserve">   ΡΟΜΠΑ ΝΟΣΗΛΕΥΤΗ</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 </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325</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39</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975</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8</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bCs/>
                <w:sz w:val="18"/>
                <w:szCs w:val="18"/>
              </w:rPr>
              <w:t xml:space="preserve">   ΡΟΜΠΕΣ ΥΦΑΣΜΑΤΙΝΕΣ ΜΑΓΕΙΡΩΝ</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90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vAlign w:val="bottom"/>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9</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cs="Arial"/>
                <w:sz w:val="18"/>
                <w:szCs w:val="18"/>
              </w:rPr>
              <w:t>ΕΝΙΣΧΥΜΕΝΟ ΣΑΚΑΚΙ ΜΕ ΚΟΥΚΟΥΛΑ (ΝΙΤΣΕΡΑΔΑ)</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 </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175</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15</w:t>
            </w:r>
          </w:p>
        </w:tc>
        <w:tc>
          <w:tcPr>
            <w:tcW w:w="138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525</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10</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ΝΙΤΣΕΡΑΔΕΣ</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45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83</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3.735,00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293</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13.185,00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ΠΑΝΤΕΛΟΝΙ ΕΡΓΑΣΙΑΣ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30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106</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3.180,00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378</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11.340,00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ΦΟΡΜΑ ΕΡΓΑΣΙΑΣ</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30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12</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360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13</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ΣΤΟΛΗ ΠΡΟΣΤΑΣΙΑΣ ΑΠΟ ΧΗΜΙΚΑ</w:t>
            </w:r>
          </w:p>
        </w:tc>
        <w:tc>
          <w:tcPr>
            <w:tcW w:w="1225" w:type="dxa"/>
            <w:tcBorders>
              <w:top w:val="nil"/>
              <w:left w:val="nil"/>
              <w:bottom w:val="single" w:sz="8" w:space="0" w:color="000000"/>
              <w:right w:val="single" w:sz="8" w:space="0" w:color="000000"/>
            </w:tcBorders>
            <w:shd w:val="clear" w:color="auto" w:fill="auto"/>
            <w:noWrap/>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5,5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121</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363</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14</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 xml:space="preserve">ΜΠΟΥΦΑΝ ΕΡΓΑΣΙΑΣ </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55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79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4.345,00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281</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15.455,00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ΜΠΛΟΥΖΑΚΙΑ (t-shirt) κοντομάνικα</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112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1.120,00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396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3.960,00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16</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ΜΠΟΥΦΑΝ ΗΛΕΚΤΡΟΛΟΓΩΝ</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17</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hAnsi="Calibri"/>
                <w:sz w:val="18"/>
                <w:szCs w:val="18"/>
              </w:rPr>
            </w:pPr>
            <w:r>
              <w:rPr>
                <w:rFonts w:ascii="Calibri" w:hAnsi="Calibri"/>
                <w:bCs/>
                <w:sz w:val="18"/>
                <w:szCs w:val="18"/>
              </w:rPr>
              <w:t xml:space="preserve">   ΖΩΝΕΣ ΑΣΦΑΛΕΙΑΣ ΓΙΑ ΕΡΓΑΣΙΑ ΣΕ ΥΨΟΣ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34328300-5</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130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260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6</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780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18</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ΕΠΙΓΟΝΑΤΙΔΕΣ</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rPr>
                <w:rFonts w:ascii="Calibri" w:hAnsi="Calibri"/>
                <w:sz w:val="18"/>
                <w:szCs w:val="18"/>
              </w:rPr>
            </w:pPr>
            <w:r>
              <w:rPr>
                <w:rFonts w:ascii="Calibri" w:hAnsi="Calibri"/>
                <w:sz w:val="18"/>
                <w:szCs w:val="18"/>
                <w:lang w:val="en-US"/>
              </w:rPr>
              <w:t>35113400-3</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29</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522</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87</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1.566,00</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55946</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13427,04</w:t>
            </w:r>
          </w:p>
        </w:tc>
      </w:tr>
      <w:tr w:rsidR="00EB01F7" w:rsidRPr="002A2373" w:rsidTr="002E6D8A">
        <w:trPr>
          <w:trHeight w:val="315"/>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69373,04</w:t>
            </w:r>
          </w:p>
        </w:tc>
      </w:tr>
      <w:tr w:rsidR="00EB01F7" w:rsidRPr="002A2373" w:rsidTr="002E6D8A">
        <w:trPr>
          <w:trHeight w:val="300"/>
        </w:trPr>
        <w:tc>
          <w:tcPr>
            <w:tcW w:w="1008" w:type="dxa"/>
            <w:tcBorders>
              <w:top w:val="single" w:sz="8" w:space="0" w:color="000000"/>
              <w:left w:val="nil"/>
              <w:bottom w:val="single" w:sz="8" w:space="0" w:color="000000"/>
              <w:right w:val="nil"/>
            </w:tcBorders>
            <w:shd w:val="clear" w:color="auto" w:fill="auto"/>
            <w:noWrap/>
            <w:vAlign w:val="bottom"/>
            <w:hideMark/>
          </w:tcPr>
          <w:p w:rsidR="00EB01F7" w:rsidRPr="00244EB6" w:rsidRDefault="00EB01F7" w:rsidP="002E6D8A">
            <w:pPr>
              <w:rPr>
                <w:rFonts w:ascii="Calibri" w:eastAsia="Times New Roman" w:hAnsi="Calibri" w:cs="Times New Roman"/>
                <w:b/>
              </w:rPr>
            </w:pPr>
          </w:p>
        </w:tc>
        <w:tc>
          <w:tcPr>
            <w:tcW w:w="2820"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901"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single" w:sz="8" w:space="0" w:color="000000"/>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single" w:sz="8" w:space="0" w:color="000000"/>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661" w:type="dxa"/>
            <w:gridSpan w:val="8"/>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5401B0">
              <w:rPr>
                <w:rFonts w:ascii="Calibri" w:eastAsia="Times New Roman" w:hAnsi="Calibri" w:cs="Times New Roman"/>
                <w:b/>
              </w:rPr>
              <w:t xml:space="preserve">ΟΜΑΔΑ </w:t>
            </w:r>
            <w:r>
              <w:rPr>
                <w:rFonts w:ascii="Calibri" w:eastAsia="Times New Roman" w:hAnsi="Calibri" w:cs="Times New Roman"/>
                <w:b/>
              </w:rPr>
              <w:t>ΣΤ</w:t>
            </w:r>
            <w:r w:rsidRPr="005401B0">
              <w:rPr>
                <w:rFonts w:ascii="Calibri" w:eastAsia="Times New Roman" w:hAnsi="Calibri" w:cs="Times New Roman"/>
                <w:b/>
              </w:rPr>
              <w:t>-</w:t>
            </w:r>
            <w:r>
              <w:rPr>
                <w:rFonts w:ascii="Calibri" w:eastAsia="Times New Roman" w:hAnsi="Calibri" w:cs="Times New Roman"/>
                <w:b/>
              </w:rPr>
              <w:t>ΥΠΟΔΗΜΑΤΑ(ΜΑΠ)</w:t>
            </w:r>
          </w:p>
        </w:tc>
      </w:tr>
      <w:tr w:rsidR="00EB01F7" w:rsidRPr="002A2373" w:rsidTr="002E6D8A">
        <w:trPr>
          <w:trHeight w:val="315"/>
        </w:trPr>
        <w:tc>
          <w:tcPr>
            <w:tcW w:w="1008"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ΤΙΜΗ ΜΟΝΑ</w:t>
            </w:r>
            <w:r>
              <w:rPr>
                <w:rFonts w:ascii="Calibri" w:eastAsia="Times New Roman" w:hAnsi="Calibri" w:cs="Times New Roman"/>
              </w:rPr>
              <w:lastRenderedPageBreak/>
              <w:t xml:space="preserve">ΔΑΣ€ </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lastRenderedPageBreak/>
              <w:t xml:space="preserve">ΠΟΣΟΤΗΤΑ  1 </w:t>
            </w:r>
            <w:r>
              <w:rPr>
                <w:rFonts w:ascii="Calibri" w:eastAsia="Times New Roman" w:hAnsi="Calibri" w:cs="Times New Roman"/>
              </w:rPr>
              <w:lastRenderedPageBreak/>
              <w:t>ΕΤΟΥΣ</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lastRenderedPageBreak/>
              <w:t xml:space="preserve">ΚΟΣΤΟΣ € </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lastRenderedPageBreak/>
              <w:t>1</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ΑΡΒΥΛΑ ΑΣΦΑΛΕΙΑΣ (ΗΜΙΑΡΒΥΛΑ)</w:t>
            </w:r>
          </w:p>
        </w:tc>
        <w:tc>
          <w:tcPr>
            <w:tcW w:w="1225"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18830000-6</w:t>
            </w:r>
          </w:p>
        </w:tc>
        <w:tc>
          <w:tcPr>
            <w:tcW w:w="901"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r>
              <w:rPr>
                <w:rFonts w:ascii="Calibri" w:hAnsi="Calibri"/>
                <w:sz w:val="18"/>
                <w:szCs w:val="18"/>
              </w:rPr>
              <w:t>45</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5.580,00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432</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19.440,00</w:t>
            </w:r>
          </w:p>
        </w:tc>
      </w:tr>
      <w:tr w:rsidR="00EB01F7" w:rsidRPr="002A2373"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ΠΑΠΟΥΤΣΙΑ ΑΣΦΑΛΕΙΑΣ ΗΛΕΚΤΡΟΛΟΓΙΚΑ</w:t>
            </w:r>
          </w:p>
        </w:tc>
        <w:tc>
          <w:tcPr>
            <w:tcW w:w="1225"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18830000-6</w:t>
            </w:r>
          </w:p>
        </w:tc>
        <w:tc>
          <w:tcPr>
            <w:tcW w:w="9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50</w:t>
            </w:r>
          </w:p>
        </w:tc>
        <w:tc>
          <w:tcPr>
            <w:tcW w:w="992"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right"/>
              <w:rPr>
                <w:rFonts w:ascii="Calibri" w:hAnsi="Calibri"/>
                <w:sz w:val="18"/>
                <w:szCs w:val="18"/>
              </w:rPr>
            </w:pPr>
            <w:r>
              <w:rPr>
                <w:rFonts w:ascii="Calibri" w:hAnsi="Calibri"/>
                <w:sz w:val="18"/>
                <w:szCs w:val="18"/>
              </w:rPr>
              <w:t>200</w:t>
            </w:r>
          </w:p>
        </w:tc>
        <w:tc>
          <w:tcPr>
            <w:tcW w:w="1225"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700</w:t>
            </w:r>
          </w:p>
        </w:tc>
      </w:tr>
      <w:tr w:rsidR="005B0983" w:rsidRPr="002A2373" w:rsidTr="000F2BA7">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5B0983" w:rsidRPr="00840D49" w:rsidRDefault="005B0983" w:rsidP="002E6D8A">
            <w:pPr>
              <w:jc w:val="center"/>
              <w:rPr>
                <w:rFonts w:ascii="Calibri" w:hAnsi="Calibri"/>
                <w:sz w:val="18"/>
                <w:szCs w:val="18"/>
                <w:lang w:val="en-US"/>
              </w:rPr>
            </w:pPr>
            <w:r>
              <w:rPr>
                <w:rFonts w:ascii="Calibri" w:hAnsi="Calibri"/>
                <w:sz w:val="18"/>
                <w:szCs w:val="18"/>
                <w:lang w:val="en-US"/>
              </w:rPr>
              <w:t>3</w:t>
            </w:r>
          </w:p>
        </w:tc>
        <w:tc>
          <w:tcPr>
            <w:tcW w:w="2820"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rPr>
                <w:b/>
                <w:bCs/>
                <w:sz w:val="18"/>
                <w:szCs w:val="18"/>
              </w:rPr>
            </w:pPr>
            <w:r>
              <w:rPr>
                <w:rFonts w:eastAsia="Tahoma"/>
                <w:b/>
                <w:bCs/>
                <w:sz w:val="18"/>
                <w:szCs w:val="18"/>
              </w:rPr>
              <w:t>ΠΑΠΟΥΤΣΙΑ ΑΝΤΙΟΛΙΣΘΗΤΙΚΑ</w:t>
            </w:r>
          </w:p>
        </w:tc>
        <w:tc>
          <w:tcPr>
            <w:tcW w:w="1225" w:type="dxa"/>
            <w:tcBorders>
              <w:top w:val="nil"/>
              <w:left w:val="nil"/>
              <w:bottom w:val="single" w:sz="8" w:space="0" w:color="000000"/>
              <w:right w:val="single" w:sz="8" w:space="0" w:color="000000"/>
            </w:tcBorders>
            <w:shd w:val="clear" w:color="auto" w:fill="auto"/>
            <w:hideMark/>
          </w:tcPr>
          <w:p w:rsidR="005B0983" w:rsidRPr="005B0983" w:rsidRDefault="005B0983" w:rsidP="0098290B">
            <w:pPr>
              <w:rPr>
                <w:rFonts w:ascii="Calibri" w:hAnsi="Calibri"/>
                <w:sz w:val="18"/>
                <w:szCs w:val="18"/>
                <w:lang w:val="en-US"/>
              </w:rPr>
            </w:pPr>
            <w:r w:rsidRPr="006F2677">
              <w:rPr>
                <w:rFonts w:ascii="Calibri" w:hAnsi="Calibri"/>
                <w:sz w:val="18"/>
                <w:szCs w:val="18"/>
              </w:rPr>
              <w:t>18830000</w:t>
            </w:r>
            <w:r>
              <w:rPr>
                <w:rFonts w:ascii="Calibri" w:hAnsi="Calibri"/>
                <w:sz w:val="18"/>
                <w:szCs w:val="18"/>
                <w:lang w:val="en-US"/>
              </w:rPr>
              <w:t>-6</w:t>
            </w:r>
          </w:p>
        </w:tc>
        <w:tc>
          <w:tcPr>
            <w:tcW w:w="901"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8</w:t>
            </w:r>
          </w:p>
        </w:tc>
        <w:tc>
          <w:tcPr>
            <w:tcW w:w="992"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70</w:t>
            </w:r>
          </w:p>
        </w:tc>
        <w:tc>
          <w:tcPr>
            <w:tcW w:w="1109"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right"/>
              <w:rPr>
                <w:rFonts w:ascii="Calibri" w:hAnsi="Calibri"/>
                <w:sz w:val="18"/>
                <w:szCs w:val="18"/>
              </w:rPr>
            </w:pPr>
            <w:r>
              <w:rPr>
                <w:rFonts w:ascii="Calibri" w:hAnsi="Calibri"/>
                <w:sz w:val="18"/>
                <w:szCs w:val="18"/>
              </w:rPr>
              <w:t>560</w:t>
            </w:r>
          </w:p>
        </w:tc>
        <w:tc>
          <w:tcPr>
            <w:tcW w:w="1225"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210</w:t>
            </w:r>
          </w:p>
        </w:tc>
        <w:tc>
          <w:tcPr>
            <w:tcW w:w="1381"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1.680,00</w:t>
            </w:r>
          </w:p>
        </w:tc>
      </w:tr>
      <w:tr w:rsidR="005B0983" w:rsidRPr="002A2373" w:rsidTr="000F2BA7">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5B0983" w:rsidRPr="00840D49" w:rsidRDefault="005B0983" w:rsidP="002E6D8A">
            <w:pPr>
              <w:jc w:val="center"/>
              <w:rPr>
                <w:rFonts w:ascii="Calibri" w:hAnsi="Calibri"/>
                <w:sz w:val="18"/>
                <w:szCs w:val="18"/>
                <w:lang w:val="en-US"/>
              </w:rPr>
            </w:pPr>
            <w:r>
              <w:rPr>
                <w:rFonts w:ascii="Calibri" w:hAnsi="Calibri"/>
                <w:sz w:val="18"/>
                <w:szCs w:val="18"/>
                <w:lang w:val="en-US"/>
              </w:rPr>
              <w:t>4</w:t>
            </w:r>
          </w:p>
        </w:tc>
        <w:tc>
          <w:tcPr>
            <w:tcW w:w="2820"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rPr>
                <w:b/>
                <w:bCs/>
                <w:sz w:val="18"/>
                <w:szCs w:val="18"/>
              </w:rPr>
            </w:pPr>
            <w:r>
              <w:rPr>
                <w:rFonts w:eastAsia="Tahoma"/>
                <w:b/>
                <w:bCs/>
                <w:sz w:val="18"/>
                <w:szCs w:val="18"/>
              </w:rPr>
              <w:t>ΓΑΛΟΤΣΕΣ</w:t>
            </w:r>
          </w:p>
        </w:tc>
        <w:tc>
          <w:tcPr>
            <w:tcW w:w="1225" w:type="dxa"/>
            <w:tcBorders>
              <w:top w:val="nil"/>
              <w:left w:val="nil"/>
              <w:bottom w:val="single" w:sz="8" w:space="0" w:color="000000"/>
              <w:right w:val="single" w:sz="8" w:space="0" w:color="000000"/>
            </w:tcBorders>
            <w:shd w:val="clear" w:color="auto" w:fill="auto"/>
            <w:hideMark/>
          </w:tcPr>
          <w:p w:rsidR="005B0983" w:rsidRPr="005B0983" w:rsidRDefault="005B0983" w:rsidP="0098290B">
            <w:pPr>
              <w:rPr>
                <w:rFonts w:ascii="Calibri" w:hAnsi="Calibri"/>
                <w:sz w:val="18"/>
                <w:szCs w:val="18"/>
                <w:lang w:val="en-US"/>
              </w:rPr>
            </w:pPr>
            <w:r w:rsidRPr="006F2677">
              <w:rPr>
                <w:rFonts w:ascii="Calibri" w:hAnsi="Calibri"/>
                <w:sz w:val="18"/>
                <w:szCs w:val="18"/>
              </w:rPr>
              <w:t>18830000</w:t>
            </w:r>
            <w:r>
              <w:rPr>
                <w:rFonts w:ascii="Calibri" w:hAnsi="Calibri"/>
                <w:sz w:val="18"/>
                <w:szCs w:val="18"/>
                <w:lang w:val="en-US"/>
              </w:rPr>
              <w:t>-6</w:t>
            </w:r>
          </w:p>
        </w:tc>
        <w:tc>
          <w:tcPr>
            <w:tcW w:w="901"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35</w:t>
            </w:r>
          </w:p>
        </w:tc>
        <w:tc>
          <w:tcPr>
            <w:tcW w:w="992"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56</w:t>
            </w:r>
          </w:p>
        </w:tc>
        <w:tc>
          <w:tcPr>
            <w:tcW w:w="1109"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right"/>
              <w:rPr>
                <w:rFonts w:ascii="Calibri" w:hAnsi="Calibri"/>
                <w:sz w:val="18"/>
                <w:szCs w:val="18"/>
              </w:rPr>
            </w:pPr>
            <w:r>
              <w:rPr>
                <w:rFonts w:ascii="Calibri" w:hAnsi="Calibri"/>
                <w:sz w:val="18"/>
                <w:szCs w:val="18"/>
              </w:rPr>
              <w:t>1.960,00</w:t>
            </w:r>
          </w:p>
        </w:tc>
        <w:tc>
          <w:tcPr>
            <w:tcW w:w="1225"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rPr>
              <w:t>212</w:t>
            </w:r>
          </w:p>
        </w:tc>
        <w:tc>
          <w:tcPr>
            <w:tcW w:w="1381"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rPr>
              <w:t>7.420,00</w:t>
            </w:r>
          </w:p>
        </w:tc>
      </w:tr>
      <w:tr w:rsidR="005B0983" w:rsidRPr="002A2373" w:rsidTr="000F2BA7">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5B0983" w:rsidRPr="00840D49" w:rsidRDefault="005B0983" w:rsidP="002E6D8A">
            <w:pPr>
              <w:jc w:val="center"/>
              <w:rPr>
                <w:rFonts w:ascii="Calibri" w:hAnsi="Calibri"/>
                <w:sz w:val="18"/>
                <w:szCs w:val="18"/>
                <w:lang w:val="en-US"/>
              </w:rPr>
            </w:pPr>
            <w:r>
              <w:rPr>
                <w:rFonts w:ascii="Calibri" w:hAnsi="Calibri"/>
                <w:sz w:val="18"/>
                <w:szCs w:val="18"/>
                <w:lang w:val="en-US"/>
              </w:rPr>
              <w:t>5</w:t>
            </w:r>
          </w:p>
        </w:tc>
        <w:tc>
          <w:tcPr>
            <w:tcW w:w="2820"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rPr>
                <w:b/>
                <w:bCs/>
                <w:sz w:val="18"/>
                <w:szCs w:val="18"/>
              </w:rPr>
            </w:pPr>
            <w:r>
              <w:rPr>
                <w:rFonts w:eastAsia="Tahoma"/>
                <w:b/>
                <w:bCs/>
                <w:sz w:val="18"/>
                <w:szCs w:val="18"/>
              </w:rPr>
              <w:t>ΓΑΛΟΤΣΕΣ ΚΑΘΑΡΙΣΤΡΙΩΝ</w:t>
            </w:r>
          </w:p>
        </w:tc>
        <w:tc>
          <w:tcPr>
            <w:tcW w:w="1225" w:type="dxa"/>
            <w:tcBorders>
              <w:top w:val="nil"/>
              <w:left w:val="nil"/>
              <w:bottom w:val="single" w:sz="8" w:space="0" w:color="000000"/>
              <w:right w:val="single" w:sz="8" w:space="0" w:color="000000"/>
            </w:tcBorders>
            <w:shd w:val="clear" w:color="auto" w:fill="auto"/>
            <w:hideMark/>
          </w:tcPr>
          <w:p w:rsidR="005B0983" w:rsidRPr="005B0983" w:rsidRDefault="005B0983" w:rsidP="0098290B">
            <w:pPr>
              <w:rPr>
                <w:rFonts w:ascii="Calibri" w:hAnsi="Calibri"/>
                <w:sz w:val="18"/>
                <w:szCs w:val="18"/>
                <w:lang w:val="en-US"/>
              </w:rPr>
            </w:pPr>
            <w:r w:rsidRPr="006F2677">
              <w:rPr>
                <w:rFonts w:ascii="Calibri" w:hAnsi="Calibri"/>
                <w:sz w:val="18"/>
                <w:szCs w:val="18"/>
              </w:rPr>
              <w:t>18830000</w:t>
            </w:r>
            <w:r>
              <w:rPr>
                <w:rFonts w:ascii="Calibri" w:hAnsi="Calibri"/>
                <w:sz w:val="18"/>
                <w:szCs w:val="18"/>
                <w:lang w:val="en-US"/>
              </w:rPr>
              <w:t>-6</w:t>
            </w:r>
          </w:p>
        </w:tc>
        <w:tc>
          <w:tcPr>
            <w:tcW w:w="901"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15</w:t>
            </w:r>
          </w:p>
        </w:tc>
        <w:tc>
          <w:tcPr>
            <w:tcW w:w="992"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52</w:t>
            </w:r>
          </w:p>
        </w:tc>
        <w:tc>
          <w:tcPr>
            <w:tcW w:w="1109"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right"/>
              <w:rPr>
                <w:rFonts w:ascii="Calibri" w:hAnsi="Calibri"/>
                <w:sz w:val="18"/>
                <w:szCs w:val="18"/>
              </w:rPr>
            </w:pPr>
            <w:r>
              <w:rPr>
                <w:rFonts w:ascii="Calibri" w:hAnsi="Calibri"/>
                <w:sz w:val="18"/>
                <w:szCs w:val="18"/>
              </w:rPr>
              <w:t>780</w:t>
            </w:r>
          </w:p>
        </w:tc>
        <w:tc>
          <w:tcPr>
            <w:tcW w:w="1225"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156</w:t>
            </w:r>
          </w:p>
        </w:tc>
        <w:tc>
          <w:tcPr>
            <w:tcW w:w="1381"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2.340,00</w:t>
            </w:r>
          </w:p>
        </w:tc>
      </w:tr>
      <w:tr w:rsidR="005B0983" w:rsidRPr="002A2373" w:rsidTr="000F2BA7">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5B0983" w:rsidRPr="00840D49" w:rsidRDefault="005B0983" w:rsidP="002E6D8A">
            <w:pPr>
              <w:jc w:val="center"/>
              <w:rPr>
                <w:rFonts w:ascii="Calibri" w:hAnsi="Calibri"/>
                <w:sz w:val="18"/>
                <w:szCs w:val="18"/>
                <w:lang w:val="en-US"/>
              </w:rPr>
            </w:pPr>
            <w:r>
              <w:rPr>
                <w:rFonts w:ascii="Calibri" w:hAnsi="Calibri"/>
                <w:sz w:val="18"/>
                <w:szCs w:val="18"/>
                <w:lang w:val="en-US"/>
              </w:rPr>
              <w:t>6</w:t>
            </w:r>
          </w:p>
        </w:tc>
        <w:tc>
          <w:tcPr>
            <w:tcW w:w="2820"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rPr>
                <w:b/>
                <w:bCs/>
                <w:sz w:val="18"/>
                <w:szCs w:val="18"/>
              </w:rPr>
            </w:pPr>
            <w:r>
              <w:rPr>
                <w:rFonts w:eastAsia="Tahoma"/>
                <w:b/>
                <w:bCs/>
                <w:sz w:val="18"/>
                <w:szCs w:val="18"/>
              </w:rPr>
              <w:t>ΜΠΟΤΕΣ ΜΕΧΡΙ ΤΟ ΣΤΗΘΟΣ (ΣΚΑΦΑΝΔΡΟ)</w:t>
            </w:r>
          </w:p>
        </w:tc>
        <w:tc>
          <w:tcPr>
            <w:tcW w:w="1225" w:type="dxa"/>
            <w:tcBorders>
              <w:top w:val="nil"/>
              <w:left w:val="nil"/>
              <w:bottom w:val="single" w:sz="8" w:space="0" w:color="000000"/>
              <w:right w:val="single" w:sz="8" w:space="0" w:color="000000"/>
            </w:tcBorders>
            <w:shd w:val="clear" w:color="auto" w:fill="auto"/>
            <w:hideMark/>
          </w:tcPr>
          <w:p w:rsidR="005B0983" w:rsidRPr="005B0983" w:rsidRDefault="005B0983" w:rsidP="0098290B">
            <w:pPr>
              <w:rPr>
                <w:rFonts w:ascii="Calibri" w:hAnsi="Calibri"/>
                <w:sz w:val="18"/>
                <w:szCs w:val="18"/>
                <w:lang w:val="en-US"/>
              </w:rPr>
            </w:pPr>
            <w:r w:rsidRPr="006F2677">
              <w:rPr>
                <w:rFonts w:ascii="Calibri" w:hAnsi="Calibri"/>
                <w:sz w:val="18"/>
                <w:szCs w:val="18"/>
              </w:rPr>
              <w:t>18830000</w:t>
            </w:r>
            <w:r>
              <w:rPr>
                <w:rFonts w:ascii="Calibri" w:hAnsi="Calibri"/>
                <w:sz w:val="18"/>
                <w:szCs w:val="18"/>
                <w:lang w:val="en-US"/>
              </w:rPr>
              <w:t>-6</w:t>
            </w:r>
          </w:p>
        </w:tc>
        <w:tc>
          <w:tcPr>
            <w:tcW w:w="901"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50</w:t>
            </w:r>
          </w:p>
        </w:tc>
        <w:tc>
          <w:tcPr>
            <w:tcW w:w="992"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center"/>
              <w:rPr>
                <w:rFonts w:ascii="Calibri" w:hAnsi="Calibri"/>
                <w:sz w:val="18"/>
                <w:szCs w:val="18"/>
              </w:rPr>
            </w:pPr>
            <w:r>
              <w:rPr>
                <w:rFonts w:ascii="Calibri" w:hAnsi="Calibri"/>
                <w:sz w:val="18"/>
                <w:szCs w:val="18"/>
              </w:rPr>
              <w:t>5</w:t>
            </w:r>
          </w:p>
        </w:tc>
        <w:tc>
          <w:tcPr>
            <w:tcW w:w="1109" w:type="dxa"/>
            <w:tcBorders>
              <w:top w:val="nil"/>
              <w:left w:val="nil"/>
              <w:bottom w:val="single" w:sz="8" w:space="0" w:color="000000"/>
              <w:right w:val="single" w:sz="8" w:space="0" w:color="000000"/>
            </w:tcBorders>
            <w:shd w:val="clear" w:color="auto" w:fill="auto"/>
            <w:vAlign w:val="bottom"/>
            <w:hideMark/>
          </w:tcPr>
          <w:p w:rsidR="005B0983" w:rsidRDefault="005B0983" w:rsidP="002E6D8A">
            <w:pPr>
              <w:jc w:val="right"/>
              <w:rPr>
                <w:rFonts w:ascii="Calibri" w:hAnsi="Calibri"/>
                <w:sz w:val="18"/>
                <w:szCs w:val="18"/>
              </w:rPr>
            </w:pPr>
            <w:r>
              <w:rPr>
                <w:rFonts w:ascii="Calibri" w:hAnsi="Calibri"/>
                <w:sz w:val="18"/>
                <w:szCs w:val="18"/>
              </w:rPr>
              <w:t>250</w:t>
            </w:r>
          </w:p>
        </w:tc>
        <w:tc>
          <w:tcPr>
            <w:tcW w:w="1225"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15</w:t>
            </w:r>
          </w:p>
        </w:tc>
        <w:tc>
          <w:tcPr>
            <w:tcW w:w="1381" w:type="dxa"/>
            <w:tcBorders>
              <w:top w:val="nil"/>
              <w:left w:val="nil"/>
              <w:bottom w:val="single" w:sz="8" w:space="0" w:color="000000"/>
              <w:right w:val="single" w:sz="8" w:space="0" w:color="000000"/>
            </w:tcBorders>
            <w:shd w:val="clear" w:color="auto" w:fill="auto"/>
            <w:hideMark/>
          </w:tcPr>
          <w:p w:rsidR="005B0983" w:rsidRDefault="005B0983" w:rsidP="002E6D8A">
            <w:pPr>
              <w:jc w:val="center"/>
              <w:rPr>
                <w:rFonts w:ascii="Calibri" w:hAnsi="Calibri"/>
                <w:sz w:val="18"/>
                <w:szCs w:val="18"/>
              </w:rPr>
            </w:pPr>
            <w:r>
              <w:rPr>
                <w:rFonts w:ascii="Calibri" w:hAnsi="Calibri"/>
                <w:sz w:val="18"/>
                <w:szCs w:val="18"/>
                <w:lang w:val="en-US"/>
              </w:rPr>
              <w:t>750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lang w:val="en-US"/>
              </w:rPr>
            </w:pPr>
            <w:r w:rsidRPr="008F5C10">
              <w:rPr>
                <w:rFonts w:ascii="Calibri" w:hAnsi="Calibri"/>
                <w:b/>
              </w:rPr>
              <w:t>32.330,00</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lang w:val="en-US"/>
              </w:rPr>
            </w:pPr>
            <w:r w:rsidRPr="008F5C10">
              <w:rPr>
                <w:rFonts w:ascii="Calibri" w:hAnsi="Calibri"/>
                <w:b/>
              </w:rPr>
              <w:t>7759,2</w:t>
            </w:r>
          </w:p>
        </w:tc>
      </w:tr>
      <w:tr w:rsidR="00EB01F7" w:rsidRPr="002A2373" w:rsidTr="002E6D8A">
        <w:trPr>
          <w:trHeight w:val="510"/>
        </w:trPr>
        <w:tc>
          <w:tcPr>
            <w:tcW w:w="9280" w:type="dxa"/>
            <w:gridSpan w:val="7"/>
            <w:tcBorders>
              <w:top w:val="nil"/>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nil"/>
              <w:left w:val="nil"/>
              <w:bottom w:val="single" w:sz="8" w:space="0" w:color="000000"/>
              <w:right w:val="single" w:sz="8" w:space="0" w:color="000000"/>
            </w:tcBorders>
            <w:shd w:val="clear" w:color="auto" w:fill="auto"/>
            <w:hideMark/>
          </w:tcPr>
          <w:p w:rsidR="00EB01F7" w:rsidRPr="008F5C10" w:rsidRDefault="00EB01F7" w:rsidP="002E6D8A">
            <w:pPr>
              <w:jc w:val="center"/>
              <w:rPr>
                <w:rFonts w:ascii="Calibri" w:hAnsi="Calibri"/>
                <w:b/>
                <w:sz w:val="18"/>
                <w:szCs w:val="18"/>
              </w:rPr>
            </w:pPr>
            <w:r w:rsidRPr="008F5C10">
              <w:rPr>
                <w:rFonts w:ascii="Calibri" w:hAnsi="Calibri"/>
                <w:b/>
              </w:rPr>
              <w:t>40.089,20</w:t>
            </w:r>
          </w:p>
        </w:tc>
      </w:tr>
      <w:tr w:rsidR="00EB01F7" w:rsidRPr="002A2373" w:rsidTr="002E6D8A">
        <w:trPr>
          <w:trHeight w:val="315"/>
        </w:trPr>
        <w:tc>
          <w:tcPr>
            <w:tcW w:w="3828" w:type="dxa"/>
            <w:gridSpan w:val="2"/>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992"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109"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225" w:type="dxa"/>
            <w:tcBorders>
              <w:top w:val="single" w:sz="8" w:space="0" w:color="000000"/>
              <w:left w:val="nil"/>
              <w:bottom w:val="nil"/>
              <w:right w:val="nil"/>
            </w:tcBorders>
            <w:shd w:val="clear" w:color="auto" w:fill="auto"/>
            <w:noWrap/>
            <w:vAlign w:val="bottom"/>
            <w:hideMark/>
          </w:tcPr>
          <w:p w:rsidR="00EB01F7" w:rsidRDefault="00EB01F7" w:rsidP="002E6D8A">
            <w:pPr>
              <w:jc w:val="right"/>
              <w:rPr>
                <w:rFonts w:ascii="Calibri" w:hAnsi="Calibri"/>
              </w:rPr>
            </w:pPr>
          </w:p>
        </w:tc>
        <w:tc>
          <w:tcPr>
            <w:tcW w:w="1381" w:type="dxa"/>
            <w:tcBorders>
              <w:top w:val="single" w:sz="8" w:space="0" w:color="000000"/>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747"/>
        </w:trPr>
        <w:tc>
          <w:tcPr>
            <w:tcW w:w="3828" w:type="dxa"/>
            <w:gridSpan w:val="2"/>
            <w:tcBorders>
              <w:top w:val="nil"/>
              <w:left w:val="nil"/>
              <w:bottom w:val="single" w:sz="8" w:space="0" w:color="000000"/>
              <w:right w:val="nil"/>
            </w:tcBorders>
            <w:shd w:val="clear" w:color="auto" w:fill="auto"/>
            <w:noWrap/>
            <w:vAlign w:val="bottom"/>
            <w:hideMark/>
          </w:tcPr>
          <w:p w:rsidR="00EB01F7" w:rsidRDefault="00EB01F7" w:rsidP="002E6D8A">
            <w:pPr>
              <w:rPr>
                <w:rFonts w:ascii="Calibri" w:eastAsia="Times New Roman" w:hAnsi="Calibri" w:cs="Times New Roman"/>
              </w:rPr>
            </w:pPr>
          </w:p>
          <w:p w:rsidR="00EB01F7" w:rsidRDefault="00EB01F7" w:rsidP="002E6D8A">
            <w:pPr>
              <w:rPr>
                <w:rFonts w:ascii="Calibri" w:eastAsia="Times New Roman" w:hAnsi="Calibri" w:cs="Times New Roman"/>
              </w:rPr>
            </w:pPr>
          </w:p>
          <w:p w:rsidR="00EB01F7" w:rsidRDefault="00EB01F7" w:rsidP="002E6D8A">
            <w:pPr>
              <w:rPr>
                <w:rFonts w:ascii="Calibri" w:eastAsia="Times New Roman" w:hAnsi="Calibri" w:cs="Times New Roman"/>
              </w:rPr>
            </w:pPr>
          </w:p>
          <w:p w:rsidR="00EB01F7" w:rsidRPr="002A2373" w:rsidRDefault="00EB01F7" w:rsidP="002E6D8A">
            <w:pPr>
              <w:rPr>
                <w:rFonts w:ascii="Calibri" w:eastAsia="Times New Roman" w:hAnsi="Calibri" w:cs="Times New Roman"/>
              </w:rPr>
            </w:pPr>
            <w:r>
              <w:rPr>
                <w:rFonts w:ascii="Calibri" w:eastAsia="Times New Roman" w:hAnsi="Calibri" w:cs="Times New Roman"/>
                <w:b/>
              </w:rPr>
              <w:t>ΟΜΑΔΑ Ζ</w:t>
            </w:r>
            <w:r w:rsidRPr="00244EB6">
              <w:rPr>
                <w:rFonts w:ascii="Calibri" w:eastAsia="Times New Roman" w:hAnsi="Calibri" w:cs="Times New Roman"/>
                <w:b/>
              </w:rPr>
              <w:t>-</w:t>
            </w:r>
            <w:r>
              <w:rPr>
                <w:rFonts w:ascii="Calibri" w:eastAsia="Times New Roman" w:hAnsi="Calibri" w:cs="Times New Roman"/>
                <w:b/>
              </w:rPr>
              <w:t>ΕΡΓΑΛΕΙΑ(ΜΑΠ)</w:t>
            </w: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0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992"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09"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225"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381" w:type="dxa"/>
            <w:tcBorders>
              <w:top w:val="nil"/>
              <w:left w:val="nil"/>
              <w:bottom w:val="single" w:sz="8" w:space="0" w:color="000000"/>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w:t>
            </w:r>
            <w:r>
              <w:rPr>
                <w:rFonts w:ascii="Calibri" w:eastAsia="Times New Roman" w:hAnsi="Calibri" w:cs="Times New Roman"/>
              </w:rPr>
              <w:t>Α/Α</w:t>
            </w:r>
          </w:p>
        </w:tc>
        <w:tc>
          <w:tcPr>
            <w:tcW w:w="28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ΕΙΔΟΣ</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lang w:val="en-US"/>
              </w:rPr>
              <w:t>CPV</w:t>
            </w:r>
          </w:p>
        </w:tc>
        <w:tc>
          <w:tcPr>
            <w:tcW w:w="90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8E2896" w:rsidRDefault="00EB01F7" w:rsidP="002E6D8A">
            <w:pPr>
              <w:rPr>
                <w:rFonts w:ascii="Calibri" w:eastAsia="Times New Roman" w:hAnsi="Calibri" w:cs="Times New Roman"/>
                <w:lang w:val="en-US"/>
              </w:rPr>
            </w:pPr>
            <w:r>
              <w:rPr>
                <w:rFonts w:ascii="Calibri" w:eastAsia="Times New Roman" w:hAnsi="Calibri" w:cs="Times New Roman"/>
              </w:rPr>
              <w:t xml:space="preserve">ΤΙΜΗ ΜΟΝΑΔΑΣ€ </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1 ΕΤΟΥΣ</w:t>
            </w:r>
          </w:p>
        </w:tc>
        <w:tc>
          <w:tcPr>
            <w:tcW w:w="1109"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sidRPr="002A2373">
              <w:rPr>
                <w:rFonts w:ascii="Calibri" w:eastAsia="Times New Roman" w:hAnsi="Calibri" w:cs="Times New Roman"/>
              </w:rPr>
              <w:t xml:space="preserve">ΚΟΣΤΟΣ € </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ΠΟΣΟΤΗΤΑ  3 ΕΤΩΝ</w:t>
            </w:r>
          </w:p>
        </w:tc>
        <w:tc>
          <w:tcPr>
            <w:tcW w:w="1381"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B01F7" w:rsidRPr="002A2373" w:rsidRDefault="00EB01F7" w:rsidP="002E6D8A">
            <w:pPr>
              <w:rPr>
                <w:rFonts w:ascii="Calibri" w:eastAsia="Times New Roman" w:hAnsi="Calibri" w:cs="Times New Roman"/>
              </w:rPr>
            </w:pPr>
            <w:r>
              <w:rPr>
                <w:rFonts w:ascii="Calibri" w:eastAsia="Times New Roman" w:hAnsi="Calibri" w:cs="Times New Roman"/>
              </w:rPr>
              <w:t xml:space="preserve">ΣΥΝΟΛΙΚΟ </w:t>
            </w:r>
            <w:r w:rsidRPr="002A2373">
              <w:rPr>
                <w:rFonts w:ascii="Calibri" w:eastAsia="Times New Roman" w:hAnsi="Calibri" w:cs="Times New Roman"/>
              </w:rPr>
              <w:t xml:space="preserve">ΚΟΣΤΟΣ € </w:t>
            </w:r>
          </w:p>
        </w:tc>
      </w:tr>
      <w:tr w:rsidR="00EB01F7" w:rsidRPr="002A2373" w:rsidTr="002E6D8A">
        <w:trPr>
          <w:trHeight w:val="510"/>
        </w:trPr>
        <w:tc>
          <w:tcPr>
            <w:tcW w:w="1008" w:type="dxa"/>
            <w:tcBorders>
              <w:top w:val="single" w:sz="8" w:space="0" w:color="000000"/>
              <w:left w:val="single" w:sz="8" w:space="0" w:color="000000"/>
              <w:bottom w:val="single" w:sz="8" w:space="0" w:color="000000"/>
              <w:right w:val="single" w:sz="8" w:space="0" w:color="000000"/>
            </w:tcBorders>
            <w:shd w:val="clear" w:color="auto" w:fill="auto"/>
            <w:hideMark/>
          </w:tcPr>
          <w:p w:rsidR="00EB01F7" w:rsidRPr="00840D49" w:rsidRDefault="00EB01F7" w:rsidP="002E6D8A">
            <w:pPr>
              <w:jc w:val="center"/>
              <w:rPr>
                <w:rFonts w:ascii="Calibri" w:hAnsi="Calibri"/>
                <w:sz w:val="18"/>
                <w:szCs w:val="18"/>
                <w:lang w:val="en-US"/>
              </w:rPr>
            </w:pPr>
            <w:r>
              <w:rPr>
                <w:rFonts w:ascii="Calibri" w:hAnsi="Calibri"/>
                <w:sz w:val="18"/>
                <w:szCs w:val="18"/>
                <w:lang w:val="en-US"/>
              </w:rPr>
              <w:t>1</w:t>
            </w:r>
          </w:p>
        </w:tc>
        <w:tc>
          <w:tcPr>
            <w:tcW w:w="2820"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rPr>
                <w:b/>
                <w:bCs/>
                <w:sz w:val="18"/>
                <w:szCs w:val="18"/>
              </w:rPr>
            </w:pPr>
            <w:r>
              <w:rPr>
                <w:rFonts w:eastAsia="Tahoma"/>
                <w:b/>
                <w:bCs/>
                <w:sz w:val="18"/>
                <w:szCs w:val="18"/>
              </w:rPr>
              <w:t>ΜΟΝΩΤΙΚΑ ΕΡΓΑΛΕΙΑ ΗΛΕΚΤΡΟΛΟΓΟΥ (σετ)</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sz w:val="18"/>
                <w:szCs w:val="18"/>
              </w:rPr>
              <w:t>44514000-6</w:t>
            </w:r>
          </w:p>
        </w:tc>
        <w:tc>
          <w:tcPr>
            <w:tcW w:w="90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60</w:t>
            </w:r>
          </w:p>
        </w:tc>
        <w:tc>
          <w:tcPr>
            <w:tcW w:w="992"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w:t>
            </w:r>
          </w:p>
        </w:tc>
        <w:tc>
          <w:tcPr>
            <w:tcW w:w="1109"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240</w:t>
            </w:r>
          </w:p>
        </w:tc>
        <w:tc>
          <w:tcPr>
            <w:tcW w:w="1225"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14</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840</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ΣΥΝΟΛΟ</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sz w:val="18"/>
                <w:szCs w:val="18"/>
              </w:rPr>
              <w:t>840</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Default="00EB01F7" w:rsidP="002E6D8A">
            <w:pPr>
              <w:jc w:val="right"/>
              <w:rPr>
                <w:rFonts w:ascii="Calibri" w:hAnsi="Calibri"/>
                <w:sz w:val="18"/>
                <w:szCs w:val="18"/>
                <w:lang w:val="en-US"/>
              </w:rPr>
            </w:pPr>
            <w:r w:rsidRPr="00244EB6">
              <w:rPr>
                <w:rFonts w:ascii="Calibri" w:eastAsia="Times New Roman" w:hAnsi="Calibri" w:cs="Times New Roman"/>
                <w:b/>
              </w:rPr>
              <w:t>Φ.Π.Α.24%</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201,6</w:t>
            </w:r>
          </w:p>
        </w:tc>
      </w:tr>
      <w:tr w:rsidR="00EB01F7" w:rsidRPr="002A2373" w:rsidTr="002E6D8A">
        <w:trPr>
          <w:trHeight w:val="510"/>
        </w:trPr>
        <w:tc>
          <w:tcPr>
            <w:tcW w:w="9280" w:type="dxa"/>
            <w:gridSpan w:val="7"/>
            <w:tcBorders>
              <w:top w:val="single" w:sz="8" w:space="0" w:color="000000"/>
              <w:left w:val="single" w:sz="8" w:space="0" w:color="000000"/>
              <w:bottom w:val="single" w:sz="8" w:space="0" w:color="000000"/>
              <w:right w:val="single" w:sz="8" w:space="0" w:color="000000"/>
            </w:tcBorders>
            <w:shd w:val="clear" w:color="auto" w:fill="auto"/>
            <w:hideMark/>
          </w:tcPr>
          <w:p w:rsidR="00EB01F7" w:rsidRPr="008E2896" w:rsidRDefault="00EB01F7" w:rsidP="002E6D8A">
            <w:pPr>
              <w:jc w:val="right"/>
              <w:rPr>
                <w:rFonts w:ascii="Calibri" w:hAnsi="Calibri"/>
                <w:sz w:val="18"/>
                <w:szCs w:val="18"/>
              </w:rPr>
            </w:pPr>
            <w:r w:rsidRPr="00244EB6">
              <w:rPr>
                <w:rFonts w:ascii="Calibri" w:eastAsia="Times New Roman" w:hAnsi="Calibri" w:cs="Times New Roman"/>
                <w:b/>
              </w:rPr>
              <w:t>ΣΥΝΟΛΟ ΜΕ Φ.Π.Α.</w:t>
            </w:r>
          </w:p>
        </w:tc>
        <w:tc>
          <w:tcPr>
            <w:tcW w:w="1381" w:type="dxa"/>
            <w:tcBorders>
              <w:top w:val="single" w:sz="8" w:space="0" w:color="000000"/>
              <w:left w:val="nil"/>
              <w:bottom w:val="single" w:sz="8" w:space="0" w:color="000000"/>
              <w:right w:val="single" w:sz="8" w:space="0" w:color="000000"/>
            </w:tcBorders>
            <w:shd w:val="clear" w:color="auto" w:fill="auto"/>
            <w:vAlign w:val="bottom"/>
            <w:hideMark/>
          </w:tcPr>
          <w:p w:rsidR="00EB01F7" w:rsidRPr="008F5C10" w:rsidRDefault="00EB01F7" w:rsidP="002E6D8A">
            <w:pPr>
              <w:jc w:val="center"/>
              <w:rPr>
                <w:rFonts w:ascii="Calibri" w:hAnsi="Calibri"/>
                <w:b/>
                <w:sz w:val="18"/>
                <w:szCs w:val="18"/>
              </w:rPr>
            </w:pPr>
            <w:r w:rsidRPr="008F5C10">
              <w:rPr>
                <w:rFonts w:ascii="Calibri" w:hAnsi="Calibri"/>
                <w:b/>
              </w:rPr>
              <w:t>1041,6</w:t>
            </w:r>
          </w:p>
        </w:tc>
      </w:tr>
    </w:tbl>
    <w:p w:rsidR="00EB01F7" w:rsidRDefault="00EB01F7" w:rsidP="00EB01F7">
      <w:pPr>
        <w:rPr>
          <w:b/>
        </w:rPr>
      </w:pPr>
    </w:p>
    <w:p w:rsidR="005B0983" w:rsidRDefault="005B0983" w:rsidP="00EB01F7">
      <w:pPr>
        <w:rPr>
          <w:rFonts w:ascii="Calibri" w:eastAsia="Times New Roman" w:hAnsi="Calibri" w:cs="Times New Roman"/>
          <w:b/>
          <w:lang w:val="en-US"/>
        </w:rPr>
      </w:pPr>
    </w:p>
    <w:p w:rsidR="005B0983" w:rsidRDefault="005B0983" w:rsidP="00EB01F7">
      <w:pPr>
        <w:rPr>
          <w:rFonts w:ascii="Calibri" w:eastAsia="Times New Roman" w:hAnsi="Calibri" w:cs="Times New Roman"/>
          <w:b/>
          <w:lang w:val="en-US"/>
        </w:rPr>
      </w:pPr>
    </w:p>
    <w:p w:rsidR="005B0983" w:rsidRDefault="005B0983" w:rsidP="00EB01F7">
      <w:pPr>
        <w:rPr>
          <w:rFonts w:ascii="Calibri" w:eastAsia="Times New Roman" w:hAnsi="Calibri" w:cs="Times New Roman"/>
          <w:b/>
          <w:lang w:val="en-US"/>
        </w:rPr>
      </w:pPr>
    </w:p>
    <w:p w:rsidR="005B0983" w:rsidRDefault="005B0983" w:rsidP="00EB01F7">
      <w:pPr>
        <w:rPr>
          <w:rFonts w:ascii="Calibri" w:eastAsia="Times New Roman" w:hAnsi="Calibri" w:cs="Times New Roman"/>
          <w:b/>
          <w:lang w:val="en-US"/>
        </w:rPr>
      </w:pPr>
    </w:p>
    <w:p w:rsidR="005B0983" w:rsidRDefault="005B0983" w:rsidP="00EB01F7">
      <w:pPr>
        <w:rPr>
          <w:rFonts w:ascii="Calibri" w:eastAsia="Times New Roman" w:hAnsi="Calibri" w:cs="Times New Roman"/>
          <w:b/>
          <w:lang w:val="en-US"/>
        </w:rPr>
      </w:pPr>
    </w:p>
    <w:p w:rsidR="005B0983" w:rsidRDefault="005B0983" w:rsidP="00EB01F7">
      <w:pPr>
        <w:rPr>
          <w:rFonts w:ascii="Calibri" w:eastAsia="Times New Roman" w:hAnsi="Calibri" w:cs="Times New Roman"/>
          <w:b/>
          <w:lang w:val="en-US"/>
        </w:rPr>
      </w:pPr>
    </w:p>
    <w:p w:rsidR="00EB01F7" w:rsidRPr="002D3442" w:rsidRDefault="00EB01F7" w:rsidP="00EB01F7">
      <w:pPr>
        <w:rPr>
          <w:rFonts w:ascii="Calibri" w:eastAsia="Times New Roman" w:hAnsi="Calibri" w:cs="Times New Roman"/>
          <w:b/>
        </w:rPr>
      </w:pPr>
      <w:r w:rsidRPr="002D3442">
        <w:rPr>
          <w:rFonts w:ascii="Calibri" w:eastAsia="Times New Roman" w:hAnsi="Calibri" w:cs="Times New Roman"/>
          <w:b/>
        </w:rPr>
        <w:t>ΟΜΑΔΑ Η-ΣΤΟΛΕΣ ΔΗΜΟΤΙΚΗΣ ΑΣΤΥΝΟΜΙΑΣ</w:t>
      </w:r>
    </w:p>
    <w:tbl>
      <w:tblPr>
        <w:tblW w:w="10212" w:type="dxa"/>
        <w:tblInd w:w="-34" w:type="dxa"/>
        <w:tblLook w:val="04A0"/>
      </w:tblPr>
      <w:tblGrid>
        <w:gridCol w:w="1150"/>
        <w:gridCol w:w="1942"/>
        <w:gridCol w:w="1865"/>
        <w:gridCol w:w="802"/>
        <w:gridCol w:w="1332"/>
        <w:gridCol w:w="1800"/>
        <w:gridCol w:w="1321"/>
      </w:tblGrid>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u w:val="single"/>
              </w:rPr>
            </w:pP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 ΚΑΤΗΓΟΡΙΑ 1</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ΕΠΙΣΗΜΗ ΣΤΟΛΗ </w:t>
            </w:r>
          </w:p>
        </w:tc>
      </w:tr>
      <w:tr w:rsidR="00EB01F7" w:rsidRPr="002D3442" w:rsidTr="002E6D8A">
        <w:trPr>
          <w:trHeight w:val="452"/>
        </w:trPr>
        <w:tc>
          <w:tcPr>
            <w:tcW w:w="11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Α/Α</w:t>
            </w:r>
          </w:p>
        </w:tc>
        <w:tc>
          <w:tcPr>
            <w:tcW w:w="380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ΠΟΣΟΤΗΤΑ</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ΤΙΜΗ ΜΟΝΑΔΟΣ</w:t>
            </w:r>
            <w:r w:rsidRPr="002D3442">
              <w:rPr>
                <w:rFonts w:ascii="Verdana" w:eastAsia="Times New Roman" w:hAnsi="Verdana" w:cs="Times New Roman"/>
                <w:b/>
                <w:bCs/>
                <w:sz w:val="18"/>
                <w:szCs w:val="18"/>
              </w:rPr>
              <w:br/>
              <w:t xml:space="preserve">(σε ευρώ) </w:t>
            </w:r>
          </w:p>
        </w:tc>
        <w:tc>
          <w:tcPr>
            <w:tcW w:w="13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ΣΥΝΟΛΙΚΟ ΚΟΣΤΟΣ </w:t>
            </w:r>
            <w:r w:rsidRPr="002D3442">
              <w:rPr>
                <w:rFonts w:ascii="Verdana" w:eastAsia="Times New Roman" w:hAnsi="Verdana" w:cs="Times New Roman"/>
                <w:b/>
                <w:bCs/>
                <w:sz w:val="18"/>
                <w:szCs w:val="18"/>
              </w:rPr>
              <w:br/>
              <w:t xml:space="preserve">(σε ευρώ) </w:t>
            </w:r>
          </w:p>
        </w:tc>
      </w:tr>
      <w:tr w:rsidR="00EB01F7" w:rsidRPr="002D3442" w:rsidTr="002E6D8A">
        <w:trPr>
          <w:trHeight w:val="452"/>
        </w:trPr>
        <w:tc>
          <w:tcPr>
            <w:tcW w:w="1150"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3807" w:type="dxa"/>
            <w:gridSpan w:val="2"/>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c>
          <w:tcPr>
            <w:tcW w:w="1321" w:type="dxa"/>
            <w:vMerge/>
            <w:tcBorders>
              <w:top w:val="single" w:sz="4" w:space="0" w:color="000000"/>
              <w:left w:val="single" w:sz="4" w:space="0" w:color="000000"/>
              <w:bottom w:val="single" w:sz="4" w:space="0" w:color="000000"/>
              <w:right w:val="single" w:sz="4" w:space="0" w:color="000000"/>
            </w:tcBorders>
            <w:vAlign w:val="center"/>
            <w:hideMark/>
          </w:tcPr>
          <w:p w:rsidR="00EB01F7" w:rsidRPr="002D3442" w:rsidRDefault="00EB01F7" w:rsidP="002E6D8A">
            <w:pPr>
              <w:rPr>
                <w:rFonts w:ascii="Verdana" w:eastAsia="Times New Roman" w:hAnsi="Verdana" w:cs="Times New Roman"/>
                <w:b/>
                <w:bCs/>
                <w:sz w:val="18"/>
                <w:szCs w:val="18"/>
              </w:rPr>
            </w:pP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Ανδρική Χειμερινή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270,00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Γάντια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Λαιμοδέτης χρώματος γκρι-γαλάζιο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Γυναικεία Χειμερινή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384,00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312,00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Φούστα μάλλινη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Μπλούζα μακό γκρι – ανφόρμ</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Γάντια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Φουλάρι χρώματος γαλάζιου</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Β) ΚΑΤΗΓΟΡΙΑ 2</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ΣΤΟΛΗ ΥΠΗΡΕΣΙΑΣ</w:t>
            </w:r>
          </w:p>
        </w:tc>
      </w:tr>
      <w:tr w:rsidR="00EB01F7" w:rsidRPr="002D3442" w:rsidTr="002E6D8A">
        <w:trPr>
          <w:trHeight w:val="300"/>
        </w:trPr>
        <w:tc>
          <w:tcPr>
            <w:tcW w:w="1150" w:type="dxa"/>
            <w:tcBorders>
              <w:top w:val="nil"/>
              <w:left w:val="single" w:sz="4" w:space="0" w:color="000000"/>
              <w:bottom w:val="nil"/>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nil"/>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 Ανδρική Χειμερινή</w:t>
            </w:r>
          </w:p>
        </w:tc>
        <w:tc>
          <w:tcPr>
            <w:tcW w:w="802"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80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321"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r>
      <w:tr w:rsidR="00EB01F7" w:rsidRPr="002D3442" w:rsidTr="002E6D8A">
        <w:trPr>
          <w:trHeight w:val="300"/>
        </w:trPr>
        <w:tc>
          <w:tcPr>
            <w:tcW w:w="11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lastRenderedPageBreak/>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780,00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Γιλέκο με αποσπώμενα μανίκια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450,00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Πουλόβερ με σηκωτό γιακά</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Φανέλες κοντομάνικες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μαύρος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20</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120,00</w:t>
            </w:r>
          </w:p>
        </w:tc>
      </w:tr>
      <w:tr w:rsidR="00EB01F7" w:rsidRPr="002D3442" w:rsidTr="002E6D8A">
        <w:trPr>
          <w:trHeight w:val="300"/>
        </w:trPr>
        <w:tc>
          <w:tcPr>
            <w:tcW w:w="11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Γυναικεία Χειμερινή</w:t>
            </w:r>
          </w:p>
        </w:tc>
        <w:tc>
          <w:tcPr>
            <w:tcW w:w="80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00"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321"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Παλτό μάλλινο κυπαρισσί</w:t>
            </w:r>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192,00</w:t>
            </w:r>
          </w:p>
        </w:tc>
        <w:tc>
          <w:tcPr>
            <w:tcW w:w="1321" w:type="dxa"/>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384,00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Σακάκι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156,00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312,00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3</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Γιλέκο με αποσπώμενα μανίκι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90,00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Παντελόνι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Φούστα μάλλινη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54,00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108,00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6</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Πουκάμισο μακρυμάνικο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144,00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7</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Φανέλα κοντομάνικη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4</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24,00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96,00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Κασκόλ μάλλινο κυπαρισσί</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36,00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9</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Μπερές μάλλινος μαύρος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21,60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43,20</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10</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8</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144,00</w:t>
            </w:r>
          </w:p>
        </w:tc>
      </w:tr>
      <w:tr w:rsidR="00EB01F7" w:rsidRPr="002D3442" w:rsidTr="002E6D8A">
        <w:trPr>
          <w:trHeight w:val="300"/>
        </w:trPr>
        <w:tc>
          <w:tcPr>
            <w:tcW w:w="10212" w:type="dxa"/>
            <w:gridSpan w:val="7"/>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Ε) ΚΑΤΗΓΟΡΙΑ 5</w:t>
            </w:r>
            <w:r w:rsidRPr="002D3442">
              <w:rPr>
                <w:rFonts w:ascii="Verdana" w:eastAsia="Times New Roman" w:hAnsi="Verdana" w:cs="Times New Roman"/>
                <w:b/>
                <w:bCs/>
                <w:sz w:val="18"/>
                <w:szCs w:val="18"/>
                <w:vertAlign w:val="superscript"/>
              </w:rPr>
              <w:t>η</w:t>
            </w:r>
            <w:r w:rsidRPr="002D3442">
              <w:rPr>
                <w:rFonts w:ascii="Verdana" w:eastAsia="Times New Roman" w:hAnsi="Verdana" w:cs="Times New Roman"/>
                <w:b/>
                <w:bCs/>
                <w:sz w:val="18"/>
                <w:szCs w:val="18"/>
              </w:rPr>
              <w:t xml:space="preserve"> -  ΔΕΡΜΑΤΙΝΑ ΜΠΟΥΦΑΝ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α)</w:t>
            </w:r>
          </w:p>
        </w:tc>
        <w:tc>
          <w:tcPr>
            <w:tcW w:w="3807"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 xml:space="preserve">Ανδρικά Χειμερινά </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single" w:sz="4" w:space="0" w:color="000000"/>
            </w:tcBorders>
            <w:shd w:val="clear" w:color="auto" w:fill="auto"/>
            <w:noWrap/>
            <w:vAlign w:val="center"/>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nil"/>
              <w:bottom w:val="single" w:sz="4" w:space="0" w:color="000000"/>
              <w:right w:val="single" w:sz="4" w:space="0" w:color="000000"/>
            </w:tcBorders>
            <w:shd w:val="clear" w:color="auto" w:fill="auto"/>
            <w:vAlign w:val="center"/>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Μπουφάν δερμάτινο μαύρο υπηρεσίας &amp; ειδικών εργασιών</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5</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228,00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1.140,00</w:t>
            </w:r>
          </w:p>
        </w:tc>
      </w:tr>
      <w:tr w:rsidR="00EB01F7" w:rsidRPr="002D3442" w:rsidTr="002E6D8A">
        <w:trPr>
          <w:trHeight w:val="300"/>
        </w:trPr>
        <w:tc>
          <w:tcPr>
            <w:tcW w:w="1150" w:type="dxa"/>
            <w:tcBorders>
              <w:top w:val="nil"/>
              <w:left w:val="single" w:sz="4" w:space="0" w:color="000000"/>
              <w:bottom w:val="single" w:sz="4" w:space="0" w:color="000000"/>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b/>
                <w:bCs/>
                <w:sz w:val="18"/>
                <w:szCs w:val="18"/>
              </w:rPr>
            </w:pPr>
            <w:r w:rsidRPr="002D3442">
              <w:rPr>
                <w:rFonts w:ascii="Verdana" w:eastAsia="Times New Roman" w:hAnsi="Verdana" w:cs="Times New Roman"/>
                <w:b/>
                <w:bCs/>
                <w:sz w:val="18"/>
                <w:szCs w:val="18"/>
              </w:rPr>
              <w:t>β)</w:t>
            </w:r>
          </w:p>
        </w:tc>
        <w:tc>
          <w:tcPr>
            <w:tcW w:w="380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b/>
                <w:bCs/>
                <w:sz w:val="18"/>
                <w:szCs w:val="18"/>
              </w:rPr>
            </w:pPr>
            <w:r w:rsidRPr="002D3442">
              <w:rPr>
                <w:rFonts w:ascii="Verdana" w:eastAsia="Times New Roman" w:hAnsi="Verdana" w:cs="Times New Roman"/>
                <w:b/>
                <w:bCs/>
                <w:sz w:val="18"/>
                <w:szCs w:val="18"/>
              </w:rPr>
              <w:t>Γυναικεία Χειμερινά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 </w:t>
            </w:r>
          </w:p>
        </w:tc>
      </w:tr>
      <w:tr w:rsidR="00EB01F7" w:rsidRPr="002D3442" w:rsidTr="002E6D8A">
        <w:trPr>
          <w:trHeight w:val="300"/>
        </w:trPr>
        <w:tc>
          <w:tcPr>
            <w:tcW w:w="1150" w:type="dxa"/>
            <w:tcBorders>
              <w:top w:val="nil"/>
              <w:left w:val="single" w:sz="4" w:space="0" w:color="000000"/>
              <w:bottom w:val="single" w:sz="4" w:space="0" w:color="000000"/>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1</w:t>
            </w:r>
          </w:p>
        </w:tc>
        <w:tc>
          <w:tcPr>
            <w:tcW w:w="3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1F7" w:rsidRPr="002D3442" w:rsidRDefault="00EB01F7" w:rsidP="002E6D8A">
            <w:pPr>
              <w:rPr>
                <w:rFonts w:ascii="Verdana" w:eastAsia="Times New Roman" w:hAnsi="Verdana" w:cs="Times New Roman"/>
                <w:sz w:val="18"/>
                <w:szCs w:val="18"/>
              </w:rPr>
            </w:pPr>
            <w:r w:rsidRPr="002D3442">
              <w:rPr>
                <w:rFonts w:ascii="Verdana" w:eastAsia="Times New Roman" w:hAnsi="Verdana" w:cs="Times New Roman"/>
                <w:sz w:val="18"/>
                <w:szCs w:val="18"/>
              </w:rPr>
              <w:t>Μπουφάν δερμάτινο μαύρο υπηρεσίας &amp; ειδικών εργασιών</w:t>
            </w:r>
          </w:p>
        </w:tc>
        <w:tc>
          <w:tcPr>
            <w:tcW w:w="80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r w:rsidRPr="002D3442">
              <w:rPr>
                <w:rFonts w:ascii="Verdana" w:eastAsia="Times New Roman" w:hAnsi="Verdana" w:cs="Times New Roman"/>
                <w:sz w:val="18"/>
                <w:szCs w:val="18"/>
              </w:rPr>
              <w:t>2</w:t>
            </w:r>
          </w:p>
        </w:tc>
        <w:tc>
          <w:tcPr>
            <w:tcW w:w="1800"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228,00</w:t>
            </w:r>
          </w:p>
        </w:tc>
        <w:tc>
          <w:tcPr>
            <w:tcW w:w="1321" w:type="dxa"/>
            <w:tcBorders>
              <w:top w:val="nil"/>
              <w:left w:val="nil"/>
              <w:bottom w:val="single" w:sz="4" w:space="0" w:color="000000"/>
              <w:right w:val="single" w:sz="4" w:space="0" w:color="000000"/>
            </w:tcBorders>
            <w:shd w:val="clear" w:color="auto" w:fill="auto"/>
            <w:noWrap/>
            <w:vAlign w:val="bottom"/>
            <w:hideMark/>
          </w:tcPr>
          <w:p w:rsidR="00EB01F7" w:rsidRPr="002D3442" w:rsidRDefault="00EB01F7" w:rsidP="002E6D8A">
            <w:pPr>
              <w:jc w:val="right"/>
              <w:rPr>
                <w:rFonts w:ascii="Verdana" w:eastAsia="Times New Roman" w:hAnsi="Verdana" w:cs="Times New Roman"/>
                <w:sz w:val="18"/>
                <w:szCs w:val="18"/>
              </w:rPr>
            </w:pPr>
            <w:r w:rsidRPr="002D3442">
              <w:rPr>
                <w:rFonts w:ascii="Verdana" w:eastAsia="Times New Roman" w:hAnsi="Verdana" w:cs="Times New Roman"/>
                <w:sz w:val="18"/>
                <w:szCs w:val="18"/>
              </w:rPr>
              <w:t>456,00</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Γενική Δαπάνη</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11.379,60 €</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Φ.Π.Α 24%</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2.731,10 €</w:t>
            </w:r>
          </w:p>
        </w:tc>
      </w:tr>
      <w:tr w:rsidR="00EB01F7" w:rsidRPr="002D3442" w:rsidTr="002E6D8A">
        <w:trPr>
          <w:trHeight w:val="300"/>
        </w:trPr>
        <w:tc>
          <w:tcPr>
            <w:tcW w:w="1150" w:type="dxa"/>
            <w:tcBorders>
              <w:top w:val="nil"/>
              <w:left w:val="nil"/>
              <w:bottom w:val="nil"/>
              <w:right w:val="nil"/>
            </w:tcBorders>
            <w:shd w:val="clear" w:color="auto" w:fill="auto"/>
            <w:noWrap/>
            <w:vAlign w:val="bottom"/>
            <w:hideMark/>
          </w:tcPr>
          <w:p w:rsidR="00EB01F7" w:rsidRPr="002D3442" w:rsidRDefault="00EB01F7" w:rsidP="002E6D8A">
            <w:pPr>
              <w:jc w:val="center"/>
              <w:rPr>
                <w:rFonts w:ascii="Verdana" w:eastAsia="Times New Roman" w:hAnsi="Verdana" w:cs="Times New Roman"/>
                <w:sz w:val="18"/>
                <w:szCs w:val="18"/>
              </w:rPr>
            </w:pPr>
          </w:p>
        </w:tc>
        <w:tc>
          <w:tcPr>
            <w:tcW w:w="1942"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1865" w:type="dxa"/>
            <w:tcBorders>
              <w:top w:val="nil"/>
              <w:left w:val="nil"/>
              <w:bottom w:val="nil"/>
              <w:right w:val="nil"/>
            </w:tcBorders>
            <w:shd w:val="clear" w:color="auto" w:fill="auto"/>
            <w:noWrap/>
            <w:vAlign w:val="bottom"/>
            <w:hideMark/>
          </w:tcPr>
          <w:p w:rsidR="00EB01F7" w:rsidRPr="002D3442" w:rsidRDefault="00EB01F7" w:rsidP="002E6D8A">
            <w:pPr>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Συνολική Δαπάνη</w:t>
            </w:r>
          </w:p>
        </w:tc>
        <w:tc>
          <w:tcPr>
            <w:tcW w:w="3121"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EB01F7" w:rsidRPr="002D3442" w:rsidRDefault="00EB01F7" w:rsidP="002E6D8A">
            <w:pPr>
              <w:jc w:val="right"/>
              <w:rPr>
                <w:rFonts w:ascii="Verdana" w:eastAsia="Times New Roman" w:hAnsi="Verdana" w:cs="Times New Roman"/>
                <w:b/>
                <w:bCs/>
                <w:color w:val="003366"/>
                <w:sz w:val="18"/>
                <w:szCs w:val="18"/>
              </w:rPr>
            </w:pPr>
            <w:r w:rsidRPr="002D3442">
              <w:rPr>
                <w:rFonts w:ascii="Verdana" w:eastAsia="Times New Roman" w:hAnsi="Verdana" w:cs="Times New Roman"/>
                <w:b/>
                <w:bCs/>
                <w:color w:val="003366"/>
                <w:sz w:val="18"/>
                <w:szCs w:val="18"/>
              </w:rPr>
              <w:t>14.110,70 €</w:t>
            </w:r>
          </w:p>
        </w:tc>
      </w:tr>
    </w:tbl>
    <w:p w:rsidR="00EB01F7" w:rsidRDefault="00EB01F7" w:rsidP="00EB01F7">
      <w:pPr>
        <w:rPr>
          <w:b/>
        </w:rPr>
      </w:pPr>
    </w:p>
    <w:p w:rsidR="005B0983" w:rsidRDefault="005B0983" w:rsidP="00EB01F7">
      <w:pPr>
        <w:rPr>
          <w:b/>
          <w:lang w:val="en-US"/>
        </w:rPr>
      </w:pPr>
    </w:p>
    <w:p w:rsidR="00EB01F7" w:rsidRPr="00284588" w:rsidRDefault="00EB01F7" w:rsidP="00EB01F7">
      <w:pPr>
        <w:rPr>
          <w:b/>
        </w:rPr>
      </w:pPr>
      <w:r w:rsidRPr="00C50A43">
        <w:rPr>
          <w:b/>
        </w:rPr>
        <w:t>ΣΥΝΟΛΟ (Α+Β+Γ+Δ+Ε+ΣΤ+Ζ</w:t>
      </w:r>
      <w:r>
        <w:rPr>
          <w:b/>
        </w:rPr>
        <w:t>+Η</w:t>
      </w:r>
      <w:r w:rsidRPr="00C50A43">
        <w:rPr>
          <w:b/>
        </w:rPr>
        <w:t>):</w:t>
      </w:r>
      <w:r w:rsidRPr="00C50A43">
        <w:rPr>
          <w:rFonts w:ascii="Calibri" w:eastAsia="Times New Roman" w:hAnsi="Calibri" w:cs="Times New Roman"/>
          <w:b/>
        </w:rPr>
        <w:t xml:space="preserve"> </w:t>
      </w:r>
      <w:r w:rsidRPr="00284588">
        <w:rPr>
          <w:b/>
        </w:rPr>
        <w:t>244.634,60€</w:t>
      </w:r>
    </w:p>
    <w:p w:rsidR="00EB01F7" w:rsidRPr="00284588" w:rsidRDefault="00EB01F7" w:rsidP="00EB01F7">
      <w:pPr>
        <w:rPr>
          <w:b/>
        </w:rPr>
      </w:pPr>
      <w:r w:rsidRPr="00284588">
        <w:rPr>
          <w:b/>
        </w:rPr>
        <w:t>Φ.Π.Α.24%:  58.712,30 €</w:t>
      </w:r>
    </w:p>
    <w:p w:rsidR="00EB01F7" w:rsidRPr="005B0983" w:rsidRDefault="00EB01F7" w:rsidP="00EB01F7">
      <w:pPr>
        <w:rPr>
          <w:b/>
        </w:rPr>
      </w:pPr>
      <w:r w:rsidRPr="00284588">
        <w:rPr>
          <w:b/>
        </w:rPr>
        <w:t>ΣΥΝΟΛΟ ΜΕ Φ.Π.Α.24%:  303.346,90€</w:t>
      </w:r>
    </w:p>
    <w:p w:rsidR="00EB01F7" w:rsidRPr="007458ED" w:rsidRDefault="00EB01F7" w:rsidP="00EB01F7">
      <w:pPr>
        <w:pStyle w:val="aff0"/>
        <w:rPr>
          <w:rFonts w:asciiTheme="minorHAnsi" w:hAnsiTheme="minorHAnsi"/>
          <w:b/>
          <w:bCs/>
          <w:lang w:val="el-GR"/>
        </w:rPr>
      </w:pPr>
      <w:r w:rsidRPr="00294A2A">
        <w:rPr>
          <w:lang w:val="el-GR"/>
        </w:rPr>
        <w:t xml:space="preserve"> </w:t>
      </w:r>
      <w:r w:rsidRPr="007458ED">
        <w:rPr>
          <w:rFonts w:asciiTheme="minorHAnsi" w:hAnsiTheme="minorHAnsi"/>
          <w:b/>
          <w:bCs/>
          <w:lang w:val="el-GR"/>
        </w:rPr>
        <w:t xml:space="preserve">Λευκάδα 25-05-2022                                                                                         Λευκάδα 25-05-2022              </w:t>
      </w: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Τεχνικός Ασφαλείας</w:t>
      </w: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294A2A" w:rsidRDefault="00EB01F7" w:rsidP="00EB01F7">
      <w:pPr>
        <w:pStyle w:val="aff0"/>
        <w:rPr>
          <w:rFonts w:asciiTheme="minorHAnsi" w:hAnsiTheme="minorHAnsi"/>
          <w:b/>
          <w:bCs/>
          <w:lang w:val="el-GR"/>
        </w:rPr>
      </w:pPr>
    </w:p>
    <w:p w:rsidR="00EB01F7" w:rsidRPr="007458ED" w:rsidRDefault="00EB01F7" w:rsidP="00EB01F7">
      <w:pPr>
        <w:pStyle w:val="aff0"/>
        <w:rPr>
          <w:rFonts w:asciiTheme="minorHAnsi" w:hAnsiTheme="minorHAnsi"/>
          <w:b/>
          <w:bCs/>
          <w:lang w:val="el-GR"/>
        </w:rPr>
      </w:pPr>
      <w:r w:rsidRPr="00294A2A">
        <w:rPr>
          <w:rFonts w:asciiTheme="minorHAnsi" w:hAnsiTheme="minorHAnsi"/>
          <w:b/>
          <w:bCs/>
          <w:lang w:val="el-GR"/>
        </w:rPr>
        <w:t xml:space="preserve">  </w:t>
      </w:r>
      <w:r w:rsidRPr="007458ED">
        <w:rPr>
          <w:rFonts w:asciiTheme="minorHAnsi" w:hAnsiTheme="minorHAnsi"/>
          <w:b/>
          <w:bCs/>
          <w:lang w:val="el-GR"/>
        </w:rPr>
        <w:t>Σπυρίδων Αρέθας                                                                                           Δημήτριος Βραχνούλας</w:t>
      </w:r>
    </w:p>
    <w:p w:rsidR="00EB01F7" w:rsidRPr="007458ED" w:rsidRDefault="00EB01F7" w:rsidP="00EB01F7">
      <w:pPr>
        <w:pStyle w:val="aff0"/>
        <w:rPr>
          <w:rFonts w:asciiTheme="minorHAnsi" w:hAnsiTheme="minorHAnsi"/>
          <w:b/>
          <w:bCs/>
          <w:lang w:val="el-GR"/>
        </w:rPr>
      </w:pPr>
    </w:p>
    <w:p w:rsidR="00EB01F7" w:rsidRDefault="00EB01F7" w:rsidP="00EB01F7"/>
    <w:p w:rsidR="00EB01F7" w:rsidRDefault="00EB01F7" w:rsidP="00EB01F7">
      <w:pPr>
        <w:pStyle w:val="45"/>
        <w:shd w:val="clear" w:color="auto" w:fill="auto"/>
        <w:tabs>
          <w:tab w:val="left" w:pos="198"/>
        </w:tabs>
        <w:ind w:right="160" w:firstLine="0"/>
        <w:jc w:val="center"/>
        <w:rPr>
          <w:rFonts w:asciiTheme="minorHAnsi" w:hAnsiTheme="minorHAnsi"/>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C618A8" w:rsidRDefault="00EB01F7" w:rsidP="00EB01F7">
      <w:pPr>
        <w:rPr>
          <w:rFonts w:cs="Arial"/>
          <w:sz w:val="20"/>
          <w:szCs w:val="20"/>
        </w:rPr>
      </w:pPr>
    </w:p>
    <w:p w:rsidR="00EB01F7" w:rsidRPr="00BE6FC7" w:rsidRDefault="00EB01F7" w:rsidP="00EB01F7">
      <w:pPr>
        <w:rPr>
          <w:rFonts w:cs="Arial"/>
          <w:b/>
          <w:sz w:val="20"/>
          <w:szCs w:val="20"/>
        </w:rPr>
      </w:pPr>
      <w:r w:rsidRPr="00BE6FC7">
        <w:rPr>
          <w:rFonts w:cs="Arial"/>
          <w:b/>
          <w:noProof/>
          <w:sz w:val="20"/>
          <w:szCs w:val="20"/>
        </w:rPr>
        <w:drawing>
          <wp:anchor distT="0" distB="0" distL="114300" distR="114300" simplePos="0" relativeHeight="251685888" behindDoc="0" locked="0" layoutInCell="1" allowOverlap="1">
            <wp:simplePos x="0" y="0"/>
            <wp:positionH relativeFrom="column">
              <wp:posOffset>326390</wp:posOffset>
            </wp:positionH>
            <wp:positionV relativeFrom="paragraph">
              <wp:posOffset>34290</wp:posOffset>
            </wp:positionV>
            <wp:extent cx="647700" cy="638175"/>
            <wp:effectExtent l="19050" t="0" r="0" b="0"/>
            <wp:wrapTopAndBottom/>
            <wp:docPr id="136" name="Εικόνα 36"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εθνοσημο για Λευκάδα"/>
                    <pic:cNvPicPr>
                      <a:picLocks noChangeAspect="1" noChangeArrowheads="1"/>
                    </pic:cNvPicPr>
                  </pic:nvPicPr>
                  <pic:blipFill>
                    <a:blip r:embed="rId27"/>
                    <a:srcRect/>
                    <a:stretch>
                      <a:fillRect/>
                    </a:stretch>
                  </pic:blipFill>
                  <pic:spPr bwMode="auto">
                    <a:xfrm>
                      <a:off x="0" y="0"/>
                      <a:ext cx="647700" cy="638175"/>
                    </a:xfrm>
                    <a:prstGeom prst="rect">
                      <a:avLst/>
                    </a:prstGeom>
                    <a:noFill/>
                    <a:ln w="9525">
                      <a:noFill/>
                      <a:miter lim="800000"/>
                      <a:headEnd/>
                      <a:tailEnd/>
                    </a:ln>
                  </pic:spPr>
                </pic:pic>
              </a:graphicData>
            </a:graphic>
          </wp:anchor>
        </w:drawing>
      </w:r>
    </w:p>
    <w:p w:rsidR="00EB01F7" w:rsidRPr="00BE6FC7" w:rsidRDefault="00EB01F7" w:rsidP="00EB01F7">
      <w:pPr>
        <w:spacing w:after="0" w:line="240" w:lineRule="auto"/>
        <w:rPr>
          <w:rFonts w:cs="Arial"/>
          <w:b/>
          <w:sz w:val="20"/>
          <w:szCs w:val="20"/>
        </w:rPr>
      </w:pPr>
      <w:r w:rsidRPr="00BE6FC7">
        <w:rPr>
          <w:rFonts w:cs="Arial"/>
          <w:b/>
          <w:sz w:val="20"/>
          <w:szCs w:val="20"/>
        </w:rPr>
        <w:t xml:space="preserve">ΕΛΛΗΝΙΚΗ ΔΗΜΟΚΡΑΤΙΑ                                                      </w:t>
      </w:r>
      <w:r>
        <w:rPr>
          <w:rFonts w:cs="Arial"/>
          <w:b/>
          <w:sz w:val="20"/>
          <w:szCs w:val="20"/>
        </w:rPr>
        <w:t xml:space="preserve">                                               </w:t>
      </w:r>
      <w:r w:rsidRPr="00BE6FC7">
        <w:rPr>
          <w:rFonts w:cs="Arial"/>
          <w:b/>
          <w:sz w:val="20"/>
          <w:szCs w:val="20"/>
        </w:rPr>
        <w:t xml:space="preserve">Προμήθεια Μέσων Ατομικής </w:t>
      </w:r>
    </w:p>
    <w:p w:rsidR="00EB01F7" w:rsidRPr="00BE6FC7" w:rsidRDefault="00EB01F7" w:rsidP="00EB01F7">
      <w:pPr>
        <w:spacing w:after="0" w:line="240" w:lineRule="auto"/>
        <w:rPr>
          <w:rFonts w:cs="Arial"/>
          <w:b/>
          <w:sz w:val="20"/>
          <w:szCs w:val="20"/>
        </w:rPr>
      </w:pPr>
      <w:r w:rsidRPr="00BE6FC7">
        <w:rPr>
          <w:rFonts w:cs="Arial"/>
          <w:b/>
          <w:sz w:val="20"/>
          <w:szCs w:val="20"/>
        </w:rPr>
        <w:t xml:space="preserve">ΝΟΜΟΣ ΛΕΥΚΑΔΑΣ                                                                </w:t>
      </w:r>
      <w:r>
        <w:rPr>
          <w:rFonts w:cs="Arial"/>
          <w:b/>
          <w:sz w:val="20"/>
          <w:szCs w:val="20"/>
        </w:rPr>
        <w:t xml:space="preserve">                                               </w:t>
      </w:r>
      <w:r w:rsidRPr="00BE6FC7">
        <w:rPr>
          <w:rFonts w:cs="Arial"/>
          <w:b/>
          <w:sz w:val="20"/>
          <w:szCs w:val="20"/>
        </w:rPr>
        <w:t xml:space="preserve"> Προστασίας   Εργαζομένων                                            </w:t>
      </w:r>
    </w:p>
    <w:p w:rsidR="00EB01F7" w:rsidRPr="00BE6FC7" w:rsidRDefault="00EB01F7" w:rsidP="00EB01F7">
      <w:pPr>
        <w:spacing w:after="0" w:line="240" w:lineRule="auto"/>
        <w:rPr>
          <w:rFonts w:cs="Arial"/>
          <w:b/>
          <w:sz w:val="20"/>
          <w:szCs w:val="20"/>
        </w:rPr>
      </w:pPr>
      <w:r w:rsidRPr="00BE6FC7">
        <w:rPr>
          <w:rFonts w:cs="Arial"/>
          <w:b/>
          <w:sz w:val="20"/>
          <w:szCs w:val="20"/>
        </w:rPr>
        <w:t xml:space="preserve">ΔΗΜΟΣ ΛΕΥΚΑΔΑΣ                                                                 </w:t>
      </w:r>
      <w:r>
        <w:rPr>
          <w:rFonts w:cs="Arial"/>
          <w:b/>
          <w:sz w:val="20"/>
          <w:szCs w:val="20"/>
        </w:rPr>
        <w:t xml:space="preserve">                                                </w:t>
      </w:r>
      <w:r w:rsidRPr="00BE6FC7">
        <w:rPr>
          <w:rFonts w:cs="Arial"/>
          <w:b/>
          <w:sz w:val="20"/>
          <w:szCs w:val="20"/>
        </w:rPr>
        <w:t>Δήμου Λευκάδας</w:t>
      </w:r>
    </w:p>
    <w:p w:rsidR="00EB01F7" w:rsidRPr="00E065C1" w:rsidRDefault="00EB01F7" w:rsidP="00EB01F7">
      <w:pPr>
        <w:spacing w:after="0" w:line="240" w:lineRule="auto"/>
        <w:rPr>
          <w:rFonts w:cs="Arial"/>
          <w:b/>
          <w:sz w:val="20"/>
          <w:szCs w:val="20"/>
        </w:rPr>
      </w:pPr>
      <w:r w:rsidRPr="0067087B">
        <w:rPr>
          <w:rFonts w:cs="Arial"/>
          <w:b/>
          <w:sz w:val="20"/>
          <w:szCs w:val="20"/>
        </w:rPr>
        <w:t xml:space="preserve"> Δ/ΝΣΗ</w:t>
      </w:r>
      <w:r w:rsidRPr="0067087B">
        <w:rPr>
          <w:rFonts w:cs="Arial"/>
          <w:sz w:val="20"/>
          <w:szCs w:val="20"/>
        </w:rPr>
        <w:t xml:space="preserve"> </w:t>
      </w:r>
      <w:r w:rsidRPr="0067087B">
        <w:rPr>
          <w:rFonts w:cs="Arial"/>
          <w:b/>
          <w:sz w:val="20"/>
          <w:szCs w:val="20"/>
        </w:rPr>
        <w:t>ΕΧΝΙΚΩΝ ΥΠΗΡΕΣΙΩΝ</w:t>
      </w:r>
      <w:r w:rsidRPr="0067087B">
        <w:rPr>
          <w:rFonts w:cs="Arial"/>
          <w:sz w:val="20"/>
          <w:szCs w:val="20"/>
        </w:rPr>
        <w:tab/>
      </w:r>
      <w:r w:rsidRPr="0067087B">
        <w:rPr>
          <w:rFonts w:cs="Arial"/>
          <w:sz w:val="20"/>
          <w:szCs w:val="20"/>
        </w:rPr>
        <w:tab/>
      </w:r>
      <w:r w:rsidRPr="0067087B">
        <w:rPr>
          <w:rFonts w:cs="Arial"/>
          <w:sz w:val="20"/>
          <w:szCs w:val="20"/>
        </w:rPr>
        <w:tab/>
      </w:r>
      <w:r w:rsidRPr="0067087B">
        <w:rPr>
          <w:rFonts w:cs="Arial"/>
          <w:sz w:val="20"/>
          <w:szCs w:val="20"/>
        </w:rPr>
        <w:tab/>
      </w:r>
      <w:r w:rsidRPr="0067087B">
        <w:rPr>
          <w:rFonts w:cs="Arial"/>
          <w:sz w:val="20"/>
          <w:szCs w:val="20"/>
        </w:rPr>
        <w:tab/>
      </w:r>
      <w:r>
        <w:rPr>
          <w:rFonts w:cs="Arial"/>
          <w:sz w:val="20"/>
          <w:szCs w:val="20"/>
        </w:rPr>
        <w:t xml:space="preserve">                    </w:t>
      </w:r>
      <w:r w:rsidRPr="00E065C1">
        <w:rPr>
          <w:rFonts w:cs="Arial"/>
          <w:b/>
          <w:sz w:val="20"/>
          <w:szCs w:val="20"/>
        </w:rPr>
        <w:t>και της ΔΕΠΟΚΑΛ</w:t>
      </w:r>
    </w:p>
    <w:p w:rsidR="00EB01F7" w:rsidRPr="00831047" w:rsidRDefault="00EB01F7" w:rsidP="00EB01F7">
      <w:pPr>
        <w:pStyle w:val="af4"/>
        <w:spacing w:after="0"/>
        <w:rPr>
          <w:rFonts w:asciiTheme="minorHAnsi" w:hAnsiTheme="minorHAnsi" w:cs="Arial"/>
          <w:b/>
          <w:sz w:val="20"/>
          <w:szCs w:val="20"/>
          <w:lang w:val="el-GR"/>
        </w:rPr>
      </w:pPr>
      <w:r w:rsidRPr="00294A2A">
        <w:rPr>
          <w:rFonts w:asciiTheme="minorHAnsi" w:hAnsiTheme="minorHAnsi" w:cs="Arial"/>
          <w:b/>
          <w:sz w:val="20"/>
          <w:szCs w:val="20"/>
          <w:lang w:val="el-GR"/>
        </w:rPr>
        <w:t xml:space="preserve">                                                                                                                 </w:t>
      </w:r>
      <w:r>
        <w:rPr>
          <w:rFonts w:asciiTheme="minorHAnsi" w:hAnsiTheme="minorHAnsi" w:cs="Arial"/>
          <w:b/>
          <w:sz w:val="20"/>
          <w:szCs w:val="20"/>
          <w:lang w:val="el-GR"/>
        </w:rPr>
        <w:t xml:space="preserve">                            </w:t>
      </w:r>
      <w:r w:rsidRPr="00831047">
        <w:rPr>
          <w:rFonts w:asciiTheme="minorHAnsi" w:hAnsiTheme="minorHAnsi" w:cs="Arial"/>
          <w:b/>
          <w:sz w:val="20"/>
          <w:szCs w:val="20"/>
          <w:lang w:val="el-GR"/>
        </w:rPr>
        <w:t xml:space="preserve">και στολών για το ειδικό ένστολο </w:t>
      </w:r>
    </w:p>
    <w:p w:rsidR="00EB01F7" w:rsidRPr="007458ED" w:rsidRDefault="00EB01F7" w:rsidP="00EB01F7">
      <w:pPr>
        <w:pStyle w:val="af4"/>
        <w:spacing w:after="0"/>
        <w:rPr>
          <w:rFonts w:asciiTheme="minorHAnsi" w:hAnsiTheme="minorHAnsi" w:cs="Arial"/>
          <w:b/>
          <w:sz w:val="20"/>
          <w:szCs w:val="20"/>
          <w:lang w:val="el-GR"/>
        </w:rPr>
      </w:pP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sidRPr="00831047">
        <w:rPr>
          <w:rFonts w:asciiTheme="minorHAnsi" w:hAnsiTheme="minorHAnsi" w:cs="Arial"/>
          <w:b/>
          <w:sz w:val="20"/>
          <w:szCs w:val="20"/>
          <w:lang w:val="el-GR"/>
        </w:rPr>
        <w:tab/>
      </w:r>
      <w:r>
        <w:rPr>
          <w:rFonts w:asciiTheme="minorHAnsi" w:hAnsiTheme="minorHAnsi" w:cs="Arial"/>
          <w:b/>
          <w:sz w:val="20"/>
          <w:szCs w:val="20"/>
          <w:lang w:val="el-GR"/>
        </w:rPr>
        <w:t xml:space="preserve">                             </w:t>
      </w:r>
      <w:r w:rsidRPr="007458ED">
        <w:rPr>
          <w:rFonts w:asciiTheme="minorHAnsi" w:hAnsiTheme="minorHAnsi" w:cs="Arial"/>
          <w:b/>
          <w:sz w:val="20"/>
          <w:szCs w:val="20"/>
          <w:lang w:val="el-GR"/>
        </w:rPr>
        <w:t>προσωπικό της Δημοτικής Αστυνομίας</w:t>
      </w:r>
    </w:p>
    <w:p w:rsidR="00EB01F7" w:rsidRPr="000E688F" w:rsidRDefault="00EB01F7" w:rsidP="00EB01F7">
      <w:pPr>
        <w:jc w:val="both"/>
        <w:rPr>
          <w:rFonts w:cs="Arial"/>
          <w:b/>
          <w:sz w:val="20"/>
          <w:szCs w:val="20"/>
        </w:rPr>
      </w:pPr>
    </w:p>
    <w:p w:rsidR="00EB01F7" w:rsidRPr="000E688F" w:rsidRDefault="00EB01F7" w:rsidP="00EB01F7">
      <w:pPr>
        <w:jc w:val="both"/>
        <w:rPr>
          <w:rFonts w:cs="Arial"/>
          <w:b/>
          <w:sz w:val="20"/>
          <w:szCs w:val="20"/>
        </w:rPr>
      </w:pPr>
    </w:p>
    <w:p w:rsidR="00EB01F7" w:rsidRPr="00831047" w:rsidRDefault="00EB01F7" w:rsidP="00EB01F7">
      <w:pPr>
        <w:keepNext/>
        <w:keepLines/>
        <w:jc w:val="center"/>
        <w:rPr>
          <w:b/>
          <w:sz w:val="20"/>
          <w:szCs w:val="20"/>
        </w:rPr>
      </w:pPr>
      <w:bookmarkStart w:id="95" w:name="bookmark21"/>
      <w:r w:rsidRPr="00831047">
        <w:rPr>
          <w:b/>
          <w:sz w:val="20"/>
          <w:szCs w:val="20"/>
        </w:rPr>
        <w:t>Γ Ε Ν Ι Κ Η  ΚΑΙ  Ε Ι Δ Ι Κ Η  Σ Υ Γ Γ Ρ Α Φ Η  Υ Π Ο Χ Ρ Ε Ω Σ Ε Ω Ν</w:t>
      </w:r>
      <w:bookmarkEnd w:id="95"/>
    </w:p>
    <w:p w:rsidR="00EB01F7" w:rsidRPr="00BE6FC7" w:rsidRDefault="00EB01F7" w:rsidP="00EB01F7">
      <w:pPr>
        <w:pStyle w:val="6"/>
        <w:spacing w:before="0"/>
        <w:rPr>
          <w:rFonts w:asciiTheme="minorHAnsi" w:hAnsiTheme="minorHAnsi" w:cs="Arial"/>
          <w:b/>
          <w:color w:val="auto"/>
          <w:sz w:val="20"/>
          <w:szCs w:val="20"/>
        </w:rPr>
      </w:pPr>
      <w:r>
        <w:rPr>
          <w:rFonts w:asciiTheme="minorHAnsi" w:hAnsiTheme="minorHAnsi" w:cs="Arial"/>
          <w:b/>
          <w:color w:val="auto"/>
          <w:sz w:val="20"/>
          <w:szCs w:val="20"/>
        </w:rPr>
        <w:t xml:space="preserve">      </w:t>
      </w:r>
    </w:p>
    <w:p w:rsidR="00EB01F7" w:rsidRPr="00BE6FC7" w:rsidRDefault="00EB01F7" w:rsidP="00EB01F7">
      <w:pPr>
        <w:keepNext/>
        <w:keepLines/>
        <w:ind w:left="20" w:right="1460"/>
        <w:rPr>
          <w:rStyle w:val="220"/>
          <w:rFonts w:asciiTheme="minorHAnsi" w:hAnsiTheme="minorHAnsi"/>
          <w:bCs w:val="0"/>
          <w:sz w:val="20"/>
          <w:szCs w:val="20"/>
        </w:rPr>
      </w:pPr>
      <w:bookmarkStart w:id="96" w:name="bookmark22"/>
      <w:bookmarkStart w:id="97" w:name="bookmark23"/>
      <w:r w:rsidRPr="00BE6FC7">
        <w:rPr>
          <w:rStyle w:val="220"/>
          <w:rFonts w:asciiTheme="minorHAnsi" w:hAnsiTheme="minorHAnsi"/>
          <w:sz w:val="20"/>
          <w:szCs w:val="20"/>
        </w:rPr>
        <w:t xml:space="preserve">         Άρθρο 1</w:t>
      </w:r>
      <w:r w:rsidRPr="00BE6FC7">
        <w:rPr>
          <w:rStyle w:val="220"/>
          <w:rFonts w:asciiTheme="minorHAnsi" w:hAnsiTheme="minorHAnsi"/>
          <w:sz w:val="20"/>
          <w:szCs w:val="20"/>
          <w:vertAlign w:val="superscript"/>
        </w:rPr>
        <w:t>Ο</w:t>
      </w:r>
      <w:bookmarkEnd w:id="96"/>
      <w:r w:rsidRPr="00BE6FC7">
        <w:rPr>
          <w:rStyle w:val="220"/>
          <w:rFonts w:asciiTheme="minorHAnsi" w:hAnsiTheme="minorHAnsi"/>
          <w:sz w:val="20"/>
          <w:szCs w:val="20"/>
        </w:rPr>
        <w:t xml:space="preserve"> </w:t>
      </w:r>
      <w:bookmarkStart w:id="98" w:name="bookmark24"/>
      <w:r w:rsidRPr="00BE6FC7">
        <w:rPr>
          <w:rStyle w:val="220"/>
          <w:rFonts w:asciiTheme="minorHAnsi" w:hAnsiTheme="minorHAnsi"/>
          <w:sz w:val="20"/>
          <w:szCs w:val="20"/>
        </w:rPr>
        <w:t>Αντικείμενο προμήθειας</w:t>
      </w:r>
      <w:bookmarkEnd w:id="97"/>
      <w:bookmarkEnd w:id="98"/>
    </w:p>
    <w:p w:rsidR="00EB01F7" w:rsidRPr="0050610D" w:rsidRDefault="00EB01F7" w:rsidP="00EB01F7">
      <w:pPr>
        <w:autoSpaceDE w:val="0"/>
        <w:autoSpaceDN w:val="0"/>
        <w:adjustRightInd w:val="0"/>
        <w:rPr>
          <w:rFonts w:cs="BookAntiqua"/>
          <w:sz w:val="20"/>
          <w:szCs w:val="20"/>
        </w:rPr>
      </w:pPr>
      <w:r w:rsidRPr="0050610D">
        <w:rPr>
          <w:rFonts w:cs="BookAntiqua"/>
          <w:sz w:val="20"/>
          <w:szCs w:val="20"/>
        </w:rPr>
        <w:t>Αντικείμενο της προμήθειας είναι τα είδη ατομικής π</w:t>
      </w:r>
      <w:r>
        <w:rPr>
          <w:rFonts w:cs="BookAntiqua"/>
          <w:sz w:val="20"/>
          <w:szCs w:val="20"/>
        </w:rPr>
        <w:t>ροστασίας εργαζομένων</w:t>
      </w:r>
      <w:r w:rsidRPr="0050610D">
        <w:rPr>
          <w:rFonts w:cs="BookAntiqua"/>
          <w:sz w:val="20"/>
          <w:szCs w:val="20"/>
        </w:rPr>
        <w:t xml:space="preserve">, ανάλογα με την θέση εργασίας τους </w:t>
      </w:r>
      <w:r w:rsidRPr="000E688F">
        <w:rPr>
          <w:rFonts w:cs="BookAntiqua"/>
          <w:sz w:val="20"/>
          <w:szCs w:val="20"/>
        </w:rPr>
        <w:t>και στολών για το ειδικό ένστολο προσωπικό της Δημοτικής Αστυνομίας</w:t>
      </w:r>
      <w:r>
        <w:rPr>
          <w:rFonts w:cs="BookAntiqua"/>
          <w:sz w:val="20"/>
          <w:szCs w:val="20"/>
        </w:rPr>
        <w:t xml:space="preserve"> </w:t>
      </w:r>
      <w:r w:rsidRPr="0050610D">
        <w:rPr>
          <w:rFonts w:cs="BookAntiqua"/>
          <w:sz w:val="20"/>
          <w:szCs w:val="20"/>
        </w:rPr>
        <w:t>και σύμφωνα με:</w:t>
      </w:r>
    </w:p>
    <w:p w:rsidR="00EB01F7" w:rsidRPr="0050610D" w:rsidRDefault="00EB01F7" w:rsidP="00EB01F7">
      <w:pPr>
        <w:autoSpaceDE w:val="0"/>
        <w:autoSpaceDN w:val="0"/>
        <w:adjustRightInd w:val="0"/>
        <w:rPr>
          <w:rFonts w:cs="BookAntiqua"/>
          <w:sz w:val="20"/>
          <w:szCs w:val="20"/>
        </w:rPr>
      </w:pPr>
      <w:r w:rsidRPr="0050610D">
        <w:rPr>
          <w:rFonts w:cs="Arial"/>
          <w:sz w:val="20"/>
          <w:szCs w:val="20"/>
        </w:rPr>
        <w:t xml:space="preserve">- </w:t>
      </w:r>
      <w:r w:rsidRPr="0050610D">
        <w:rPr>
          <w:rFonts w:cs="BookAntiqua"/>
          <w:sz w:val="20"/>
          <w:szCs w:val="20"/>
        </w:rPr>
        <w:t>Τις διατάξεις του Ν.3850/2010 (ΦΕΚ 87/Α΄/7-6-2010) περί υγείας και ασφάλειας των</w:t>
      </w:r>
      <w:r>
        <w:rPr>
          <w:rFonts w:cs="BookAntiqua"/>
          <w:sz w:val="20"/>
          <w:szCs w:val="20"/>
        </w:rPr>
        <w:t xml:space="preserve"> </w:t>
      </w:r>
      <w:r w:rsidRPr="0050610D">
        <w:rPr>
          <w:rFonts w:cs="BookAntiqua"/>
          <w:sz w:val="20"/>
          <w:szCs w:val="20"/>
        </w:rPr>
        <w:t>εργαζομένων, όπως ισχύουν,</w:t>
      </w:r>
    </w:p>
    <w:p w:rsidR="00EB01F7" w:rsidRPr="00C618A8" w:rsidRDefault="00EB01F7" w:rsidP="00EB01F7">
      <w:pPr>
        <w:autoSpaceDE w:val="0"/>
        <w:autoSpaceDN w:val="0"/>
        <w:adjustRightInd w:val="0"/>
        <w:rPr>
          <w:rFonts w:cs="Calibri"/>
          <w:sz w:val="20"/>
          <w:szCs w:val="20"/>
        </w:rPr>
      </w:pPr>
      <w:r w:rsidRPr="0050610D">
        <w:rPr>
          <w:rFonts w:cs="Arial"/>
          <w:sz w:val="20"/>
          <w:szCs w:val="20"/>
        </w:rPr>
        <w:t xml:space="preserve">- </w:t>
      </w:r>
      <w:r w:rsidRPr="0050610D">
        <w:rPr>
          <w:rFonts w:cs="BookAntiqua"/>
          <w:sz w:val="20"/>
          <w:szCs w:val="20"/>
        </w:rPr>
        <w:t>Την αρ.43726/2019 ΚΥΑ (ΦΕΚ 2208/Β’) με θέμα: «Παροχή μέσων ατομικής προστασίας σε</w:t>
      </w:r>
      <w:r>
        <w:rPr>
          <w:rFonts w:cs="BookAntiqua"/>
          <w:sz w:val="20"/>
          <w:szCs w:val="20"/>
        </w:rPr>
        <w:t xml:space="preserve"> </w:t>
      </w:r>
      <w:r w:rsidRPr="0050610D">
        <w:rPr>
          <w:rFonts w:cs="BookAntiqua"/>
          <w:sz w:val="20"/>
          <w:szCs w:val="20"/>
        </w:rPr>
        <w:t>υπαλλήλους των ΟΤΑ α' και β' βαθμού και των νομικών προσώπων αυτών και μέτρα</w:t>
      </w:r>
      <w:r>
        <w:rPr>
          <w:rFonts w:cs="BookAntiqua"/>
          <w:sz w:val="20"/>
          <w:szCs w:val="20"/>
        </w:rPr>
        <w:t xml:space="preserve"> </w:t>
      </w:r>
      <w:r w:rsidRPr="0050610D">
        <w:rPr>
          <w:rFonts w:cs="BookAntiqua"/>
          <w:sz w:val="20"/>
          <w:szCs w:val="20"/>
        </w:rPr>
        <w:t xml:space="preserve">προληπτικής ιατρικής», </w:t>
      </w:r>
      <w:r w:rsidRPr="0050610D">
        <w:rPr>
          <w:rFonts w:cs="Calibri"/>
          <w:sz w:val="20"/>
          <w:szCs w:val="20"/>
        </w:rPr>
        <w:t>όπως ισχύει,</w:t>
      </w:r>
    </w:p>
    <w:p w:rsidR="00EB01F7" w:rsidRPr="000E688F" w:rsidRDefault="00EB01F7" w:rsidP="00EB01F7">
      <w:pPr>
        <w:autoSpaceDE w:val="0"/>
        <w:autoSpaceDN w:val="0"/>
        <w:adjustRightInd w:val="0"/>
        <w:rPr>
          <w:rFonts w:cs="BookAntiqua"/>
          <w:sz w:val="20"/>
          <w:szCs w:val="20"/>
        </w:rPr>
      </w:pPr>
      <w:r w:rsidRPr="000E688F">
        <w:rPr>
          <w:rFonts w:cs="BookAntiqua"/>
          <w:sz w:val="20"/>
          <w:szCs w:val="20"/>
        </w:rPr>
        <w:t>-Των υπ' αριθ. Αποφάσεων του Υπ. Εσωτερικών : α) 55572/26-10-2005 ΦΕΚ 1648/Β'/29-11-2005) όπως διορθώθηκε από το ΦΕΚ 1954/Β'/ 30-12-2005 και β) 15945/ 07-04-2006 (ΦΕΚ 426/Β'/07-04-2006)</w:t>
      </w:r>
    </w:p>
    <w:p w:rsidR="00EB01F7" w:rsidRPr="000E688F" w:rsidRDefault="00EB01F7" w:rsidP="00EB01F7">
      <w:pPr>
        <w:autoSpaceDE w:val="0"/>
        <w:autoSpaceDN w:val="0"/>
        <w:adjustRightInd w:val="0"/>
        <w:rPr>
          <w:rFonts w:cs="BookAntiqua"/>
          <w:sz w:val="20"/>
          <w:szCs w:val="20"/>
        </w:rPr>
      </w:pPr>
      <w:r w:rsidRPr="000E688F">
        <w:rPr>
          <w:rFonts w:cs="BookAntiqua"/>
          <w:sz w:val="20"/>
          <w:szCs w:val="20"/>
        </w:rPr>
        <w:t>-την υπ' αριθ. 30755/09-06-2004 Υ.Α. του Υπ. Εσωτερικών (ΦΕΚ 867/Β'/11-06-2004)      “Καθορισμός του διακριτικού σήματος” .</w:t>
      </w:r>
    </w:p>
    <w:p w:rsidR="00EB01F7" w:rsidRPr="008124B1" w:rsidRDefault="00EB01F7" w:rsidP="00EB01F7">
      <w:pPr>
        <w:tabs>
          <w:tab w:val="left" w:pos="-720"/>
        </w:tabs>
        <w:suppressAutoHyphens/>
        <w:spacing w:before="120"/>
        <w:jc w:val="both"/>
        <w:rPr>
          <w:sz w:val="20"/>
          <w:szCs w:val="20"/>
        </w:rPr>
      </w:pPr>
      <w:r w:rsidRPr="008124B1">
        <w:rPr>
          <w:rFonts w:cs="Arial"/>
          <w:sz w:val="20"/>
          <w:szCs w:val="20"/>
        </w:rPr>
        <w:t xml:space="preserve">Η εκτέλεση της προμήθειας αυτής θα πραγματοποιηθεί με ανοικτό </w:t>
      </w:r>
      <w:r w:rsidRPr="000E688F">
        <w:rPr>
          <w:rFonts w:cs="Arial"/>
          <w:sz w:val="20"/>
          <w:szCs w:val="20"/>
        </w:rPr>
        <w:t xml:space="preserve">διεθνή </w:t>
      </w:r>
      <w:r w:rsidRPr="008124B1">
        <w:rPr>
          <w:rFonts w:cs="Arial"/>
          <w:sz w:val="20"/>
          <w:szCs w:val="20"/>
        </w:rPr>
        <w:t xml:space="preserve">ηλεκτρονικό διαγωνισμό </w:t>
      </w:r>
      <w:r>
        <w:rPr>
          <w:rFonts w:cs="Arial"/>
          <w:sz w:val="20"/>
          <w:szCs w:val="20"/>
        </w:rPr>
        <w:t xml:space="preserve">άνω </w:t>
      </w:r>
      <w:r w:rsidRPr="008124B1">
        <w:rPr>
          <w:rFonts w:cs="Arial"/>
          <w:sz w:val="20"/>
          <w:szCs w:val="20"/>
        </w:rPr>
        <w:t>με κριτήριο ανάθεσης την πλέον</w:t>
      </w:r>
      <w:r w:rsidRPr="008124B1">
        <w:rPr>
          <w:sz w:val="20"/>
          <w:szCs w:val="20"/>
        </w:rPr>
        <w:t xml:space="preserve"> συμφέρουσα από οικονομική άποψη προσφορά με βάση την τιμή, σύμφωνα με τις διατάξεις Ν. 4412/16</w:t>
      </w:r>
      <w:r w:rsidRPr="008124B1">
        <w:rPr>
          <w:rFonts w:cs="Arial"/>
          <w:sz w:val="20"/>
          <w:szCs w:val="20"/>
        </w:rPr>
        <w:t xml:space="preserve"> </w:t>
      </w:r>
    </w:p>
    <w:p w:rsidR="00EB01F7" w:rsidRPr="00345A32" w:rsidRDefault="00EB01F7" w:rsidP="00EB01F7">
      <w:pPr>
        <w:tabs>
          <w:tab w:val="left" w:pos="9637"/>
        </w:tabs>
        <w:autoSpaceDE w:val="0"/>
        <w:autoSpaceDN w:val="0"/>
        <w:adjustRightInd w:val="0"/>
        <w:ind w:left="43" w:right="-2"/>
        <w:jc w:val="both"/>
        <w:rPr>
          <w:rFonts w:cs="Arial"/>
          <w:b/>
          <w:sz w:val="20"/>
          <w:szCs w:val="20"/>
        </w:rPr>
      </w:pPr>
      <w:r w:rsidRPr="00345A32">
        <w:rPr>
          <w:rFonts w:cs="Arial"/>
          <w:b/>
          <w:sz w:val="20"/>
          <w:szCs w:val="20"/>
        </w:rPr>
        <w:t>Προσφορές υποβάλλονται για μία ή περισσότερες ή όλες τις ομάδες του ενδεικτικού προϋπολογισμού, αλλά για το σύνολο των ειδών και ποσοτήτων της κάθε ομάδας.</w:t>
      </w:r>
    </w:p>
    <w:p w:rsidR="00EB01F7" w:rsidRPr="00345A32" w:rsidRDefault="00EB01F7" w:rsidP="00EB01F7">
      <w:pPr>
        <w:tabs>
          <w:tab w:val="left" w:pos="9637"/>
        </w:tabs>
        <w:autoSpaceDE w:val="0"/>
        <w:autoSpaceDN w:val="0"/>
        <w:adjustRightInd w:val="0"/>
        <w:ind w:left="43" w:right="-2"/>
        <w:jc w:val="both"/>
        <w:rPr>
          <w:rFonts w:cs="Arial"/>
          <w:sz w:val="20"/>
          <w:szCs w:val="20"/>
        </w:rPr>
      </w:pPr>
      <w:r w:rsidRPr="00345A32">
        <w:rPr>
          <w:rFonts w:cs="Arial"/>
          <w:b/>
          <w:sz w:val="20"/>
          <w:szCs w:val="20"/>
        </w:rPr>
        <w:t>Η διάρκεια της σύμβασης για την προμήθεια των ειδών ατομικής προστασίας ορίζεται σε τρία  έτη</w:t>
      </w:r>
      <w:r w:rsidRPr="000E688F">
        <w:rPr>
          <w:rFonts w:cs="Arial"/>
          <w:sz w:val="20"/>
          <w:szCs w:val="20"/>
        </w:rPr>
        <w:t xml:space="preserve"> από την υπογραφή της</w:t>
      </w:r>
      <w:r w:rsidRPr="00345A32">
        <w:rPr>
          <w:rFonts w:cs="Arial"/>
          <w:sz w:val="20"/>
          <w:szCs w:val="20"/>
        </w:rPr>
        <w:t xml:space="preserve">  </w:t>
      </w:r>
      <w:r w:rsidRPr="000E688F">
        <w:rPr>
          <w:rFonts w:cs="Arial"/>
          <w:sz w:val="20"/>
          <w:szCs w:val="20"/>
        </w:rPr>
        <w:t>με δικαίωμα παράτασης, σύμφωνα με την ισχύουσα νομοθεσία και εφόσον υπάρχει υπόλοιπο</w:t>
      </w:r>
      <w:r w:rsidRPr="00345A32">
        <w:rPr>
          <w:rFonts w:cs="Arial"/>
          <w:sz w:val="20"/>
          <w:szCs w:val="20"/>
        </w:rPr>
        <w:t xml:space="preserve"> στον προϋπολογισμό.</w:t>
      </w:r>
    </w:p>
    <w:p w:rsidR="00EB01F7" w:rsidRPr="00C618A8" w:rsidRDefault="00EB01F7" w:rsidP="00EB01F7">
      <w:pPr>
        <w:tabs>
          <w:tab w:val="left" w:pos="9637"/>
        </w:tabs>
        <w:autoSpaceDE w:val="0"/>
        <w:autoSpaceDN w:val="0"/>
        <w:adjustRightInd w:val="0"/>
        <w:ind w:left="43" w:right="-2"/>
        <w:jc w:val="both"/>
        <w:rPr>
          <w:rFonts w:cs="Arial"/>
          <w:sz w:val="20"/>
          <w:szCs w:val="20"/>
        </w:rPr>
      </w:pPr>
      <w:r w:rsidRPr="000E688F">
        <w:rPr>
          <w:rFonts w:cs="Arial"/>
          <w:sz w:val="20"/>
          <w:szCs w:val="20"/>
        </w:rPr>
        <w:lastRenderedPageBreak/>
        <w:t>Επίσης στην περίπτωση απορρόφησης του προϋπολογισμού πριν την λήξη της σύμβασης,</w:t>
      </w:r>
      <w:r w:rsidRPr="00345A32">
        <w:rPr>
          <w:rFonts w:cs="Arial"/>
          <w:sz w:val="20"/>
          <w:szCs w:val="20"/>
        </w:rPr>
        <w:t xml:space="preserve"> δύναται να λήγει επειδή δεν υπάρχει πλέον αντικείμενο.</w:t>
      </w:r>
    </w:p>
    <w:p w:rsidR="00EB01F7" w:rsidRPr="00AE1E5A" w:rsidRDefault="00EB01F7" w:rsidP="00EB01F7">
      <w:pPr>
        <w:tabs>
          <w:tab w:val="left" w:pos="9637"/>
        </w:tabs>
        <w:autoSpaceDE w:val="0"/>
        <w:autoSpaceDN w:val="0"/>
        <w:adjustRightInd w:val="0"/>
        <w:ind w:left="43" w:right="-2"/>
        <w:jc w:val="both"/>
        <w:rPr>
          <w:rFonts w:cs="Arial"/>
          <w:sz w:val="20"/>
          <w:szCs w:val="20"/>
        </w:rPr>
      </w:pPr>
      <w:r w:rsidRPr="00AE1E5A">
        <w:rPr>
          <w:rFonts w:cs="Arial"/>
          <w:sz w:val="20"/>
          <w:szCs w:val="20"/>
        </w:rPr>
        <w:t>Ποσό που δεν θα απορροφηθεί εντός του κάθε έτους θα μεταφέρεται στο επόμενο έτος έως και το τελικό έτος και έως την λήξει της σύμβασης.</w:t>
      </w:r>
    </w:p>
    <w:p w:rsidR="00EB01F7" w:rsidRPr="00345A32" w:rsidRDefault="00EB01F7" w:rsidP="00EB01F7">
      <w:pPr>
        <w:tabs>
          <w:tab w:val="left" w:pos="9637"/>
        </w:tabs>
        <w:autoSpaceDE w:val="0"/>
        <w:autoSpaceDN w:val="0"/>
        <w:adjustRightInd w:val="0"/>
        <w:ind w:left="43" w:right="-2"/>
        <w:jc w:val="both"/>
        <w:rPr>
          <w:rFonts w:cs="Arial"/>
          <w:b/>
          <w:sz w:val="20"/>
          <w:szCs w:val="20"/>
        </w:rPr>
      </w:pPr>
      <w:r w:rsidRPr="00345A32">
        <w:rPr>
          <w:rFonts w:cs="Arial"/>
          <w:b/>
          <w:sz w:val="20"/>
          <w:szCs w:val="20"/>
        </w:rPr>
        <w:t>Η διάρκεια της σύμβασης για την προμήθεια των στολών για το ειδικό ένστολο προσωπικό της Δημοτικής Αστυνομίας ορίζεται σε σαράντα (40) ημέρες από την υπογραφή της σύμβασης.</w:t>
      </w:r>
    </w:p>
    <w:p w:rsidR="00EB01F7" w:rsidRPr="00345A32" w:rsidRDefault="00EB01F7" w:rsidP="00EB01F7">
      <w:pPr>
        <w:tabs>
          <w:tab w:val="left" w:pos="9637"/>
        </w:tabs>
        <w:autoSpaceDE w:val="0"/>
        <w:autoSpaceDN w:val="0"/>
        <w:adjustRightInd w:val="0"/>
        <w:ind w:left="43" w:right="-2"/>
        <w:jc w:val="both"/>
        <w:rPr>
          <w:rFonts w:cs="Arial"/>
          <w:sz w:val="20"/>
          <w:szCs w:val="20"/>
        </w:rPr>
      </w:pPr>
    </w:p>
    <w:p w:rsidR="00EB01F7" w:rsidRPr="00BE6FC7" w:rsidRDefault="00EB01F7" w:rsidP="00EB01F7">
      <w:pPr>
        <w:keepNext/>
        <w:keepLines/>
        <w:ind w:left="360" w:right="40"/>
        <w:rPr>
          <w:rStyle w:val="220"/>
          <w:rFonts w:asciiTheme="minorHAnsi" w:hAnsiTheme="minorHAnsi"/>
          <w:bCs w:val="0"/>
          <w:sz w:val="20"/>
          <w:szCs w:val="20"/>
        </w:rPr>
      </w:pPr>
      <w:bookmarkStart w:id="99" w:name="bookmark25"/>
      <w:bookmarkStart w:id="100" w:name="bookmark26"/>
      <w:r w:rsidRPr="00BE6FC7">
        <w:rPr>
          <w:rStyle w:val="220"/>
          <w:rFonts w:asciiTheme="minorHAnsi" w:hAnsiTheme="minorHAnsi"/>
          <w:sz w:val="20"/>
          <w:szCs w:val="20"/>
        </w:rPr>
        <w:t>Άρθρο 2</w:t>
      </w:r>
      <w:r w:rsidRPr="00BE6FC7">
        <w:rPr>
          <w:rStyle w:val="220"/>
          <w:rFonts w:asciiTheme="minorHAnsi" w:hAnsiTheme="minorHAnsi"/>
          <w:sz w:val="20"/>
          <w:szCs w:val="20"/>
          <w:vertAlign w:val="superscript"/>
        </w:rPr>
        <w:t>ο</w:t>
      </w:r>
      <w:bookmarkEnd w:id="99"/>
      <w:r w:rsidRPr="00BE6FC7">
        <w:rPr>
          <w:rStyle w:val="220"/>
          <w:rFonts w:asciiTheme="minorHAnsi" w:hAnsiTheme="minorHAnsi"/>
          <w:sz w:val="20"/>
          <w:szCs w:val="20"/>
        </w:rPr>
        <w:t xml:space="preserve"> </w:t>
      </w:r>
      <w:bookmarkStart w:id="101" w:name="bookmark27"/>
      <w:r w:rsidRPr="00BE6FC7">
        <w:rPr>
          <w:rStyle w:val="220"/>
          <w:rFonts w:asciiTheme="minorHAnsi" w:hAnsiTheme="minorHAnsi"/>
          <w:sz w:val="20"/>
          <w:szCs w:val="20"/>
        </w:rPr>
        <w:t>Ισχύουσες διατάξεις</w:t>
      </w:r>
      <w:bookmarkEnd w:id="100"/>
      <w:bookmarkEnd w:id="101"/>
    </w:p>
    <w:p w:rsidR="00EB01F7" w:rsidRPr="00BE6FC7" w:rsidRDefault="00EB01F7" w:rsidP="00EB01F7">
      <w:pPr>
        <w:pStyle w:val="120"/>
        <w:shd w:val="clear" w:color="auto" w:fill="auto"/>
        <w:tabs>
          <w:tab w:val="left" w:pos="409"/>
        </w:tabs>
        <w:spacing w:after="0" w:line="240" w:lineRule="auto"/>
        <w:ind w:left="360" w:right="40" w:firstLine="0"/>
        <w:jc w:val="both"/>
        <w:rPr>
          <w:rFonts w:asciiTheme="minorHAnsi" w:hAnsiTheme="minorHAnsi"/>
        </w:rPr>
      </w:pPr>
      <w:r w:rsidRPr="00BE6FC7">
        <w:rPr>
          <w:rFonts w:asciiTheme="minorHAnsi" w:hAnsiTheme="minorHAnsi"/>
        </w:rPr>
        <w:t>Το άρθρο 84 του Ν.2362/95 (Φ.Ε.Κ. 247/Α') «Περί Δημοσίου Λογιστικού, ελέγχου των Δαπανών του Κράτους και άλλες διατάξεις».</w:t>
      </w:r>
    </w:p>
    <w:p w:rsidR="00EB01F7" w:rsidRPr="00BE6FC7" w:rsidRDefault="00EB01F7" w:rsidP="00EB01F7">
      <w:pPr>
        <w:pStyle w:val="120"/>
        <w:shd w:val="clear" w:color="auto" w:fill="auto"/>
        <w:tabs>
          <w:tab w:val="left" w:pos="385"/>
        </w:tabs>
        <w:spacing w:after="0" w:line="240" w:lineRule="auto"/>
        <w:ind w:left="360" w:firstLine="0"/>
        <w:jc w:val="both"/>
        <w:rPr>
          <w:rFonts w:asciiTheme="minorHAnsi" w:hAnsiTheme="minorHAnsi"/>
        </w:rPr>
      </w:pPr>
      <w:r w:rsidRPr="00BE6FC7">
        <w:rPr>
          <w:rFonts w:asciiTheme="minorHAnsi" w:hAnsiTheme="minorHAnsi"/>
        </w:rPr>
        <w:t>Το Ν. 2690/99 «Κύρωση του κώδικα διοικητικής διαδικασίας και άλλες διατάξεις»</w:t>
      </w:r>
    </w:p>
    <w:p w:rsidR="00EB01F7" w:rsidRPr="00BE6FC7" w:rsidRDefault="00EB01F7" w:rsidP="00EB01F7">
      <w:pPr>
        <w:pStyle w:val="120"/>
        <w:shd w:val="clear" w:color="auto" w:fill="auto"/>
        <w:tabs>
          <w:tab w:val="left" w:pos="428"/>
        </w:tabs>
        <w:spacing w:after="0" w:line="240" w:lineRule="auto"/>
        <w:ind w:left="360" w:right="40" w:firstLine="0"/>
        <w:jc w:val="both"/>
        <w:rPr>
          <w:rFonts w:asciiTheme="minorHAnsi" w:hAnsiTheme="minorHAnsi"/>
        </w:rPr>
      </w:pPr>
      <w:r w:rsidRPr="00BE6FC7">
        <w:rPr>
          <w:rFonts w:asciiTheme="minorHAnsi" w:hAnsiTheme="minorHAnsi"/>
        </w:rPr>
        <w:t>Το Ν. 3021/2002 (Φ.Ε.Κ. 143/Α') «Περί υπαγωγής της σύμβασης που θα συναφθεί στη διαδικασία διασταύρωσης στοιχείων, που προβλέπονται στο άρθρο 4 αυτού».</w:t>
      </w:r>
    </w:p>
    <w:p w:rsidR="00EB01F7" w:rsidRPr="00BE6FC7" w:rsidRDefault="00EB01F7" w:rsidP="00EB01F7">
      <w:pPr>
        <w:pStyle w:val="120"/>
        <w:shd w:val="clear" w:color="auto" w:fill="auto"/>
        <w:tabs>
          <w:tab w:val="left" w:pos="486"/>
        </w:tabs>
        <w:spacing w:after="0" w:line="240" w:lineRule="auto"/>
        <w:ind w:left="360" w:right="40" w:firstLine="0"/>
        <w:jc w:val="both"/>
        <w:rPr>
          <w:rFonts w:asciiTheme="minorHAnsi" w:hAnsiTheme="minorHAnsi"/>
        </w:rPr>
      </w:pPr>
      <w:r w:rsidRPr="00BE6FC7">
        <w:rPr>
          <w:rFonts w:asciiTheme="minorHAnsi" w:hAnsiTheme="minorHAnsi"/>
        </w:rPr>
        <w:t>Το Ν. 3310/05 (ΦΕΚ 30/Α') «Μέτρα για τη διασφάλιση της διαφάνειας και την αποτροπή καταστρατηγήσεων κατά τη διαδικασία σύναψης δημοσίων συμβάσεων», όπως τροποποιήθηκε με τις διατάξεις του Ν. 3414/05 (ΦΕΚ 279/Α') «Τροποποίηση του Ν. 3310/05 ''Μέτρα για τη διασφάλιση της διαφάνειας και την αποτροπή καταστρατηγήσεων κατά τη διαδικασία σύναψης δημοσίων συμβάσεων"».</w:t>
      </w:r>
    </w:p>
    <w:p w:rsidR="00EB01F7" w:rsidRPr="00BE6FC7" w:rsidRDefault="00EB01F7" w:rsidP="00EB01F7">
      <w:pPr>
        <w:pStyle w:val="120"/>
        <w:shd w:val="clear" w:color="auto" w:fill="auto"/>
        <w:tabs>
          <w:tab w:val="left" w:pos="385"/>
        </w:tabs>
        <w:spacing w:after="0" w:line="240" w:lineRule="auto"/>
        <w:ind w:left="360" w:firstLine="0"/>
        <w:jc w:val="both"/>
        <w:rPr>
          <w:rFonts w:asciiTheme="minorHAnsi" w:hAnsiTheme="minorHAnsi"/>
        </w:rPr>
      </w:pPr>
      <w:r w:rsidRPr="00BE6FC7">
        <w:rPr>
          <w:rFonts w:asciiTheme="minorHAnsi" w:hAnsiTheme="minorHAnsi"/>
        </w:rPr>
        <w:t>Το Ν. 3463/06 (ΦΕΚ 114 Α') «Κώδικας Δήμων και Κοινοτήτων»</w:t>
      </w:r>
    </w:p>
    <w:p w:rsidR="00EB01F7" w:rsidRPr="00BE6FC7" w:rsidRDefault="00EB01F7" w:rsidP="00EB01F7">
      <w:pPr>
        <w:pStyle w:val="120"/>
        <w:shd w:val="clear" w:color="auto" w:fill="auto"/>
        <w:tabs>
          <w:tab w:val="left" w:pos="409"/>
        </w:tabs>
        <w:spacing w:after="0" w:line="240" w:lineRule="auto"/>
        <w:ind w:left="360" w:right="40" w:firstLine="0"/>
        <w:jc w:val="both"/>
        <w:rPr>
          <w:rFonts w:asciiTheme="minorHAnsi" w:hAnsiTheme="minorHAnsi"/>
        </w:rPr>
      </w:pPr>
      <w:r w:rsidRPr="00BE6FC7">
        <w:rPr>
          <w:rFonts w:asciiTheme="minorHAnsi" w:hAnsiTheme="minorHAnsi"/>
        </w:rPr>
        <w:t>Το Ν. 3548/07 (ΦΕΚ 68 Α') «Καταχώρηση δημοσιεύσεων των φορέων του Δημοσίου στο νομαρχιακό και τοπικό Τύπο και άλλες διατάξεις»</w:t>
      </w:r>
    </w:p>
    <w:p w:rsidR="00EB01F7" w:rsidRPr="00BE6FC7" w:rsidRDefault="00EB01F7" w:rsidP="00EB01F7">
      <w:pPr>
        <w:pStyle w:val="120"/>
        <w:shd w:val="clear" w:color="auto" w:fill="auto"/>
        <w:tabs>
          <w:tab w:val="left" w:pos="404"/>
        </w:tabs>
        <w:spacing w:after="0" w:line="240" w:lineRule="auto"/>
        <w:ind w:left="360" w:firstLine="0"/>
        <w:jc w:val="both"/>
        <w:rPr>
          <w:rFonts w:asciiTheme="minorHAnsi" w:hAnsiTheme="minorHAnsi"/>
        </w:rPr>
      </w:pPr>
      <w:r w:rsidRPr="00BE6FC7">
        <w:rPr>
          <w:rFonts w:asciiTheme="minorHAnsi" w:hAnsiTheme="minorHAnsi"/>
        </w:rPr>
        <w:t>Το Ν. 3852/10 (ΦΕΚ 87 Α') «Νέα Αρχιτεκτονική της Αυτοδιοίκησης και της Αποκεντρωμένης Διοίκησης</w:t>
      </w:r>
    </w:p>
    <w:p w:rsidR="00EB01F7" w:rsidRPr="00BE6FC7" w:rsidRDefault="00EB01F7" w:rsidP="00EB01F7">
      <w:pPr>
        <w:pStyle w:val="120"/>
        <w:shd w:val="clear" w:color="auto" w:fill="auto"/>
        <w:tabs>
          <w:tab w:val="left" w:pos="404"/>
          <w:tab w:val="left" w:pos="188"/>
        </w:tabs>
        <w:spacing w:after="0" w:line="240" w:lineRule="auto"/>
        <w:ind w:left="360" w:firstLine="0"/>
        <w:jc w:val="both"/>
        <w:rPr>
          <w:rFonts w:asciiTheme="minorHAnsi" w:hAnsiTheme="minorHAnsi"/>
        </w:rPr>
      </w:pPr>
      <w:r w:rsidRPr="00BE6FC7">
        <w:rPr>
          <w:rFonts w:asciiTheme="minorHAnsi" w:hAnsiTheme="minorHAnsi"/>
        </w:rPr>
        <w:t>Πρόγραμμα Καλλικράτης»</w:t>
      </w:r>
    </w:p>
    <w:p w:rsidR="00EB01F7" w:rsidRPr="00BE6FC7" w:rsidRDefault="00EB01F7" w:rsidP="00EB01F7">
      <w:pPr>
        <w:pStyle w:val="120"/>
        <w:shd w:val="clear" w:color="auto" w:fill="auto"/>
        <w:tabs>
          <w:tab w:val="left" w:pos="409"/>
        </w:tabs>
        <w:spacing w:after="0" w:line="240" w:lineRule="auto"/>
        <w:ind w:left="360" w:right="40" w:firstLine="0"/>
        <w:jc w:val="both"/>
        <w:rPr>
          <w:rFonts w:asciiTheme="minorHAnsi" w:hAnsiTheme="minorHAnsi"/>
        </w:rPr>
      </w:pPr>
      <w:r w:rsidRPr="00BE6FC7">
        <w:rPr>
          <w:rFonts w:asciiTheme="minorHAnsi" w:hAnsiTheme="minorHAnsi"/>
        </w:rPr>
        <w:t>Το Ν. 3861/2010 (Φ.Ε.Κ. 112/Α')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EB01F7" w:rsidRPr="00BE6FC7" w:rsidRDefault="00EB01F7" w:rsidP="00EB01F7">
      <w:pPr>
        <w:pStyle w:val="120"/>
        <w:shd w:val="clear" w:color="auto" w:fill="auto"/>
        <w:tabs>
          <w:tab w:val="left" w:pos="385"/>
        </w:tabs>
        <w:spacing w:after="0" w:line="240" w:lineRule="auto"/>
        <w:ind w:left="360" w:firstLine="0"/>
        <w:jc w:val="both"/>
        <w:rPr>
          <w:rFonts w:asciiTheme="minorHAnsi" w:hAnsiTheme="minorHAnsi"/>
        </w:rPr>
      </w:pPr>
      <w:r w:rsidRPr="00BE6FC7">
        <w:rPr>
          <w:rFonts w:asciiTheme="minorHAnsi" w:hAnsiTheme="minorHAnsi"/>
        </w:rPr>
        <w:t>Το Ν. 3871/2010 (ΦΕΚ 141/Α') «Δημοσιονομική Διαχείριση και Ευθύνη».</w:t>
      </w:r>
    </w:p>
    <w:p w:rsidR="00EB01F7" w:rsidRPr="00BE6FC7" w:rsidRDefault="00EB01F7" w:rsidP="00EB01F7">
      <w:pPr>
        <w:pStyle w:val="120"/>
        <w:shd w:val="clear" w:color="auto" w:fill="auto"/>
        <w:tabs>
          <w:tab w:val="left" w:pos="562"/>
        </w:tabs>
        <w:spacing w:after="0" w:line="240" w:lineRule="auto"/>
        <w:ind w:left="360" w:right="20" w:firstLine="0"/>
        <w:jc w:val="both"/>
        <w:rPr>
          <w:rFonts w:asciiTheme="minorHAnsi" w:hAnsiTheme="minorHAnsi"/>
        </w:rPr>
      </w:pPr>
      <w:r w:rsidRPr="00BE6FC7">
        <w:rPr>
          <w:rFonts w:asciiTheme="minorHAnsi" w:hAnsiTheme="minorHAnsi"/>
        </w:rPr>
        <w:t>Το Ν. 3886/10 (Φ.Ε.Κ. 173/Α') «Δικαστική προστασία κατά τη σύναψη δημόσιων συμβάσεων - Εναρμόνιση της ελληνικής νομοθεσίας με την Οδηγία 89/665/Ε.Ο.Κ. του Συμβουλίου της 21ης Ιουνίου 1989 (</w:t>
      </w:r>
      <w:r w:rsidRPr="00BE6FC7">
        <w:rPr>
          <w:rFonts w:asciiTheme="minorHAnsi" w:hAnsiTheme="minorHAnsi"/>
          <w:lang w:val="en-US"/>
        </w:rPr>
        <w:t>L</w:t>
      </w:r>
      <w:r w:rsidRPr="00BE6FC7">
        <w:rPr>
          <w:rFonts w:asciiTheme="minorHAnsi" w:hAnsiTheme="minorHAnsi"/>
        </w:rPr>
        <w:t>395) και την Οδηγία 92/13/Ε.Ο.Κ. του Συμβουλίου της 25ης Φεβρουαρίου 1992 (</w:t>
      </w:r>
      <w:r w:rsidRPr="00BE6FC7">
        <w:rPr>
          <w:rFonts w:asciiTheme="minorHAnsi" w:hAnsiTheme="minorHAnsi"/>
          <w:lang w:val="en-US"/>
        </w:rPr>
        <w:t>L</w:t>
      </w:r>
      <w:r w:rsidRPr="00BE6FC7">
        <w:rPr>
          <w:rFonts w:asciiTheme="minorHAnsi" w:hAnsiTheme="minorHAnsi"/>
        </w:rPr>
        <w:t xml:space="preserve"> 76), όπως τροποποιήθηκαν με την οδηγία 2007/66/Ε.Κ. του Ευρωπαϊκού Κοινοβουλίου και του Συμβουλίου της 11ης Δεκεμβρίου 2007 (</w:t>
      </w:r>
      <w:r w:rsidRPr="00BE6FC7">
        <w:rPr>
          <w:rFonts w:asciiTheme="minorHAnsi" w:hAnsiTheme="minorHAnsi"/>
          <w:lang w:val="en-US"/>
        </w:rPr>
        <w:t>L</w:t>
      </w:r>
      <w:r w:rsidRPr="00BE6FC7">
        <w:rPr>
          <w:rFonts w:asciiTheme="minorHAnsi" w:hAnsiTheme="minorHAnsi"/>
        </w:rPr>
        <w:t xml:space="preserve"> 335).</w:t>
      </w:r>
    </w:p>
    <w:p w:rsidR="00EB01F7" w:rsidRPr="00BE6FC7" w:rsidRDefault="00EB01F7" w:rsidP="00EB01F7">
      <w:pPr>
        <w:pStyle w:val="120"/>
        <w:shd w:val="clear" w:color="auto" w:fill="auto"/>
        <w:tabs>
          <w:tab w:val="left" w:pos="553"/>
        </w:tabs>
        <w:spacing w:after="0" w:line="240" w:lineRule="auto"/>
        <w:ind w:left="360" w:right="20" w:firstLine="0"/>
        <w:jc w:val="both"/>
        <w:rPr>
          <w:rFonts w:asciiTheme="minorHAnsi" w:hAnsiTheme="minorHAnsi"/>
        </w:rPr>
      </w:pPr>
      <w:r w:rsidRPr="00BE6FC7">
        <w:rPr>
          <w:rFonts w:asciiTheme="minorHAnsi" w:hAnsiTheme="minorHAnsi"/>
        </w:rPr>
        <w:t>Το Ν. 4013/2011 (ΦΕΚ 204/Α') «Σύσταση ενιαίας Ανεξάρτητης Αρχής Δημοσίων Συμβάσεων και Κεντρικού Ηλεκτρονικού Μητρώου Δημοσίων Συμβάσεων - Αντικατάσταση του έκτου κεφαλαίου του ν. 3588/2007 (πτωχευτικός κώδικας) - Προπτωχευτική διαδικασία εξυγίανσης και άλλες διατάξεις».</w:t>
      </w:r>
    </w:p>
    <w:p w:rsidR="00EB01F7" w:rsidRPr="00BE6FC7" w:rsidRDefault="00EB01F7" w:rsidP="00EB01F7">
      <w:pPr>
        <w:pStyle w:val="120"/>
        <w:shd w:val="clear" w:color="auto" w:fill="auto"/>
        <w:tabs>
          <w:tab w:val="left" w:pos="548"/>
        </w:tabs>
        <w:spacing w:after="0" w:line="240" w:lineRule="auto"/>
        <w:ind w:left="360" w:right="20" w:firstLine="0"/>
        <w:jc w:val="both"/>
        <w:rPr>
          <w:rFonts w:asciiTheme="minorHAnsi" w:hAnsiTheme="minorHAnsi"/>
        </w:rPr>
      </w:pPr>
      <w:r w:rsidRPr="00BE6FC7">
        <w:rPr>
          <w:rFonts w:asciiTheme="minorHAnsi" w:hAnsiTheme="minorHAnsi"/>
        </w:rPr>
        <w:t>Το Ν. 4155/2013 ( ΦΕΚ 120/Α') «Εθνικό Σύστημα Ηλεκτρονικών Δημοσίων Συμβάσεων και άλλες Διατάξεις» και</w:t>
      </w:r>
    </w:p>
    <w:p w:rsidR="00EB01F7" w:rsidRPr="00BE6FC7" w:rsidRDefault="00EB01F7" w:rsidP="00EB01F7">
      <w:pPr>
        <w:pStyle w:val="120"/>
        <w:shd w:val="clear" w:color="auto" w:fill="auto"/>
        <w:tabs>
          <w:tab w:val="left" w:pos="495"/>
        </w:tabs>
        <w:spacing w:after="0" w:line="240" w:lineRule="auto"/>
        <w:ind w:left="360" w:firstLine="0"/>
        <w:jc w:val="both"/>
        <w:rPr>
          <w:rFonts w:asciiTheme="minorHAnsi" w:hAnsiTheme="minorHAnsi"/>
        </w:rPr>
      </w:pPr>
      <w:r w:rsidRPr="00BE6FC7">
        <w:rPr>
          <w:rFonts w:asciiTheme="minorHAnsi" w:hAnsiTheme="minorHAnsi"/>
        </w:rPr>
        <w:t>Το αρθ. 9 του Ν. 4205/2013 (ΦΕΚ 242/Α')</w:t>
      </w:r>
    </w:p>
    <w:p w:rsidR="00EB01F7" w:rsidRPr="00BE6FC7" w:rsidRDefault="00EB01F7" w:rsidP="00EB01F7">
      <w:pPr>
        <w:pStyle w:val="120"/>
        <w:shd w:val="clear" w:color="auto" w:fill="auto"/>
        <w:tabs>
          <w:tab w:val="left" w:pos="495"/>
        </w:tabs>
        <w:spacing w:after="0" w:line="240" w:lineRule="auto"/>
        <w:ind w:left="360" w:firstLine="0"/>
        <w:jc w:val="both"/>
        <w:rPr>
          <w:rFonts w:asciiTheme="minorHAnsi" w:hAnsiTheme="minorHAnsi"/>
        </w:rPr>
      </w:pPr>
      <w:r w:rsidRPr="00BE6FC7">
        <w:rPr>
          <w:rFonts w:asciiTheme="minorHAnsi" w:hAnsiTheme="minorHAnsi"/>
        </w:rPr>
        <w:t>Το Ν.4250/2014 ( ΦΕΚ 74/Α'/26-3-2014 ) «Διοικητικές Απλουστεύσεις κ.α.»</w:t>
      </w:r>
    </w:p>
    <w:p w:rsidR="00EB01F7" w:rsidRPr="00BE6FC7" w:rsidRDefault="00EB01F7" w:rsidP="00EB01F7">
      <w:pPr>
        <w:pStyle w:val="120"/>
        <w:shd w:val="clear" w:color="auto" w:fill="auto"/>
        <w:tabs>
          <w:tab w:val="left" w:pos="548"/>
        </w:tabs>
        <w:spacing w:after="0" w:line="240" w:lineRule="auto"/>
        <w:ind w:left="360" w:right="20" w:firstLine="0"/>
        <w:jc w:val="both"/>
        <w:rPr>
          <w:rFonts w:asciiTheme="minorHAnsi" w:hAnsiTheme="minorHAnsi"/>
        </w:rPr>
      </w:pPr>
      <w:r w:rsidRPr="00BE6FC7">
        <w:rPr>
          <w:rFonts w:asciiTheme="minorHAnsi" w:hAnsiTheme="minorHAnsi"/>
        </w:rPr>
        <w:t>Ν.4254/2014(Φ.Ε.Κ. 85Α/07-04-2014) Μέτρα στήριξης και ανάπτυξης της Ελληνικής Οικονομίας στα πλαίσια του Ν.4046/2012 και άλλες διατάξεις.</w:t>
      </w:r>
    </w:p>
    <w:p w:rsidR="00EB01F7" w:rsidRPr="00BE6FC7" w:rsidRDefault="00EB01F7" w:rsidP="00EB01F7">
      <w:pPr>
        <w:pStyle w:val="120"/>
        <w:shd w:val="clear" w:color="auto" w:fill="auto"/>
        <w:tabs>
          <w:tab w:val="left" w:pos="630"/>
        </w:tabs>
        <w:spacing w:after="0" w:line="240" w:lineRule="auto"/>
        <w:ind w:left="360" w:right="20" w:firstLine="0"/>
        <w:jc w:val="both"/>
        <w:rPr>
          <w:rFonts w:asciiTheme="minorHAnsi" w:hAnsiTheme="minorHAnsi"/>
        </w:rPr>
      </w:pPr>
      <w:r w:rsidRPr="00BE6FC7">
        <w:rPr>
          <w:rFonts w:asciiTheme="minorHAnsi" w:hAnsiTheme="minorHAnsi"/>
        </w:rPr>
        <w:t>Το Ν. 4354/2015 (ΦΕΚ 176/16-12-2015) «Διαχείριση των μη εξυπηρετούμενων δανείων, μισθολογικές ρυθμίσεις και άλλες επείγουσες διατάξεις εφαρμογής της συμφωνίας δημοσιονομικών στόχων και διαρθρωτικών μεταρρυθμίσεων » (Άρθρο 5)</w:t>
      </w:r>
    </w:p>
    <w:p w:rsidR="00EB01F7" w:rsidRPr="00BE6FC7" w:rsidRDefault="00EB01F7" w:rsidP="00EB01F7">
      <w:pPr>
        <w:pStyle w:val="120"/>
        <w:shd w:val="clear" w:color="auto" w:fill="auto"/>
        <w:tabs>
          <w:tab w:val="left" w:pos="831"/>
        </w:tabs>
        <w:spacing w:after="0" w:line="240" w:lineRule="auto"/>
        <w:ind w:left="284" w:right="20" w:firstLine="0"/>
        <w:jc w:val="both"/>
        <w:rPr>
          <w:rFonts w:asciiTheme="minorHAnsi" w:hAnsiTheme="minorHAnsi"/>
        </w:rPr>
      </w:pPr>
      <w:r>
        <w:rPr>
          <w:rFonts w:asciiTheme="minorHAnsi" w:hAnsiTheme="minorHAnsi"/>
        </w:rPr>
        <w:t xml:space="preserve">Το </w:t>
      </w:r>
      <w:r w:rsidRPr="00BE6FC7">
        <w:rPr>
          <w:rFonts w:asciiTheme="minorHAnsi" w:hAnsiTheme="minorHAnsi"/>
        </w:rPr>
        <w:t>Ν.4412/2016 (ΦΕΚ 147/8-8-2016) Δημόσιες Συμβάσεις Έργων, Προμηθειών και Υπηρεσιών (προσαρμογή στις Οδηγίες 2014/24/ΕΕ και 2014/25/ΕΕ&gt;)</w:t>
      </w:r>
    </w:p>
    <w:p w:rsidR="00EB01F7" w:rsidRPr="00BE6FC7" w:rsidRDefault="00EB01F7" w:rsidP="00EB01F7">
      <w:pPr>
        <w:pStyle w:val="120"/>
        <w:shd w:val="clear" w:color="auto" w:fill="auto"/>
        <w:tabs>
          <w:tab w:val="left" w:pos="846"/>
        </w:tabs>
        <w:spacing w:after="0" w:line="240" w:lineRule="auto"/>
        <w:ind w:left="284" w:firstLine="0"/>
        <w:jc w:val="both"/>
        <w:rPr>
          <w:rFonts w:asciiTheme="minorHAnsi" w:hAnsiTheme="minorHAnsi"/>
        </w:rPr>
      </w:pPr>
      <w:r>
        <w:rPr>
          <w:rFonts w:asciiTheme="minorHAnsi" w:hAnsiTheme="minorHAnsi"/>
        </w:rPr>
        <w:t xml:space="preserve">Του </w:t>
      </w:r>
      <w:r w:rsidRPr="00BE6FC7">
        <w:rPr>
          <w:rFonts w:asciiTheme="minorHAnsi" w:hAnsiTheme="minorHAnsi"/>
        </w:rPr>
        <w:t>ν. 4491/2017 (Α' 152) τροποποίησης διατάξεων ν.4412/2016,</w:t>
      </w:r>
    </w:p>
    <w:p w:rsidR="00EB01F7" w:rsidRPr="00BE6FC7" w:rsidRDefault="00EB01F7" w:rsidP="00EB01F7">
      <w:pPr>
        <w:pStyle w:val="120"/>
        <w:shd w:val="clear" w:color="auto" w:fill="auto"/>
        <w:tabs>
          <w:tab w:val="left" w:pos="142"/>
        </w:tabs>
        <w:spacing w:after="0" w:line="240" w:lineRule="auto"/>
        <w:ind w:left="284" w:firstLine="0"/>
        <w:jc w:val="left"/>
        <w:rPr>
          <w:rFonts w:asciiTheme="minorHAnsi" w:hAnsiTheme="minorHAnsi"/>
        </w:rPr>
      </w:pPr>
      <w:r w:rsidRPr="00BE6FC7">
        <w:rPr>
          <w:rFonts w:asciiTheme="minorHAnsi" w:hAnsiTheme="minorHAnsi"/>
        </w:rPr>
        <w:t>Του ν. 4497/2017(Α' 171) τροποποίηση διατάξεων του ν. 4412/2016</w:t>
      </w:r>
    </w:p>
    <w:p w:rsidR="00EB01F7" w:rsidRPr="00CD75F1" w:rsidRDefault="00EB01F7" w:rsidP="00EB01F7">
      <w:pPr>
        <w:pStyle w:val="2b"/>
        <w:shd w:val="clear" w:color="auto" w:fill="auto"/>
        <w:tabs>
          <w:tab w:val="left" w:pos="142"/>
          <w:tab w:val="left" w:pos="750"/>
        </w:tabs>
        <w:spacing w:after="0" w:line="240" w:lineRule="auto"/>
        <w:ind w:left="284" w:right="20"/>
        <w:jc w:val="left"/>
        <w:rPr>
          <w:rFonts w:asciiTheme="minorHAnsi" w:hAnsiTheme="minorHAnsi"/>
          <w:b w:val="0"/>
          <w:sz w:val="20"/>
          <w:szCs w:val="20"/>
        </w:rPr>
      </w:pPr>
      <w:r>
        <w:rPr>
          <w:rStyle w:val="2f3"/>
          <w:rFonts w:asciiTheme="minorHAnsi" w:hAnsiTheme="minorHAnsi"/>
        </w:rPr>
        <w:t xml:space="preserve">Το </w:t>
      </w:r>
      <w:r w:rsidRPr="00CD75F1">
        <w:rPr>
          <w:rStyle w:val="2f3"/>
          <w:rFonts w:asciiTheme="minorHAnsi" w:hAnsiTheme="minorHAnsi"/>
        </w:rPr>
        <w:t xml:space="preserve">ν. 3548/2007 (Α' 68) </w:t>
      </w:r>
      <w:r w:rsidRPr="00CD75F1">
        <w:rPr>
          <w:rFonts w:asciiTheme="minorHAnsi" w:hAnsiTheme="minorHAnsi"/>
          <w:b w:val="0"/>
          <w:sz w:val="20"/>
          <w:szCs w:val="20"/>
        </w:rPr>
        <w:t>«Καταχώριση δημοσιεύσεων των φορέων του Δημοσίου στο νομαρχιακό και τ</w:t>
      </w:r>
      <w:r>
        <w:rPr>
          <w:rFonts w:asciiTheme="minorHAnsi" w:hAnsiTheme="minorHAnsi"/>
          <w:b w:val="0"/>
          <w:sz w:val="20"/>
          <w:szCs w:val="20"/>
        </w:rPr>
        <w:t>οπικό Τύπο και άλλες διατάξεις».</w:t>
      </w:r>
    </w:p>
    <w:p w:rsidR="00EB01F7" w:rsidRPr="00BE6FC7" w:rsidRDefault="00EB01F7" w:rsidP="00EB01F7">
      <w:pPr>
        <w:pStyle w:val="120"/>
        <w:shd w:val="clear" w:color="auto" w:fill="auto"/>
        <w:tabs>
          <w:tab w:val="left" w:pos="142"/>
        </w:tabs>
        <w:spacing w:after="0" w:line="240" w:lineRule="auto"/>
        <w:ind w:firstLine="0"/>
        <w:jc w:val="left"/>
        <w:rPr>
          <w:rFonts w:asciiTheme="minorHAnsi" w:hAnsiTheme="minorHAnsi"/>
        </w:rPr>
      </w:pPr>
      <w:r w:rsidRPr="00BE6FC7">
        <w:rPr>
          <w:rFonts w:asciiTheme="minorHAnsi" w:hAnsiTheme="minorHAnsi"/>
        </w:rPr>
        <w:t>Το ν.4555/2018 ΦΕΚ 133/19-7-2018 πρόγραμμα Κλεισθένης Ι</w:t>
      </w:r>
    </w:p>
    <w:p w:rsidR="00EB01F7" w:rsidRPr="00BE6FC7" w:rsidRDefault="00EB01F7" w:rsidP="00EB01F7">
      <w:pPr>
        <w:pStyle w:val="120"/>
        <w:shd w:val="clear" w:color="auto" w:fill="auto"/>
        <w:tabs>
          <w:tab w:val="left" w:pos="142"/>
        </w:tabs>
        <w:spacing w:after="0" w:line="240" w:lineRule="auto"/>
        <w:ind w:firstLine="0"/>
        <w:jc w:val="left"/>
        <w:rPr>
          <w:rFonts w:asciiTheme="minorHAnsi" w:hAnsiTheme="minorHAnsi"/>
        </w:rPr>
      </w:pPr>
      <w:r w:rsidRPr="00BE6FC7">
        <w:rPr>
          <w:rFonts w:asciiTheme="minorHAnsi" w:hAnsiTheme="minorHAnsi"/>
        </w:rPr>
        <w:t xml:space="preserve">Το ν. 4605/2019 (ΦΕΚ </w:t>
      </w:r>
      <w:r w:rsidRPr="00BE6FC7">
        <w:rPr>
          <w:rFonts w:asciiTheme="minorHAnsi" w:hAnsiTheme="minorHAnsi"/>
          <w:lang w:val="en-US"/>
        </w:rPr>
        <w:t>A</w:t>
      </w:r>
      <w:r w:rsidRPr="00BE6FC7">
        <w:rPr>
          <w:rFonts w:asciiTheme="minorHAnsi" w:hAnsiTheme="minorHAnsi"/>
        </w:rPr>
        <w:t xml:space="preserve"> 52 - 01.04.2019) όσο αφορά τις τροποποιήσεις του 4412/2016</w:t>
      </w:r>
    </w:p>
    <w:p w:rsidR="00EB01F7" w:rsidRPr="00BE6FC7" w:rsidRDefault="00EB01F7" w:rsidP="00EB01F7">
      <w:pPr>
        <w:pStyle w:val="120"/>
        <w:shd w:val="clear" w:color="auto" w:fill="auto"/>
        <w:tabs>
          <w:tab w:val="left" w:pos="142"/>
          <w:tab w:val="left" w:pos="567"/>
        </w:tabs>
        <w:spacing w:after="0" w:line="240" w:lineRule="auto"/>
        <w:ind w:right="20" w:firstLine="0"/>
        <w:jc w:val="left"/>
        <w:rPr>
          <w:rFonts w:asciiTheme="minorHAnsi" w:hAnsiTheme="minorHAnsi"/>
        </w:rPr>
      </w:pPr>
      <w:r w:rsidRPr="00BE6FC7">
        <w:rPr>
          <w:rFonts w:asciiTheme="minorHAnsi" w:hAnsiTheme="minorHAnsi"/>
        </w:rPr>
        <w:t xml:space="preserve">^ν Κ.Υ.Α των Υπ. Εσωτερικών - Εργασίας, Κοινωνικής Ασφάλισης και Κοινωνικής Αλληλεγγύης- Οικονομικών, υπ' αριθμ. 43726/07-06-2019 (Φ.Ε.Κ 2208/08-06-2019) όπως τροποποιήθηκε με την υπ'αριθμ. 87669/2019 (Φ.Ε.Κ 4584/13-12-2019), λαμβάνοντας υπόψη και στοιχεία από την Κ.Υ.Α. των Υπ. Εσωτερικών Δημόσιας Διοίκησης και Αποκέντρωσης, Οικονομίας και Οικονομικών - Απασχόλησης και Κοινωνικής Προστασίας, υπ' αριθ. 53361/2006 </w:t>
      </w:r>
      <w:r w:rsidRPr="00BE6FC7">
        <w:rPr>
          <w:rFonts w:asciiTheme="minorHAnsi" w:hAnsiTheme="minorHAnsi"/>
        </w:rPr>
        <w:lastRenderedPageBreak/>
        <w:t>(Φ.Ε.Κ. 1503/11-10-2006) όπως τροποποιήθηκε με την υπ' αριθ. ΤΤ 36586 (Φ.Ε.Κ. 1323/30-07-2007), την οικ 31119 (Φ.Ε.Κ. 990/28-05-2008), το άρθρο 97 του Ν. 4483/2017 (Φ.Ε.Κ. 107/31-07-2017), τις αντίστοιχες εγκυκλίους του Υπουργείου Εσωτερικών (57419/13-11</w:t>
      </w:r>
      <w:r w:rsidRPr="00BE6FC7">
        <w:rPr>
          <w:rFonts w:asciiTheme="minorHAnsi" w:hAnsiTheme="minorHAnsi"/>
        </w:rPr>
        <w:softHyphen/>
        <w:t>2008 και 4632/16-02-2018) και λαμβάνοντας υπόψη τις συλλογικές συμβάσεις εργασίας ΠΟΕ-ΟΤΑ (Π.Κ. 15/06-08-2018).</w:t>
      </w:r>
    </w:p>
    <w:p w:rsidR="00EB01F7" w:rsidRPr="000E688F" w:rsidRDefault="00EB01F7" w:rsidP="00EB01F7">
      <w:pPr>
        <w:autoSpaceDE w:val="0"/>
        <w:autoSpaceDN w:val="0"/>
        <w:adjustRightInd w:val="0"/>
        <w:rPr>
          <w:rFonts w:cs="BookAntiqua"/>
          <w:sz w:val="20"/>
          <w:szCs w:val="20"/>
        </w:rPr>
      </w:pPr>
      <w:bookmarkStart w:id="102" w:name="bookmark28"/>
      <w:bookmarkStart w:id="103" w:name="bookmark29"/>
      <w:r w:rsidRPr="000E688F">
        <w:rPr>
          <w:rFonts w:cs="BookAntiqua"/>
          <w:sz w:val="20"/>
          <w:szCs w:val="20"/>
        </w:rPr>
        <w:t>Των υπ' αριθ. Αποφάσεων του Υπ. Εσωτερικών : α) 55572/26-10-2005 ΦΕΚ 1648/Β'/29-11-2005) όπως διορθώθηκε από το ΦΕΚ 1954/Β'/ 30-12-2005 και β) 15945/ 07-04-2006 (ΦΕΚ 426/Β'/07-04-2006)</w:t>
      </w:r>
    </w:p>
    <w:p w:rsidR="00EB01F7" w:rsidRPr="00345A32" w:rsidRDefault="00EB01F7" w:rsidP="00EB01F7">
      <w:pPr>
        <w:keepNext/>
        <w:keepLines/>
        <w:tabs>
          <w:tab w:val="left" w:pos="231"/>
        </w:tabs>
        <w:jc w:val="both"/>
        <w:outlineLvl w:val="1"/>
        <w:rPr>
          <w:sz w:val="20"/>
          <w:szCs w:val="20"/>
        </w:rPr>
      </w:pPr>
      <w:r w:rsidRPr="000E688F">
        <w:rPr>
          <w:rFonts w:cs="BookAntiqua"/>
          <w:sz w:val="20"/>
          <w:szCs w:val="20"/>
        </w:rPr>
        <w:t>την υπ' αριθ. 30755/09-06-2004 Υ.Α. του Υπ. Εσωτερικών (ΦΕΚ 867/Β'/11-06-2004)      “Καθορισμός του διακριτικού σήματος</w:t>
      </w:r>
    </w:p>
    <w:p w:rsidR="00EB01F7" w:rsidRPr="00BE6FC7" w:rsidRDefault="00EB01F7" w:rsidP="00EB01F7">
      <w:pPr>
        <w:keepNext/>
        <w:keepLines/>
        <w:ind w:right="-46"/>
        <w:rPr>
          <w:sz w:val="20"/>
          <w:szCs w:val="20"/>
        </w:rPr>
      </w:pPr>
      <w:bookmarkStart w:id="104" w:name="bookmark32"/>
      <w:bookmarkStart w:id="105" w:name="bookmark33"/>
      <w:bookmarkStart w:id="106" w:name="bookmark34"/>
      <w:bookmarkEnd w:id="102"/>
      <w:bookmarkEnd w:id="103"/>
      <w:r w:rsidRPr="00BE6FC7">
        <w:rPr>
          <w:rStyle w:val="220"/>
          <w:rFonts w:asciiTheme="minorHAnsi" w:hAnsiTheme="minorHAnsi"/>
          <w:sz w:val="20"/>
          <w:szCs w:val="20"/>
        </w:rPr>
        <w:t xml:space="preserve"> Άρθρο 3</w:t>
      </w:r>
      <w:r w:rsidRPr="00BE6FC7">
        <w:rPr>
          <w:rStyle w:val="220"/>
          <w:rFonts w:asciiTheme="minorHAnsi" w:hAnsiTheme="minorHAnsi"/>
          <w:sz w:val="20"/>
          <w:szCs w:val="20"/>
          <w:vertAlign w:val="superscript"/>
        </w:rPr>
        <w:t>ο</w:t>
      </w:r>
      <w:bookmarkEnd w:id="104"/>
      <w:bookmarkEnd w:id="105"/>
      <w:r w:rsidRPr="00BE6FC7">
        <w:rPr>
          <w:rStyle w:val="220"/>
          <w:rFonts w:asciiTheme="minorHAnsi" w:hAnsiTheme="minorHAnsi"/>
          <w:sz w:val="20"/>
          <w:szCs w:val="20"/>
        </w:rPr>
        <w:t xml:space="preserve"> Εγκύκλιοι Προδιαγραφές</w:t>
      </w:r>
      <w:bookmarkEnd w:id="106"/>
    </w:p>
    <w:p w:rsidR="00EB01F7" w:rsidRPr="00BE6FC7" w:rsidRDefault="00EB01F7" w:rsidP="00EB01F7">
      <w:pPr>
        <w:pStyle w:val="120"/>
        <w:shd w:val="clear" w:color="auto" w:fill="auto"/>
        <w:spacing w:after="0" w:line="240" w:lineRule="auto"/>
        <w:ind w:firstLine="0"/>
        <w:jc w:val="both"/>
        <w:rPr>
          <w:rFonts w:asciiTheme="minorHAnsi" w:hAnsiTheme="minorHAnsi"/>
        </w:rPr>
      </w:pPr>
      <w:r w:rsidRPr="00BE6FC7">
        <w:rPr>
          <w:rFonts w:asciiTheme="minorHAnsi" w:hAnsiTheme="minorHAnsi"/>
        </w:rPr>
        <w:t>α) Διακήρυξη Διαγωνισμού.</w:t>
      </w:r>
    </w:p>
    <w:p w:rsidR="00EB01F7" w:rsidRPr="00BE6FC7" w:rsidRDefault="00EB01F7" w:rsidP="00EB01F7">
      <w:pPr>
        <w:pStyle w:val="120"/>
        <w:shd w:val="clear" w:color="auto" w:fill="auto"/>
        <w:spacing w:after="0" w:line="240" w:lineRule="auto"/>
        <w:ind w:firstLine="0"/>
        <w:jc w:val="both"/>
        <w:rPr>
          <w:rFonts w:asciiTheme="minorHAnsi" w:hAnsiTheme="minorHAnsi"/>
        </w:rPr>
      </w:pPr>
      <w:r w:rsidRPr="00BE6FC7">
        <w:rPr>
          <w:rFonts w:asciiTheme="minorHAnsi" w:hAnsiTheme="minorHAnsi"/>
        </w:rPr>
        <w:t>β) Η Γενική και Ειδική Συγγραφή Υποχρεώσεων.</w:t>
      </w:r>
    </w:p>
    <w:p w:rsidR="00EB01F7" w:rsidRPr="00BE6FC7" w:rsidRDefault="00EB01F7" w:rsidP="00EB01F7">
      <w:pPr>
        <w:pStyle w:val="120"/>
        <w:shd w:val="clear" w:color="auto" w:fill="auto"/>
        <w:spacing w:after="0" w:line="240" w:lineRule="auto"/>
        <w:ind w:firstLine="0"/>
        <w:jc w:val="both"/>
        <w:rPr>
          <w:rFonts w:asciiTheme="minorHAnsi" w:hAnsiTheme="minorHAnsi"/>
        </w:rPr>
      </w:pPr>
      <w:r w:rsidRPr="00BE6FC7">
        <w:rPr>
          <w:rFonts w:asciiTheme="minorHAnsi" w:hAnsiTheme="minorHAnsi"/>
        </w:rPr>
        <w:t>γ) Η Τεχνική Έκθεση.</w:t>
      </w:r>
    </w:p>
    <w:p w:rsidR="00EB01F7" w:rsidRPr="00BE6FC7" w:rsidRDefault="00EB01F7" w:rsidP="00EB01F7">
      <w:pPr>
        <w:pStyle w:val="120"/>
        <w:shd w:val="clear" w:color="auto" w:fill="auto"/>
        <w:spacing w:after="0" w:line="240" w:lineRule="auto"/>
        <w:ind w:right="5760" w:firstLine="0"/>
        <w:jc w:val="left"/>
        <w:rPr>
          <w:rFonts w:asciiTheme="minorHAnsi" w:hAnsiTheme="minorHAnsi"/>
        </w:rPr>
      </w:pPr>
      <w:r w:rsidRPr="00BE6FC7">
        <w:rPr>
          <w:rFonts w:asciiTheme="minorHAnsi" w:hAnsiTheme="minorHAnsi"/>
        </w:rPr>
        <w:t xml:space="preserve">δ) Το Τιμολόγιο προσφοράς του αναδόχου. </w:t>
      </w:r>
    </w:p>
    <w:p w:rsidR="00EB01F7" w:rsidRPr="00BE6FC7" w:rsidRDefault="00EB01F7" w:rsidP="00EB01F7">
      <w:pPr>
        <w:pStyle w:val="120"/>
        <w:shd w:val="clear" w:color="auto" w:fill="auto"/>
        <w:spacing w:after="0" w:line="240" w:lineRule="auto"/>
        <w:ind w:right="5760" w:firstLine="0"/>
        <w:jc w:val="left"/>
        <w:rPr>
          <w:rFonts w:asciiTheme="minorHAnsi" w:hAnsiTheme="minorHAnsi"/>
        </w:rPr>
      </w:pPr>
      <w:r w:rsidRPr="00BE6FC7">
        <w:rPr>
          <w:rFonts w:asciiTheme="minorHAnsi" w:hAnsiTheme="minorHAnsi"/>
        </w:rPr>
        <w:t>ε) Ο Ενδεικτικός Προϋπολογισμός.</w:t>
      </w:r>
    </w:p>
    <w:p w:rsidR="00EB01F7" w:rsidRPr="00BE6FC7" w:rsidRDefault="00EB01F7" w:rsidP="00EB01F7">
      <w:pPr>
        <w:pStyle w:val="Default"/>
        <w:rPr>
          <w:rFonts w:asciiTheme="minorHAnsi" w:hAnsiTheme="minorHAnsi" w:cs="Arial"/>
          <w:bCs/>
          <w:sz w:val="20"/>
          <w:szCs w:val="20"/>
        </w:rPr>
      </w:pPr>
    </w:p>
    <w:p w:rsidR="00EB01F7" w:rsidRPr="00BE6FC7" w:rsidRDefault="00EB01F7" w:rsidP="00EB01F7">
      <w:pPr>
        <w:autoSpaceDE w:val="0"/>
        <w:autoSpaceDN w:val="0"/>
        <w:adjustRightInd w:val="0"/>
        <w:ind w:right="1008"/>
        <w:rPr>
          <w:rFonts w:cs="Arial"/>
          <w:b/>
          <w:sz w:val="20"/>
          <w:szCs w:val="20"/>
        </w:rPr>
      </w:pPr>
      <w:r w:rsidRPr="00BE6FC7">
        <w:rPr>
          <w:rFonts w:cs="Arial"/>
          <w:b/>
          <w:sz w:val="20"/>
          <w:szCs w:val="20"/>
        </w:rPr>
        <w:t xml:space="preserve">  Άρθρο 4</w:t>
      </w:r>
      <w:r w:rsidRPr="00BE6FC7">
        <w:rPr>
          <w:rFonts w:cs="Arial"/>
          <w:b/>
          <w:sz w:val="20"/>
          <w:szCs w:val="20"/>
          <w:vertAlign w:val="superscript"/>
        </w:rPr>
        <w:t>ο</w:t>
      </w:r>
      <w:r w:rsidRPr="00BE6FC7">
        <w:rPr>
          <w:rFonts w:cs="Arial"/>
          <w:b/>
          <w:sz w:val="20"/>
          <w:szCs w:val="20"/>
        </w:rPr>
        <w:t xml:space="preserve"> </w:t>
      </w:r>
    </w:p>
    <w:p w:rsidR="00EB01F7" w:rsidRPr="00BE6FC7" w:rsidRDefault="00EB01F7" w:rsidP="00EB01F7">
      <w:pPr>
        <w:pStyle w:val="Default"/>
        <w:rPr>
          <w:rFonts w:asciiTheme="minorHAnsi" w:hAnsiTheme="minorHAnsi" w:cs="Arial"/>
          <w:b/>
          <w:bCs/>
          <w:sz w:val="20"/>
          <w:szCs w:val="20"/>
        </w:rPr>
      </w:pPr>
      <w:r w:rsidRPr="00BE6FC7">
        <w:rPr>
          <w:rFonts w:asciiTheme="minorHAnsi" w:hAnsiTheme="minorHAnsi" w:cs="Arial"/>
          <w:b/>
          <w:bCs/>
          <w:sz w:val="20"/>
          <w:szCs w:val="20"/>
        </w:rPr>
        <w:t>Τρόπος εκτέλεσης της προμήθειας</w:t>
      </w:r>
    </w:p>
    <w:p w:rsidR="00EB01F7" w:rsidRPr="00BE6FC7" w:rsidRDefault="00EB01F7" w:rsidP="00EB01F7">
      <w:pPr>
        <w:pStyle w:val="Default"/>
        <w:rPr>
          <w:rFonts w:asciiTheme="minorHAnsi" w:hAnsiTheme="minorHAnsi" w:cs="Arial"/>
          <w:b/>
          <w:bCs/>
          <w:sz w:val="20"/>
          <w:szCs w:val="20"/>
        </w:rPr>
      </w:pPr>
      <w:r w:rsidRPr="00BE6FC7">
        <w:rPr>
          <w:rFonts w:asciiTheme="minorHAnsi" w:hAnsiTheme="minorHAnsi" w:cs="Arial"/>
          <w:sz w:val="20"/>
          <w:szCs w:val="20"/>
        </w:rPr>
        <w:t xml:space="preserve"> Η εκτέλεση της προμήθειας αυτής θα πραγματοποιηθεί με </w:t>
      </w:r>
      <w:r w:rsidRPr="00BE6FC7">
        <w:rPr>
          <w:rFonts w:asciiTheme="minorHAnsi" w:hAnsiTheme="minorHAnsi" w:cs="Arial"/>
          <w:color w:val="auto"/>
          <w:sz w:val="20"/>
          <w:szCs w:val="20"/>
        </w:rPr>
        <w:t xml:space="preserve">ανοικτό </w:t>
      </w:r>
      <w:r w:rsidRPr="00345A32">
        <w:rPr>
          <w:rFonts w:asciiTheme="minorHAnsi" w:hAnsiTheme="minorHAnsi" w:cs="Arial"/>
          <w:color w:val="auto"/>
          <w:sz w:val="20"/>
          <w:szCs w:val="20"/>
        </w:rPr>
        <w:t xml:space="preserve">διεθνή </w:t>
      </w:r>
      <w:r w:rsidRPr="00BE6FC7">
        <w:rPr>
          <w:rFonts w:asciiTheme="minorHAnsi" w:hAnsiTheme="minorHAnsi" w:cs="Arial"/>
          <w:color w:val="auto"/>
          <w:sz w:val="20"/>
          <w:szCs w:val="20"/>
        </w:rPr>
        <w:t xml:space="preserve">ηλεκτρονικό διαγωνισμό </w:t>
      </w:r>
      <w:r>
        <w:rPr>
          <w:rFonts w:asciiTheme="minorHAnsi" w:hAnsiTheme="minorHAnsi" w:cs="Arial"/>
          <w:color w:val="auto"/>
          <w:sz w:val="20"/>
          <w:szCs w:val="20"/>
        </w:rPr>
        <w:t xml:space="preserve">άνω </w:t>
      </w:r>
      <w:r w:rsidRPr="00345A32">
        <w:rPr>
          <w:rFonts w:asciiTheme="minorHAnsi" w:hAnsiTheme="minorHAnsi" w:cs="Arial"/>
          <w:color w:val="auto"/>
          <w:sz w:val="20"/>
          <w:szCs w:val="20"/>
        </w:rPr>
        <w:t xml:space="preserve">των ορίων </w:t>
      </w:r>
      <w:r w:rsidRPr="00BE6FC7">
        <w:rPr>
          <w:rFonts w:asciiTheme="minorHAnsi" w:hAnsiTheme="minorHAnsi" w:cs="Arial"/>
          <w:color w:val="auto"/>
          <w:sz w:val="20"/>
          <w:szCs w:val="20"/>
        </w:rPr>
        <w:t>με κριτήριο ανάθεσης την πλέον</w:t>
      </w:r>
      <w:r w:rsidRPr="00BE6FC7">
        <w:rPr>
          <w:rFonts w:asciiTheme="minorHAnsi" w:hAnsiTheme="minorHAnsi"/>
          <w:color w:val="auto"/>
          <w:sz w:val="20"/>
          <w:szCs w:val="20"/>
        </w:rPr>
        <w:t xml:space="preserve"> συμφέρουσα από οικονομική άποψη προσφορά με βάση την τιμή, σύμφωνα με τις διατάξεις Ν. 4412/16</w:t>
      </w:r>
      <w:r w:rsidRPr="00BE6FC7">
        <w:rPr>
          <w:rFonts w:asciiTheme="minorHAnsi" w:hAnsiTheme="minorHAnsi" w:cs="Arial"/>
          <w:sz w:val="20"/>
          <w:szCs w:val="20"/>
        </w:rPr>
        <w:t>.</w:t>
      </w:r>
    </w:p>
    <w:p w:rsidR="00EB01F7" w:rsidRPr="00BE6FC7" w:rsidRDefault="00EB01F7" w:rsidP="00EB01F7">
      <w:pPr>
        <w:jc w:val="center"/>
        <w:rPr>
          <w:rFonts w:cs="Arial"/>
          <w:b/>
          <w:sz w:val="20"/>
          <w:szCs w:val="20"/>
        </w:rPr>
      </w:pPr>
    </w:p>
    <w:p w:rsidR="00EB01F7" w:rsidRPr="00BE6FC7" w:rsidRDefault="00EB01F7" w:rsidP="00EB01F7">
      <w:pPr>
        <w:rPr>
          <w:rFonts w:cs="Arial"/>
          <w:b/>
          <w:sz w:val="20"/>
          <w:szCs w:val="20"/>
        </w:rPr>
      </w:pPr>
      <w:r w:rsidRPr="00BE6FC7">
        <w:rPr>
          <w:rFonts w:cs="Arial"/>
          <w:b/>
          <w:sz w:val="20"/>
          <w:szCs w:val="20"/>
        </w:rPr>
        <w:t>Άρθρο 5</w:t>
      </w:r>
      <w:r w:rsidRPr="00BE6FC7">
        <w:rPr>
          <w:rFonts w:cs="Arial"/>
          <w:b/>
          <w:sz w:val="20"/>
          <w:szCs w:val="20"/>
          <w:vertAlign w:val="superscript"/>
        </w:rPr>
        <w:t>ο</w:t>
      </w:r>
      <w:r w:rsidRPr="00BE6FC7">
        <w:rPr>
          <w:rFonts w:cs="Arial"/>
          <w:b/>
          <w:sz w:val="20"/>
          <w:szCs w:val="20"/>
        </w:rPr>
        <w:t xml:space="preserve"> </w:t>
      </w:r>
    </w:p>
    <w:p w:rsidR="00EB01F7" w:rsidRPr="00BE6FC7" w:rsidRDefault="00EB01F7" w:rsidP="00EB01F7">
      <w:pPr>
        <w:rPr>
          <w:rFonts w:cs="Arial"/>
          <w:b/>
          <w:sz w:val="20"/>
          <w:szCs w:val="20"/>
        </w:rPr>
      </w:pPr>
      <w:r w:rsidRPr="00BE6FC7">
        <w:rPr>
          <w:rFonts w:cs="Arial"/>
          <w:b/>
          <w:sz w:val="20"/>
          <w:szCs w:val="20"/>
        </w:rPr>
        <w:t>Εγγυήσεις</w:t>
      </w:r>
    </w:p>
    <w:p w:rsidR="00EB01F7" w:rsidRPr="00BE6FC7" w:rsidRDefault="00EB01F7" w:rsidP="00EB01F7">
      <w:pPr>
        <w:jc w:val="both"/>
        <w:rPr>
          <w:rFonts w:cs="Arial"/>
          <w:b/>
          <w:sz w:val="20"/>
          <w:szCs w:val="20"/>
          <w:u w:val="single"/>
        </w:rPr>
      </w:pPr>
      <w:r w:rsidRPr="00BE6FC7">
        <w:rPr>
          <w:rFonts w:cs="Arial"/>
          <w:b/>
          <w:sz w:val="20"/>
          <w:szCs w:val="20"/>
        </w:rPr>
        <w:t xml:space="preserve">1. </w:t>
      </w:r>
      <w:r w:rsidRPr="00BE6FC7">
        <w:rPr>
          <w:rFonts w:cs="Arial"/>
          <w:b/>
          <w:sz w:val="20"/>
          <w:szCs w:val="20"/>
          <w:u w:val="single"/>
        </w:rPr>
        <w:t>Εγγύηση συμμετοχής</w:t>
      </w:r>
    </w:p>
    <w:p w:rsidR="00EB01F7" w:rsidRPr="00345A32" w:rsidRDefault="00EB01F7" w:rsidP="00EB01F7">
      <w:pPr>
        <w:autoSpaceDE w:val="0"/>
        <w:autoSpaceDN w:val="0"/>
        <w:adjustRightInd w:val="0"/>
        <w:jc w:val="both"/>
        <w:rPr>
          <w:rFonts w:cs="BookAntiqua"/>
          <w:sz w:val="20"/>
          <w:szCs w:val="20"/>
        </w:rPr>
      </w:pPr>
      <w:r w:rsidRPr="00345A32">
        <w:rPr>
          <w:rFonts w:cs="BookAntiqua"/>
          <w:sz w:val="20"/>
          <w:szCs w:val="20"/>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2%  επί της εκτιμώμενης αξίας, εκτός ΦΠΑ, του κάθε τμήματος.</w:t>
      </w:r>
    </w:p>
    <w:p w:rsidR="00EB01F7" w:rsidRPr="0050610D" w:rsidRDefault="00EB01F7" w:rsidP="00EB01F7">
      <w:pPr>
        <w:autoSpaceDE w:val="0"/>
        <w:autoSpaceDN w:val="0"/>
        <w:adjustRightInd w:val="0"/>
        <w:jc w:val="both"/>
        <w:rPr>
          <w:rFonts w:cs="BookAntiqua"/>
          <w:sz w:val="20"/>
          <w:szCs w:val="20"/>
        </w:rPr>
      </w:pPr>
      <w:r w:rsidRPr="0050610D">
        <w:rPr>
          <w:rFonts w:cs="BookAntiqua"/>
          <w:sz w:val="20"/>
          <w:szCs w:val="20"/>
        </w:rPr>
        <w:t>Η εγγύηση συμμετοχής πρέπει να έχει ισχύ</w:t>
      </w:r>
      <w:r>
        <w:rPr>
          <w:rFonts w:cs="BookAntiqua"/>
          <w:sz w:val="20"/>
          <w:szCs w:val="20"/>
        </w:rPr>
        <w:t xml:space="preserve"> </w:t>
      </w:r>
      <w:r w:rsidRPr="0050610D">
        <w:rPr>
          <w:rFonts w:cs="BookAntiqua"/>
          <w:sz w:val="20"/>
          <w:szCs w:val="20"/>
        </w:rPr>
        <w:t>τουλάχιστον τριάντα (30) ημέρες μεγαλύτερη του χρόνου ισχύος της προσφοράς.</w:t>
      </w:r>
    </w:p>
    <w:p w:rsidR="00EB01F7" w:rsidRPr="00BE6FC7" w:rsidRDefault="00EB01F7" w:rsidP="00EB01F7">
      <w:pPr>
        <w:jc w:val="both"/>
        <w:rPr>
          <w:rFonts w:cs="Arial"/>
          <w:sz w:val="20"/>
          <w:szCs w:val="20"/>
        </w:rPr>
      </w:pPr>
      <w:r w:rsidRPr="00BE6FC7">
        <w:rPr>
          <w:rFonts w:cs="Arial"/>
          <w:b/>
          <w:sz w:val="20"/>
          <w:szCs w:val="20"/>
        </w:rPr>
        <w:t xml:space="preserve">2. </w:t>
      </w:r>
      <w:r w:rsidRPr="00BE6FC7">
        <w:rPr>
          <w:rFonts w:cs="Arial"/>
          <w:b/>
          <w:sz w:val="20"/>
          <w:szCs w:val="20"/>
          <w:u w:val="single"/>
        </w:rPr>
        <w:t>Εγγύηση καλής εκτέλεσης</w:t>
      </w:r>
    </w:p>
    <w:p w:rsidR="00EB01F7" w:rsidRPr="00BE6FC7" w:rsidRDefault="00EB01F7" w:rsidP="00EB01F7">
      <w:pPr>
        <w:jc w:val="both"/>
        <w:rPr>
          <w:rFonts w:cs="Arial"/>
          <w:sz w:val="20"/>
          <w:szCs w:val="20"/>
        </w:rPr>
      </w:pPr>
      <w:r w:rsidRPr="00BE6FC7">
        <w:rPr>
          <w:rFonts w:cs="Arial"/>
          <w:sz w:val="20"/>
          <w:szCs w:val="20"/>
        </w:rPr>
        <w:t>α) Η εγγύηση καλής εκτέλεσης ορίζεται σε ποσοστό πέντε τοις εκατό (</w:t>
      </w:r>
      <w:r w:rsidRPr="00345A32">
        <w:rPr>
          <w:rFonts w:cs="Arial"/>
          <w:sz w:val="20"/>
          <w:szCs w:val="20"/>
        </w:rPr>
        <w:t>4</w:t>
      </w:r>
      <w:r w:rsidRPr="00BE6FC7">
        <w:rPr>
          <w:rFonts w:cs="Arial"/>
          <w:sz w:val="20"/>
          <w:szCs w:val="20"/>
        </w:rPr>
        <w:t>%) επί της αξίας της σύμβασης, εκτός Φ.Π.Α. και κατατίθεται πριν ή κατά την υπογραφή της σύμβασης.</w:t>
      </w:r>
    </w:p>
    <w:p w:rsidR="00EB01F7" w:rsidRPr="00BE6FC7" w:rsidRDefault="00EB01F7" w:rsidP="00EB01F7">
      <w:pPr>
        <w:jc w:val="both"/>
        <w:rPr>
          <w:rFonts w:cs="Arial"/>
          <w:sz w:val="20"/>
          <w:szCs w:val="20"/>
        </w:rPr>
      </w:pPr>
      <w:r>
        <w:rPr>
          <w:rFonts w:cs="Arial"/>
          <w:sz w:val="20"/>
          <w:szCs w:val="20"/>
        </w:rPr>
        <w:t>β)</w:t>
      </w:r>
      <w:r w:rsidRPr="00BE6FC7">
        <w:rPr>
          <w:rFonts w:cs="Arial"/>
          <w:sz w:val="20"/>
          <w:szCs w:val="20"/>
        </w:rPr>
        <w:t xml:space="preserve"> Η εγγύηση καλής εκτέλεσης καταπίπτει στην περίπτωση παράβασης των όρων της σύμβασης, όπως αυτή ειδικότερα ορίζει.</w:t>
      </w:r>
    </w:p>
    <w:p w:rsidR="00EB01F7" w:rsidRPr="00BE6FC7" w:rsidRDefault="00EB01F7" w:rsidP="00EB01F7">
      <w:pPr>
        <w:jc w:val="both"/>
        <w:rPr>
          <w:rFonts w:cs="Arial"/>
          <w:sz w:val="20"/>
          <w:szCs w:val="20"/>
        </w:rPr>
      </w:pPr>
      <w:r>
        <w:rPr>
          <w:rFonts w:cs="Arial"/>
          <w:sz w:val="20"/>
          <w:szCs w:val="20"/>
        </w:rPr>
        <w:t>γ)</w:t>
      </w:r>
      <w:r w:rsidRPr="00BE6FC7">
        <w:rPr>
          <w:rFonts w:cs="Arial"/>
          <w:sz w:val="20"/>
          <w:szCs w:val="20"/>
        </w:rPr>
        <w:t xml:space="preserve"> </w:t>
      </w:r>
      <w:r w:rsidRPr="00BE6FC7">
        <w:rPr>
          <w:rFonts w:cs="Arial"/>
          <w:spacing w:val="-3"/>
          <w:sz w:val="20"/>
          <w:szCs w:val="20"/>
        </w:rPr>
        <w:t xml:space="preserve">Η εγγυητική καλής εκτέλεσης επιστρέφεται μετά την οριστική παραλαβή των ειδών </w:t>
      </w:r>
      <w:r w:rsidRPr="00BE6FC7">
        <w:rPr>
          <w:rFonts w:cs="Arial"/>
          <w:sz w:val="20"/>
          <w:szCs w:val="20"/>
        </w:rPr>
        <w:t>και ύστερα από την εκκαθάριση των τυχόν απαιτήσεων από τους δύο συμβαλλόμενους. Εάν στο πρωτόκολλο παραλαβής αναφέρονται παρατηρήσεις ή υπάρχει εκπρόθεσμη παράδοση, η παραπάνω σταδιακή αποδέσμευση γίνεται μετά την αντιμετώπιση, κατά τα προβλεπόμενα, των παρατηρήσεων και του εκπροθέσμου.</w:t>
      </w:r>
    </w:p>
    <w:p w:rsidR="00EB01F7" w:rsidRPr="00BE6FC7" w:rsidRDefault="00EB01F7" w:rsidP="00EB01F7">
      <w:pPr>
        <w:keepNext/>
        <w:keepLines/>
        <w:ind w:right="6600"/>
        <w:rPr>
          <w:sz w:val="20"/>
          <w:szCs w:val="20"/>
        </w:rPr>
      </w:pPr>
      <w:bookmarkStart w:id="107" w:name="bookmark41"/>
      <w:bookmarkStart w:id="108" w:name="bookmark42"/>
      <w:bookmarkStart w:id="109" w:name="bookmark43"/>
      <w:r w:rsidRPr="00BE6FC7">
        <w:rPr>
          <w:rStyle w:val="220"/>
          <w:rFonts w:asciiTheme="minorHAnsi" w:hAnsiTheme="minorHAnsi"/>
          <w:sz w:val="20"/>
          <w:szCs w:val="20"/>
        </w:rPr>
        <w:t>Άρθρο 6</w:t>
      </w:r>
      <w:r w:rsidRPr="00BE6FC7">
        <w:rPr>
          <w:rStyle w:val="220"/>
          <w:rFonts w:asciiTheme="minorHAnsi" w:hAnsiTheme="minorHAnsi"/>
          <w:sz w:val="20"/>
          <w:szCs w:val="20"/>
          <w:vertAlign w:val="superscript"/>
        </w:rPr>
        <w:t>ο</w:t>
      </w:r>
      <w:bookmarkEnd w:id="107"/>
      <w:bookmarkEnd w:id="108"/>
      <w:r w:rsidRPr="00BE6FC7">
        <w:rPr>
          <w:rStyle w:val="220"/>
          <w:rFonts w:asciiTheme="minorHAnsi" w:hAnsiTheme="minorHAnsi"/>
          <w:sz w:val="20"/>
          <w:szCs w:val="20"/>
        </w:rPr>
        <w:t xml:space="preserve"> Κατακύρωση αποτελέσματος</w:t>
      </w:r>
      <w:bookmarkEnd w:id="109"/>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 xml:space="preserve">Σύμφωνα με το ν.4412/2016, η κατακύρωση του αποτελέσματος πραγματοποιείται, μετά από γνωμοδότηση της αρμόδιας επιτροπής αξιολόγησης, από την Οικονομική Επιτροπή, σύμφωνα με την ισχύουσα νομοθεσία και τους </w:t>
      </w:r>
      <w:r w:rsidRPr="00BE6FC7">
        <w:rPr>
          <w:rFonts w:asciiTheme="minorHAnsi" w:hAnsiTheme="minorHAnsi"/>
        </w:rPr>
        <w:lastRenderedPageBreak/>
        <w:t>όρους της διακήρυξης.</w:t>
      </w:r>
    </w:p>
    <w:p w:rsidR="00EB01F7" w:rsidRPr="00BE6FC7" w:rsidRDefault="00EB01F7" w:rsidP="00EB01F7">
      <w:pPr>
        <w:jc w:val="both"/>
        <w:rPr>
          <w:rFonts w:cs="Arial"/>
          <w:b/>
          <w:sz w:val="20"/>
          <w:szCs w:val="20"/>
          <w:u w:val="single"/>
        </w:rPr>
      </w:pPr>
    </w:p>
    <w:p w:rsidR="00EB01F7" w:rsidRPr="00C5630C" w:rsidRDefault="00EB01F7" w:rsidP="00EB01F7">
      <w:pPr>
        <w:keepNext/>
        <w:keepLines/>
        <w:ind w:left="20" w:right="7800"/>
        <w:rPr>
          <w:rStyle w:val="220"/>
          <w:rFonts w:asciiTheme="minorHAnsi" w:hAnsiTheme="minorHAnsi"/>
          <w:bCs w:val="0"/>
          <w:sz w:val="20"/>
          <w:szCs w:val="20"/>
        </w:rPr>
      </w:pPr>
      <w:bookmarkStart w:id="110" w:name="bookmark44"/>
      <w:bookmarkStart w:id="111" w:name="bookmark45"/>
      <w:r w:rsidRPr="00BE6FC7">
        <w:rPr>
          <w:rStyle w:val="220"/>
          <w:rFonts w:asciiTheme="minorHAnsi" w:hAnsiTheme="minorHAnsi"/>
          <w:sz w:val="20"/>
          <w:szCs w:val="20"/>
        </w:rPr>
        <w:t>Άρθρο 7</w:t>
      </w:r>
      <w:r w:rsidRPr="00BE6FC7">
        <w:rPr>
          <w:rStyle w:val="220"/>
          <w:rFonts w:asciiTheme="minorHAnsi" w:hAnsiTheme="minorHAnsi"/>
          <w:sz w:val="20"/>
          <w:szCs w:val="20"/>
          <w:vertAlign w:val="superscript"/>
        </w:rPr>
        <w:t>ο</w:t>
      </w:r>
      <w:bookmarkEnd w:id="110"/>
      <w:r w:rsidRPr="00BE6FC7">
        <w:rPr>
          <w:rStyle w:val="220"/>
          <w:rFonts w:asciiTheme="minorHAnsi" w:hAnsiTheme="minorHAnsi"/>
          <w:sz w:val="20"/>
          <w:szCs w:val="20"/>
        </w:rPr>
        <w:t xml:space="preserve"> </w:t>
      </w:r>
      <w:bookmarkStart w:id="112" w:name="bookmark46"/>
      <w:r w:rsidRPr="00BE6FC7">
        <w:rPr>
          <w:rStyle w:val="220"/>
          <w:rFonts w:asciiTheme="minorHAnsi" w:hAnsiTheme="minorHAnsi"/>
          <w:sz w:val="20"/>
          <w:szCs w:val="20"/>
        </w:rPr>
        <w:t>Σταθερότητα τιμών</w:t>
      </w:r>
      <w:bookmarkEnd w:id="111"/>
      <w:bookmarkEnd w:id="112"/>
    </w:p>
    <w:p w:rsidR="00EB01F7" w:rsidRPr="00BE6FC7" w:rsidRDefault="00EB01F7" w:rsidP="00EB01F7">
      <w:pPr>
        <w:rPr>
          <w:rFonts w:cs="Arial"/>
          <w:sz w:val="20"/>
          <w:szCs w:val="20"/>
        </w:rPr>
      </w:pPr>
      <w:r w:rsidRPr="00BE6FC7">
        <w:rPr>
          <w:rFonts w:cs="Arial"/>
          <w:sz w:val="20"/>
          <w:szCs w:val="20"/>
        </w:rPr>
        <w:t>Οι τιμές θα σταθερές  καθ' όλη την διάρκεια ισχύος της σύμβασης.</w:t>
      </w:r>
    </w:p>
    <w:p w:rsidR="00EB01F7" w:rsidRPr="00BE6FC7" w:rsidRDefault="00EB01F7" w:rsidP="00EB01F7">
      <w:pPr>
        <w:pStyle w:val="120"/>
        <w:shd w:val="clear" w:color="auto" w:fill="auto"/>
        <w:spacing w:after="0" w:line="240" w:lineRule="auto"/>
        <w:ind w:left="60" w:firstLine="0"/>
        <w:jc w:val="both"/>
        <w:rPr>
          <w:rFonts w:asciiTheme="minorHAnsi" w:hAnsiTheme="minorHAnsi"/>
          <w:u w:val="single"/>
        </w:rPr>
      </w:pPr>
      <w:bookmarkStart w:id="113" w:name="bookmark47"/>
      <w:r w:rsidRPr="00BE6FC7">
        <w:rPr>
          <w:rFonts w:asciiTheme="minorHAnsi" w:hAnsiTheme="minorHAnsi"/>
          <w:u w:val="single"/>
        </w:rPr>
        <w:t>Περιεχόμενο των Τιμών του Τιμολογίου</w:t>
      </w:r>
      <w:bookmarkEnd w:id="113"/>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Οι τιμές τιμολογίου αναφέρονται στην προμήθεια και ο ανάδοχος δεν δικαιούται άλλης πληρωμής ή αποζημίωσης για την πλήρη εκτέλεση αυτής.</w:t>
      </w:r>
    </w:p>
    <w:p w:rsidR="00EB01F7" w:rsidRPr="00BE6FC7" w:rsidRDefault="00EB01F7" w:rsidP="00EB01F7">
      <w:pPr>
        <w:pStyle w:val="120"/>
        <w:shd w:val="clear" w:color="auto" w:fill="auto"/>
        <w:spacing w:after="0" w:line="240" w:lineRule="auto"/>
        <w:ind w:left="60" w:firstLine="0"/>
        <w:jc w:val="both"/>
        <w:rPr>
          <w:rFonts w:asciiTheme="minorHAnsi" w:hAnsiTheme="minorHAnsi"/>
        </w:rPr>
      </w:pPr>
      <w:r w:rsidRPr="00BE6FC7">
        <w:rPr>
          <w:rFonts w:asciiTheme="minorHAnsi" w:hAnsiTheme="minorHAnsi"/>
        </w:rPr>
        <w:t>Οι τιμές θα είναι σταθερές καθ' όλη την διάρκεια ισχύος της σύμβασης.</w:t>
      </w:r>
    </w:p>
    <w:p w:rsidR="00EB01F7" w:rsidRPr="00BE6FC7" w:rsidRDefault="00EB01F7" w:rsidP="00EB01F7">
      <w:pPr>
        <w:pStyle w:val="120"/>
        <w:shd w:val="clear" w:color="auto" w:fill="auto"/>
        <w:spacing w:after="0" w:line="240" w:lineRule="auto"/>
        <w:ind w:left="60" w:firstLine="0"/>
        <w:jc w:val="both"/>
        <w:rPr>
          <w:rFonts w:asciiTheme="minorHAnsi" w:hAnsiTheme="minorHAnsi"/>
        </w:rPr>
      </w:pPr>
      <w:r w:rsidRPr="00BE6FC7">
        <w:rPr>
          <w:rFonts w:asciiTheme="minorHAnsi" w:hAnsiTheme="minorHAnsi"/>
        </w:rPr>
        <w:t>Κατά τα ανωτέρω σε όλες τις τιμές του τιμολογίου περιλαμβάνονται. :</w:t>
      </w:r>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Α) Οι δαπάνες που απαιτούνται για την εκτέλεση της προμήθειας στον τόπο που η υπηρεσία ορίζει, οι δαπάνες εγκατάστασης και τα ασφάλιστρα αυτών.</w:t>
      </w:r>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Β) Οι τυχόν δαπάνες κάθε είδους ασφάλισης των υλικών και αποζημίωσης για την μεταφορά ή αποθήκευση της προμήθειας.</w:t>
      </w:r>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Γ) Κάθε γενικά δαπάνη που δεν κατονομάζεται ρητά, αλλά είναι απαραίτητη για την πλήρη εκτέλεση της προμήθειας, για την οποία η σχετική τιμή του τιμολογίου μετά την συμμετοχή του αναδόχου στο διαγωνισμό, δεν είναι δυνατό να θεμελιωθεί αξίωση ή διαμφισβήτηση που να αφορά τις ποσότητες μεταφοράς των υλικών που εισέρχονται.</w:t>
      </w:r>
    </w:p>
    <w:p w:rsidR="00EB01F7" w:rsidRPr="00BE6FC7" w:rsidRDefault="00EB01F7" w:rsidP="00EB01F7">
      <w:pPr>
        <w:rPr>
          <w:rFonts w:cs="Arial"/>
          <w:b/>
          <w:sz w:val="20"/>
          <w:szCs w:val="20"/>
        </w:rPr>
      </w:pPr>
    </w:p>
    <w:p w:rsidR="00EB01F7" w:rsidRPr="007458ED" w:rsidRDefault="00EB01F7" w:rsidP="00EB01F7">
      <w:pPr>
        <w:keepNext/>
        <w:keepLines/>
        <w:ind w:left="20" w:right="7800"/>
        <w:rPr>
          <w:rStyle w:val="220"/>
          <w:rFonts w:asciiTheme="minorHAnsi" w:hAnsiTheme="minorHAnsi"/>
          <w:sz w:val="20"/>
          <w:szCs w:val="20"/>
        </w:rPr>
      </w:pPr>
      <w:r w:rsidRPr="00BE6FC7">
        <w:rPr>
          <w:rStyle w:val="220"/>
          <w:rFonts w:asciiTheme="minorHAnsi" w:hAnsiTheme="minorHAnsi"/>
          <w:sz w:val="20"/>
          <w:szCs w:val="20"/>
        </w:rPr>
        <w:t>Άρθρο 8</w:t>
      </w:r>
      <w:r w:rsidRPr="00BE6FC7">
        <w:rPr>
          <w:rStyle w:val="220"/>
          <w:rFonts w:asciiTheme="minorHAnsi" w:hAnsiTheme="minorHAnsi"/>
          <w:sz w:val="20"/>
          <w:szCs w:val="20"/>
          <w:vertAlign w:val="superscript"/>
        </w:rPr>
        <w:t>ο</w:t>
      </w:r>
      <w:r w:rsidRPr="00BE6FC7">
        <w:rPr>
          <w:rStyle w:val="220"/>
          <w:rFonts w:asciiTheme="minorHAnsi" w:hAnsiTheme="minorHAnsi"/>
          <w:sz w:val="20"/>
          <w:szCs w:val="20"/>
        </w:rPr>
        <w:t xml:space="preserve">  Σύμβαση</w:t>
      </w:r>
    </w:p>
    <w:p w:rsidR="00EB01F7" w:rsidRPr="008A51C7" w:rsidRDefault="00EB01F7" w:rsidP="00EB01F7">
      <w:pPr>
        <w:pStyle w:val="120"/>
        <w:shd w:val="clear" w:color="auto" w:fill="auto"/>
        <w:spacing w:after="0" w:line="240" w:lineRule="auto"/>
        <w:ind w:left="60" w:right="20" w:firstLine="0"/>
        <w:jc w:val="both"/>
        <w:rPr>
          <w:rStyle w:val="220"/>
          <w:rFonts w:asciiTheme="minorHAnsi" w:hAnsiTheme="minorHAnsi"/>
          <w:b w:val="0"/>
          <w:bCs w:val="0"/>
          <w:sz w:val="20"/>
          <w:szCs w:val="20"/>
        </w:rPr>
      </w:pPr>
      <w:r w:rsidRPr="008A51C7">
        <w:rPr>
          <w:rFonts w:asciiTheme="minorHAnsi" w:hAnsiTheme="minorHAnsi"/>
        </w:rPr>
        <w:t>Οι συμβάσεις υπογράφονται από τον κάθε φορέα χωριστά.</w:t>
      </w:r>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 xml:space="preserve">Ο ανάδοχος της προμήθειας, μετά την κοινοποίηση σ' αυτόν της απόφασης ανάθεσης σύμφωνα με το Νόμο, υποχρεούνται να προσέλθει σε ορισμένο εντός </w:t>
      </w:r>
      <w:r>
        <w:rPr>
          <w:rFonts w:asciiTheme="minorHAnsi" w:hAnsiTheme="minorHAnsi"/>
        </w:rPr>
        <w:t>δεκαπέντε (15) ημερών</w:t>
      </w:r>
      <w:r w:rsidRPr="00BE6FC7">
        <w:rPr>
          <w:rFonts w:asciiTheme="minorHAnsi" w:hAnsiTheme="minorHAnsi"/>
        </w:rPr>
        <w:t xml:space="preserve"> από την ειδοποίηση του για την υπογραφή της συμβάσεως.</w:t>
      </w:r>
    </w:p>
    <w:p w:rsidR="00EB01F7" w:rsidRPr="00BE6FC7" w:rsidRDefault="00EB01F7" w:rsidP="00EB01F7">
      <w:pPr>
        <w:pStyle w:val="120"/>
        <w:shd w:val="clear" w:color="auto" w:fill="auto"/>
        <w:spacing w:after="0" w:line="240" w:lineRule="auto"/>
        <w:ind w:left="60" w:right="20" w:firstLine="0"/>
        <w:jc w:val="both"/>
        <w:rPr>
          <w:rFonts w:asciiTheme="minorHAnsi" w:hAnsiTheme="minorHAnsi"/>
        </w:rPr>
      </w:pPr>
      <w:r w:rsidRPr="00BE6FC7">
        <w:rPr>
          <w:rFonts w:asciiTheme="minorHAnsi" w:hAnsiTheme="minorHAnsi"/>
        </w:rPr>
        <w:t>Η σύμβαση συντάσσεται με βάση τους όρους της διακήρυξης και περιλαμβάνει όλα τα στοιχεία της προμήθειας.</w:t>
      </w:r>
    </w:p>
    <w:p w:rsidR="00EB01F7" w:rsidRPr="00BE6FC7" w:rsidRDefault="00EB01F7" w:rsidP="00EB01F7">
      <w:pPr>
        <w:pStyle w:val="120"/>
        <w:shd w:val="clear" w:color="auto" w:fill="auto"/>
        <w:spacing w:after="0" w:line="240" w:lineRule="auto"/>
        <w:ind w:left="60" w:firstLine="0"/>
        <w:jc w:val="both"/>
        <w:rPr>
          <w:rFonts w:asciiTheme="minorHAnsi" w:hAnsiTheme="minorHAnsi"/>
        </w:rPr>
      </w:pPr>
      <w:r w:rsidRPr="00BE6FC7">
        <w:rPr>
          <w:rFonts w:asciiTheme="minorHAnsi" w:hAnsiTheme="minorHAnsi"/>
        </w:rPr>
        <w:t>Η σύμβαση θεωρείται ότι εκτελέστηκε όταν:</w:t>
      </w:r>
    </w:p>
    <w:p w:rsidR="00EB01F7" w:rsidRPr="00BE6FC7" w:rsidRDefault="00EB01F7" w:rsidP="00EB01F7">
      <w:pPr>
        <w:pStyle w:val="120"/>
        <w:numPr>
          <w:ilvl w:val="0"/>
          <w:numId w:val="28"/>
        </w:numPr>
        <w:shd w:val="clear" w:color="auto" w:fill="auto"/>
        <w:tabs>
          <w:tab w:val="left" w:pos="218"/>
        </w:tabs>
        <w:spacing w:after="0" w:line="240" w:lineRule="auto"/>
        <w:ind w:left="60" w:firstLine="0"/>
        <w:jc w:val="both"/>
        <w:rPr>
          <w:rFonts w:asciiTheme="minorHAnsi" w:hAnsiTheme="minorHAnsi"/>
        </w:rPr>
      </w:pPr>
      <w:r w:rsidRPr="00BE6FC7">
        <w:rPr>
          <w:rFonts w:asciiTheme="minorHAnsi" w:hAnsiTheme="minorHAnsi"/>
        </w:rPr>
        <w:t>Παραδόθηκε ολόκληρη η ποσότητα.</w:t>
      </w:r>
    </w:p>
    <w:p w:rsidR="00EB01F7" w:rsidRPr="00BE6FC7" w:rsidRDefault="00EB01F7" w:rsidP="00EB01F7">
      <w:pPr>
        <w:pStyle w:val="120"/>
        <w:numPr>
          <w:ilvl w:val="0"/>
          <w:numId w:val="28"/>
        </w:numPr>
        <w:shd w:val="clear" w:color="auto" w:fill="auto"/>
        <w:tabs>
          <w:tab w:val="left" w:pos="218"/>
        </w:tabs>
        <w:spacing w:after="0" w:line="240" w:lineRule="auto"/>
        <w:ind w:left="60" w:firstLine="0"/>
        <w:jc w:val="both"/>
        <w:rPr>
          <w:rFonts w:asciiTheme="minorHAnsi" w:hAnsiTheme="minorHAnsi"/>
        </w:rPr>
      </w:pPr>
      <w:r w:rsidRPr="00BE6FC7">
        <w:rPr>
          <w:rFonts w:asciiTheme="minorHAnsi" w:hAnsiTheme="minorHAnsi"/>
        </w:rPr>
        <w:t>Παραλήφθηκε οριστικά (ποσοτικά και ποιοτικά) η ποσότητα που παραδόθηκε.</w:t>
      </w:r>
    </w:p>
    <w:p w:rsidR="00EB01F7" w:rsidRPr="00BE6FC7" w:rsidRDefault="00EB01F7" w:rsidP="00EB01F7">
      <w:pPr>
        <w:pStyle w:val="120"/>
        <w:numPr>
          <w:ilvl w:val="0"/>
          <w:numId w:val="28"/>
        </w:numPr>
        <w:shd w:val="clear" w:color="auto" w:fill="auto"/>
        <w:tabs>
          <w:tab w:val="left" w:pos="185"/>
        </w:tabs>
        <w:spacing w:after="0" w:line="240" w:lineRule="auto"/>
        <w:ind w:left="60" w:firstLine="0"/>
        <w:jc w:val="both"/>
        <w:rPr>
          <w:rFonts w:asciiTheme="minorHAnsi" w:hAnsiTheme="minorHAnsi"/>
        </w:rPr>
      </w:pPr>
      <w:r w:rsidRPr="00BE6FC7">
        <w:rPr>
          <w:rFonts w:asciiTheme="minorHAnsi" w:hAnsiTheme="minorHAnsi"/>
        </w:rPr>
        <w:t>Έγινε η αποπληρωμή του συμβατικού τιμήματος.</w:t>
      </w:r>
    </w:p>
    <w:p w:rsidR="00EB01F7" w:rsidRDefault="00EB01F7" w:rsidP="00EB01F7">
      <w:pPr>
        <w:pStyle w:val="120"/>
        <w:numPr>
          <w:ilvl w:val="0"/>
          <w:numId w:val="28"/>
        </w:numPr>
        <w:shd w:val="clear" w:color="auto" w:fill="auto"/>
        <w:tabs>
          <w:tab w:val="left" w:pos="257"/>
        </w:tabs>
        <w:spacing w:after="0" w:line="240" w:lineRule="auto"/>
        <w:ind w:left="60" w:right="20" w:firstLine="0"/>
        <w:jc w:val="both"/>
        <w:rPr>
          <w:rFonts w:asciiTheme="minorHAnsi" w:hAnsiTheme="minorHAnsi"/>
        </w:rPr>
      </w:pPr>
      <w:r w:rsidRPr="00BE6FC7">
        <w:rPr>
          <w:rFonts w:asciiTheme="minorHAnsi" w:hAnsiTheme="minorHAnsi"/>
        </w:rPr>
        <w:t>Εκπληρώθηκαν και οι τυχόν λοιπές συμβατικές υποχρεώσεις και από τα δύο συμβαλλόμενα μέρη και αποδεσμεύθηκαν οι σχετικές εγγυήσεις.</w:t>
      </w:r>
    </w:p>
    <w:p w:rsidR="00EB01F7" w:rsidRPr="00BE6FC7" w:rsidRDefault="00EB01F7" w:rsidP="00EB01F7">
      <w:pPr>
        <w:pStyle w:val="120"/>
        <w:shd w:val="clear" w:color="auto" w:fill="auto"/>
        <w:tabs>
          <w:tab w:val="left" w:pos="257"/>
        </w:tabs>
        <w:spacing w:after="0" w:line="240" w:lineRule="auto"/>
        <w:ind w:left="60" w:right="20" w:firstLine="0"/>
        <w:jc w:val="both"/>
        <w:rPr>
          <w:rFonts w:asciiTheme="minorHAnsi" w:hAnsiTheme="minorHAnsi"/>
        </w:rPr>
      </w:pPr>
    </w:p>
    <w:p w:rsidR="00EB01F7" w:rsidRPr="00B430E0" w:rsidRDefault="00EB01F7" w:rsidP="00EB01F7">
      <w:pPr>
        <w:pStyle w:val="120"/>
        <w:shd w:val="clear" w:color="auto" w:fill="auto"/>
        <w:spacing w:after="0" w:line="240" w:lineRule="auto"/>
        <w:ind w:firstLine="0"/>
        <w:jc w:val="both"/>
        <w:rPr>
          <w:rFonts w:asciiTheme="minorHAnsi" w:hAnsiTheme="minorHAnsi"/>
          <w:b/>
        </w:rPr>
      </w:pPr>
      <w:bookmarkStart w:id="114" w:name="bookmark54"/>
      <w:r w:rsidRPr="00B430E0">
        <w:rPr>
          <w:rFonts w:asciiTheme="minorHAnsi" w:hAnsiTheme="minorHAnsi"/>
          <w:b/>
        </w:rPr>
        <w:t>Τροποποίηση / Επέκταση Σύμβασης ήσσονος αξίας</w:t>
      </w:r>
      <w:bookmarkEnd w:id="114"/>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Δύναται να ζητηθεί από την αναθέτουσα αρχή η επέκταση της συμβατικής αξίας κατά 10% σύμφωνα με το άρθρο 132 παρ. 2 του Ν. 4412/2016 στο οποίο αναφέρεται ότι :</w:t>
      </w:r>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 Χωρίς να απαιτείται επαλήθευση αν τηρούνται οι προϋποθέσεις των περιπτώσεων α' έως δ' της παρ. 4, οι συμβάσεις μπορεί να τροποποιούνται χωρίς νέα διαδικασία σύναψης δημόσιας σύμβασης, σύμφωνα με το παρόν Βιβλίο, εφόσον η αξία της τροποποίησης είναι κατώτερη και των δύο ακόλουθων τιμών: α) των κατώτατων ορίων του άρθρου 5 του ν 4412/2016, και</w:t>
      </w:r>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β) του δέκα τοις εκατό (10%) της αξίας της αρχικής σύμβασης για τις συμβάσεις υπηρεσιών και προμηθειών και του 15% της αξίας της αρχικής σύμβασης για τις συμβάσεις έργων.</w:t>
      </w:r>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Η τροποποίηση δεν μπορεί να μεταβάλει τη συνολική φύση της σύμβασης ή της συμφωνίας-πλαίσιο. Σε περίπτωση διαδοχικών τροποποιήσεων, η αξία τους υπολογίζεται βάσει της καθαρής σωρευτικής αξίας των διαδοχικών τροποποιήσεων.</w:t>
      </w:r>
    </w:p>
    <w:p w:rsidR="00EB01F7" w:rsidRPr="00916C5D" w:rsidRDefault="00EB01F7" w:rsidP="00EB01F7">
      <w:pPr>
        <w:pStyle w:val="120"/>
        <w:shd w:val="clear" w:color="auto" w:fill="auto"/>
        <w:spacing w:after="0" w:line="240" w:lineRule="auto"/>
        <w:ind w:right="20" w:firstLine="0"/>
        <w:jc w:val="both"/>
        <w:rPr>
          <w:rFonts w:asciiTheme="minorHAnsi" w:hAnsiTheme="minorHAnsi"/>
        </w:rPr>
      </w:pPr>
      <w:r w:rsidRPr="00BE6FC7">
        <w:rPr>
          <w:rFonts w:asciiTheme="minorHAnsi" w:hAnsiTheme="minorHAnsi"/>
        </w:rPr>
        <w:t>Η έγκριση της διάθεσης - δέσμευσης της πίστωσης θα καθοριστεί με απόφαση Δήμαρχου, σύμφωνα με το Ν.4555/2018 (ΦΕΚ 133/Α/19-7-2018)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Ι»'' και θα βαρύνει τον ίδιο κωδικό εξόδου της υφιστάμενης σύμβασης</w:t>
      </w:r>
      <w:r w:rsidRPr="00916C5D">
        <w:rPr>
          <w:rFonts w:asciiTheme="minorHAnsi" w:hAnsiTheme="minorHAnsi"/>
        </w:rPr>
        <w:t>.</w:t>
      </w:r>
    </w:p>
    <w:p w:rsidR="00EB01F7" w:rsidRPr="00BE6FC7" w:rsidRDefault="00EB01F7" w:rsidP="00EB01F7">
      <w:pPr>
        <w:pStyle w:val="120"/>
        <w:shd w:val="clear" w:color="auto" w:fill="auto"/>
        <w:spacing w:after="0" w:line="240" w:lineRule="auto"/>
        <w:ind w:right="20" w:firstLine="0"/>
        <w:jc w:val="both"/>
        <w:rPr>
          <w:rFonts w:asciiTheme="minorHAnsi" w:hAnsiTheme="minorHAnsi"/>
        </w:rPr>
      </w:pPr>
    </w:p>
    <w:p w:rsidR="00EB01F7" w:rsidRPr="00BE6FC7" w:rsidRDefault="00EB01F7" w:rsidP="00EB01F7">
      <w:pPr>
        <w:keepNext/>
        <w:keepLines/>
        <w:ind w:left="20" w:right="-51"/>
        <w:rPr>
          <w:rStyle w:val="220"/>
          <w:rFonts w:asciiTheme="minorHAnsi" w:hAnsiTheme="minorHAnsi"/>
          <w:bCs w:val="0"/>
          <w:sz w:val="20"/>
          <w:szCs w:val="20"/>
        </w:rPr>
      </w:pPr>
      <w:bookmarkStart w:id="115" w:name="bookmark55"/>
      <w:bookmarkStart w:id="116" w:name="bookmark56"/>
      <w:r w:rsidRPr="00BE6FC7">
        <w:rPr>
          <w:rStyle w:val="220"/>
          <w:rFonts w:asciiTheme="minorHAnsi" w:hAnsiTheme="minorHAnsi"/>
          <w:sz w:val="20"/>
          <w:szCs w:val="20"/>
        </w:rPr>
        <w:t>Άρθρο 9</w:t>
      </w:r>
      <w:r w:rsidRPr="00BE6FC7">
        <w:rPr>
          <w:rStyle w:val="220"/>
          <w:rFonts w:asciiTheme="minorHAnsi" w:hAnsiTheme="minorHAnsi"/>
          <w:sz w:val="20"/>
          <w:szCs w:val="20"/>
          <w:vertAlign w:val="superscript"/>
        </w:rPr>
        <w:t>ο</w:t>
      </w:r>
      <w:bookmarkEnd w:id="115"/>
      <w:r w:rsidRPr="00BE6FC7">
        <w:rPr>
          <w:rStyle w:val="220"/>
          <w:rFonts w:asciiTheme="minorHAnsi" w:hAnsiTheme="minorHAnsi"/>
          <w:sz w:val="20"/>
          <w:szCs w:val="20"/>
        </w:rPr>
        <w:t xml:space="preserve"> </w:t>
      </w:r>
      <w:bookmarkStart w:id="117" w:name="bookmark57"/>
      <w:r w:rsidRPr="00BE6FC7">
        <w:rPr>
          <w:rStyle w:val="220"/>
          <w:rFonts w:asciiTheme="minorHAnsi" w:hAnsiTheme="minorHAnsi"/>
          <w:sz w:val="20"/>
          <w:szCs w:val="20"/>
        </w:rPr>
        <w:t>Ποιότητα υλικών - Χρόνος εγγύησης</w:t>
      </w:r>
      <w:bookmarkEnd w:id="116"/>
      <w:bookmarkEnd w:id="117"/>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Τα υλικά πρέπει να είναι άριστης ποιότητας και σύμφωνα με τους όρους των αντιστοίχων τεχνικών προδιαγραφών της παρούσας μελέτης.</w:t>
      </w:r>
    </w:p>
    <w:p w:rsidR="00EB01F7" w:rsidRPr="00831047" w:rsidRDefault="00EB01F7" w:rsidP="00EB01F7">
      <w:pPr>
        <w:keepNext/>
        <w:keepLines/>
        <w:spacing w:after="0" w:line="240" w:lineRule="auto"/>
        <w:ind w:left="20" w:right="-51"/>
        <w:rPr>
          <w:rStyle w:val="220"/>
          <w:rFonts w:asciiTheme="minorHAnsi" w:hAnsiTheme="minorHAnsi"/>
          <w:b w:val="0"/>
          <w:sz w:val="20"/>
          <w:szCs w:val="20"/>
          <w:u w:val="single"/>
        </w:rPr>
      </w:pPr>
      <w:bookmarkStart w:id="118" w:name="bookmark58"/>
      <w:bookmarkStart w:id="119" w:name="bookmark59"/>
      <w:r w:rsidRPr="00831047">
        <w:rPr>
          <w:rStyle w:val="220"/>
          <w:rFonts w:asciiTheme="minorHAnsi" w:hAnsiTheme="minorHAnsi"/>
          <w:b w:val="0"/>
          <w:sz w:val="20"/>
          <w:szCs w:val="20"/>
          <w:u w:val="single"/>
        </w:rPr>
        <w:lastRenderedPageBreak/>
        <w:t>Εγγυήσεις υλικών</w:t>
      </w:r>
      <w:bookmarkEnd w:id="118"/>
      <w:bookmarkEnd w:id="119"/>
    </w:p>
    <w:p w:rsidR="00EB01F7" w:rsidRPr="00BE6FC7" w:rsidRDefault="00EB01F7" w:rsidP="00EB01F7">
      <w:pPr>
        <w:pStyle w:val="120"/>
        <w:shd w:val="clear" w:color="auto" w:fill="auto"/>
        <w:spacing w:after="0" w:line="240" w:lineRule="auto"/>
        <w:ind w:firstLine="0"/>
        <w:jc w:val="both"/>
        <w:rPr>
          <w:rFonts w:asciiTheme="minorHAnsi" w:hAnsiTheme="minorHAnsi"/>
        </w:rPr>
      </w:pPr>
      <w:r w:rsidRPr="00BE6FC7">
        <w:rPr>
          <w:rFonts w:asciiTheme="minorHAnsi" w:hAnsiTheme="minorHAnsi"/>
        </w:rPr>
        <w:t xml:space="preserve">Ο χρόνος εγγύησης των προς προμήθεια ειδών ορίζεται σε </w:t>
      </w:r>
      <w:r w:rsidRPr="00831047">
        <w:t>ένα (1) έτος.</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Μέσα σ' αυτό το διάστημα θα εξασφαλίζεται από τον ανάδοχο η σωστή λειτουργία των ειδών η καλή ποιότητα και αντοχή των υλικών στο χρόνο και στις καταπονήσεις των φορτίων, ώστε να παραμένουν σε καλή κατάσταση.</w:t>
      </w:r>
    </w:p>
    <w:p w:rsidR="00EB01F7" w:rsidRPr="00C618A8" w:rsidRDefault="00EB01F7" w:rsidP="00EB01F7">
      <w:pPr>
        <w:keepNext/>
        <w:keepLines/>
        <w:tabs>
          <w:tab w:val="left" w:pos="8313"/>
        </w:tabs>
        <w:ind w:left="20" w:right="-51"/>
        <w:rPr>
          <w:rStyle w:val="220"/>
          <w:rFonts w:asciiTheme="minorHAnsi" w:hAnsiTheme="minorHAnsi"/>
          <w:bCs w:val="0"/>
          <w:sz w:val="20"/>
          <w:szCs w:val="20"/>
        </w:rPr>
      </w:pPr>
      <w:bookmarkStart w:id="120" w:name="bookmark61"/>
      <w:bookmarkStart w:id="121" w:name="bookmark62"/>
    </w:p>
    <w:p w:rsidR="00EB01F7" w:rsidRPr="009E680C" w:rsidRDefault="00EB01F7" w:rsidP="00EB01F7">
      <w:pPr>
        <w:keepNext/>
        <w:keepLines/>
        <w:tabs>
          <w:tab w:val="left" w:pos="8313"/>
        </w:tabs>
        <w:ind w:left="20" w:right="-51"/>
        <w:rPr>
          <w:rStyle w:val="220"/>
          <w:rFonts w:asciiTheme="minorHAnsi" w:hAnsiTheme="minorHAnsi"/>
          <w:bCs w:val="0"/>
          <w:sz w:val="20"/>
          <w:szCs w:val="20"/>
          <w:u w:val="single"/>
        </w:rPr>
      </w:pPr>
      <w:r w:rsidRPr="005C5033">
        <w:rPr>
          <w:rStyle w:val="220"/>
          <w:rFonts w:asciiTheme="minorHAnsi" w:hAnsiTheme="minorHAnsi"/>
          <w:sz w:val="20"/>
          <w:szCs w:val="20"/>
          <w:u w:val="single"/>
        </w:rPr>
        <w:t>Άρθρο 10</w:t>
      </w:r>
      <w:r w:rsidRPr="005C5033">
        <w:rPr>
          <w:rStyle w:val="220"/>
          <w:rFonts w:asciiTheme="minorHAnsi" w:hAnsiTheme="minorHAnsi"/>
          <w:sz w:val="20"/>
          <w:szCs w:val="20"/>
          <w:u w:val="single"/>
          <w:vertAlign w:val="superscript"/>
        </w:rPr>
        <w:t>ο</w:t>
      </w:r>
      <w:bookmarkEnd w:id="120"/>
      <w:r w:rsidRPr="005C5033">
        <w:rPr>
          <w:rStyle w:val="220"/>
          <w:rFonts w:asciiTheme="minorHAnsi" w:hAnsiTheme="minorHAnsi"/>
          <w:sz w:val="20"/>
          <w:szCs w:val="20"/>
          <w:u w:val="single"/>
        </w:rPr>
        <w:t xml:space="preserve"> </w:t>
      </w:r>
      <w:bookmarkEnd w:id="121"/>
      <w:r w:rsidRPr="009E680C">
        <w:rPr>
          <w:rStyle w:val="220"/>
          <w:rFonts w:asciiTheme="minorHAnsi" w:hAnsiTheme="minorHAnsi"/>
          <w:sz w:val="20"/>
          <w:szCs w:val="20"/>
          <w:u w:val="single"/>
        </w:rPr>
        <w:t>Παράδοση υλικών</w:t>
      </w:r>
    </w:p>
    <w:p w:rsidR="00EB01F7" w:rsidRPr="00831047" w:rsidRDefault="00EB01F7" w:rsidP="00EB01F7">
      <w:pPr>
        <w:pStyle w:val="120"/>
        <w:shd w:val="clear" w:color="auto" w:fill="auto"/>
        <w:spacing w:after="0" w:line="240" w:lineRule="auto"/>
        <w:ind w:left="20" w:right="20" w:firstLine="0"/>
        <w:jc w:val="both"/>
        <w:rPr>
          <w:rFonts w:asciiTheme="minorHAnsi" w:hAnsiTheme="minorHAnsi"/>
        </w:rPr>
      </w:pPr>
      <w:r w:rsidRPr="00831047">
        <w:rPr>
          <w:bCs/>
        </w:rPr>
        <w:t>Η παράδοση των υλικών θα γίνεται τμηματικά, ανάλογα με τις καθημερινές ανάγκες του Δήμου, μέχρι την συμπλήρωση της υπάρχουσας πίστωσης εντός πέντε (5) εργάσιμων ημερών από την έγγραφη παραγγελία της υπηρεσίας, με ευθύνη του προμηθευτή και με δικά του μεταφορικά μέσα σε χώρους που θα οριστούν από την αρμόδια Υπηρεσία του Δήμου Λευκάδας.</w:t>
      </w:r>
      <w:r w:rsidRPr="00831047">
        <w:rPr>
          <w:rFonts w:asciiTheme="minorHAnsi" w:hAnsiTheme="minorHAnsi"/>
        </w:rPr>
        <w:t xml:space="preserve"> </w:t>
      </w:r>
    </w:p>
    <w:p w:rsidR="00EB01F7" w:rsidRPr="00831047" w:rsidRDefault="00EB01F7" w:rsidP="00EB01F7">
      <w:pPr>
        <w:pStyle w:val="120"/>
        <w:shd w:val="clear" w:color="auto" w:fill="auto"/>
        <w:spacing w:after="0" w:line="240" w:lineRule="auto"/>
        <w:ind w:left="20" w:right="20" w:firstLine="0"/>
        <w:jc w:val="both"/>
      </w:pPr>
    </w:p>
    <w:p w:rsidR="00EB01F7" w:rsidRDefault="00EB01F7" w:rsidP="00EB01F7">
      <w:pPr>
        <w:pStyle w:val="120"/>
        <w:shd w:val="clear" w:color="auto" w:fill="auto"/>
        <w:spacing w:after="0" w:line="240" w:lineRule="auto"/>
        <w:ind w:left="20" w:right="20" w:firstLine="0"/>
        <w:jc w:val="both"/>
      </w:pPr>
      <w:r w:rsidRPr="00831047">
        <w:t>Σε περίπτωση υπέρβασης της προθεσμίας επιβάλλονται τα προβλεπόμενα</w:t>
      </w:r>
      <w:r>
        <w:t>.</w:t>
      </w:r>
    </w:p>
    <w:p w:rsidR="00EB01F7" w:rsidRPr="00831047" w:rsidRDefault="00EB01F7" w:rsidP="00EB01F7">
      <w:pPr>
        <w:pStyle w:val="120"/>
        <w:shd w:val="clear" w:color="auto" w:fill="auto"/>
        <w:spacing w:after="0" w:line="240" w:lineRule="auto"/>
        <w:ind w:left="20" w:right="20" w:firstLine="0"/>
        <w:jc w:val="both"/>
      </w:pPr>
    </w:p>
    <w:p w:rsidR="00EB01F7" w:rsidRPr="00831047" w:rsidRDefault="00EB01F7" w:rsidP="00EB01F7">
      <w:pPr>
        <w:tabs>
          <w:tab w:val="num" w:pos="0"/>
        </w:tabs>
        <w:jc w:val="both"/>
        <w:rPr>
          <w:rStyle w:val="220"/>
          <w:rFonts w:asciiTheme="minorHAnsi" w:eastAsiaTheme="minorEastAsia" w:hAnsiTheme="minorHAnsi" w:cs="Arial"/>
          <w:b w:val="0"/>
          <w:bCs w:val="0"/>
          <w:color w:val="auto"/>
          <w:sz w:val="20"/>
          <w:szCs w:val="20"/>
        </w:rPr>
      </w:pPr>
      <w:bookmarkStart w:id="122" w:name="bookmark67"/>
      <w:bookmarkStart w:id="123" w:name="bookmark68"/>
      <w:r w:rsidRPr="00BE6FC7">
        <w:rPr>
          <w:rStyle w:val="220"/>
          <w:rFonts w:asciiTheme="minorHAnsi" w:hAnsiTheme="minorHAnsi"/>
          <w:sz w:val="20"/>
          <w:szCs w:val="20"/>
        </w:rPr>
        <w:t>Άρθρο 1</w:t>
      </w:r>
      <w:r>
        <w:rPr>
          <w:rStyle w:val="220"/>
          <w:rFonts w:asciiTheme="minorHAnsi" w:hAnsiTheme="minorHAnsi"/>
          <w:sz w:val="20"/>
          <w:szCs w:val="20"/>
        </w:rPr>
        <w:t>1</w:t>
      </w:r>
      <w:r w:rsidRPr="00BE6FC7">
        <w:rPr>
          <w:rStyle w:val="220"/>
          <w:rFonts w:asciiTheme="minorHAnsi" w:hAnsiTheme="minorHAnsi"/>
          <w:sz w:val="20"/>
          <w:szCs w:val="20"/>
          <w:vertAlign w:val="superscript"/>
        </w:rPr>
        <w:t>ο</w:t>
      </w:r>
      <w:bookmarkEnd w:id="122"/>
      <w:r w:rsidRPr="00BE6FC7">
        <w:rPr>
          <w:rStyle w:val="220"/>
          <w:rFonts w:asciiTheme="minorHAnsi" w:hAnsiTheme="minorHAnsi"/>
          <w:sz w:val="20"/>
          <w:szCs w:val="20"/>
        </w:rPr>
        <w:t xml:space="preserve"> </w:t>
      </w:r>
      <w:bookmarkStart w:id="124" w:name="bookmark69"/>
      <w:r>
        <w:rPr>
          <w:rStyle w:val="220"/>
          <w:rFonts w:asciiTheme="minorHAnsi" w:hAnsiTheme="minorHAnsi"/>
          <w:sz w:val="20"/>
          <w:szCs w:val="20"/>
        </w:rPr>
        <w:t>Φόροι, τέλη</w:t>
      </w:r>
      <w:r w:rsidRPr="00BE6FC7">
        <w:rPr>
          <w:rStyle w:val="220"/>
          <w:rFonts w:asciiTheme="minorHAnsi" w:hAnsiTheme="minorHAnsi"/>
          <w:sz w:val="20"/>
          <w:szCs w:val="20"/>
        </w:rPr>
        <w:t>, κρατήσεις</w:t>
      </w:r>
      <w:bookmarkEnd w:id="123"/>
      <w:bookmarkEnd w:id="124"/>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Ο ανάδοχος σύμφωνα με τις ισχύουσες διατάξεις, βαρύνεται με όλους τους φόρους, τέλη και κρατήσεις που ισχύουν κατά την ημέρα της σύμβασης, πλην του Φ.Π.Α., ο οποίος βαρύνει τον Δήμο. Επιπλέον, ο ανάδοχος υποχρεούται να καταβάλει ποσό που ανέρχεται σε 0,07% επί του συνολικού τιμήματος, υπέρ της Ενιαίας Ανεξάρτητης Αρχής Δημοσίων συμβάσεων, 0,06 επί του συνολικού τιμήματος, υπέρ της Αρχή</w:t>
      </w:r>
    </w:p>
    <w:p w:rsidR="00EB01F7" w:rsidRPr="00485E98"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Εξέτασης Προδικαστικών Προσφυγών (ΑΕΠΠ)</w:t>
      </w:r>
      <w:r w:rsidRPr="00485E98">
        <w:rPr>
          <w:rFonts w:asciiTheme="minorHAnsi" w:hAnsiTheme="minorHAnsi"/>
        </w:rPr>
        <w:t>.</w:t>
      </w:r>
    </w:p>
    <w:p w:rsidR="00EB01F7" w:rsidRPr="00BE6FC7" w:rsidRDefault="00EB01F7" w:rsidP="00EB01F7">
      <w:pPr>
        <w:jc w:val="both"/>
        <w:rPr>
          <w:rFonts w:cs="Arial"/>
          <w:sz w:val="20"/>
          <w:szCs w:val="20"/>
        </w:rPr>
      </w:pPr>
    </w:p>
    <w:p w:rsidR="00EB01F7" w:rsidRPr="002413AB" w:rsidRDefault="00EB01F7" w:rsidP="00EB01F7">
      <w:pPr>
        <w:keepNext/>
        <w:keepLines/>
        <w:ind w:right="-51"/>
        <w:rPr>
          <w:rStyle w:val="220"/>
          <w:rFonts w:asciiTheme="minorHAnsi" w:hAnsiTheme="minorHAnsi"/>
          <w:bCs w:val="0"/>
          <w:sz w:val="20"/>
          <w:szCs w:val="20"/>
        </w:rPr>
      </w:pPr>
      <w:r w:rsidRPr="00BE6FC7">
        <w:rPr>
          <w:rStyle w:val="220"/>
          <w:rFonts w:asciiTheme="minorHAnsi" w:hAnsiTheme="minorHAnsi"/>
          <w:sz w:val="20"/>
          <w:szCs w:val="20"/>
        </w:rPr>
        <w:t>Άρθρο 1</w:t>
      </w:r>
      <w:r>
        <w:rPr>
          <w:rStyle w:val="220"/>
          <w:rFonts w:asciiTheme="minorHAnsi" w:hAnsiTheme="minorHAnsi"/>
          <w:sz w:val="20"/>
          <w:szCs w:val="20"/>
        </w:rPr>
        <w:t>2</w:t>
      </w:r>
      <w:r w:rsidRPr="00BE6FC7">
        <w:rPr>
          <w:rStyle w:val="220"/>
          <w:rFonts w:asciiTheme="minorHAnsi" w:hAnsiTheme="minorHAnsi"/>
          <w:sz w:val="20"/>
          <w:szCs w:val="20"/>
          <w:vertAlign w:val="superscript"/>
        </w:rPr>
        <w:t>ο</w:t>
      </w:r>
      <w:r w:rsidRPr="00BE6FC7">
        <w:rPr>
          <w:rStyle w:val="220"/>
          <w:rFonts w:asciiTheme="minorHAnsi" w:hAnsiTheme="minorHAnsi"/>
          <w:sz w:val="20"/>
          <w:szCs w:val="20"/>
        </w:rPr>
        <w:t xml:space="preserve"> Παραλαβή</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Η παραλαβή των υλικών γίνεται από τις επιτροπές παραλαβής όπου έχουν συσταθεί μετά από απόφαση του Δημοτικού Συμβουλίου. (</w:t>
      </w:r>
      <w:r w:rsidRPr="00831047">
        <w:t>άρθρο 208 παρ.1 του Ν.4412/16)</w:t>
      </w:r>
    </w:p>
    <w:p w:rsidR="00EB01F7" w:rsidRPr="00831047" w:rsidRDefault="00EB01F7" w:rsidP="00EB01F7">
      <w:pPr>
        <w:pStyle w:val="120"/>
        <w:shd w:val="clear" w:color="auto" w:fill="auto"/>
        <w:spacing w:after="0" w:line="240" w:lineRule="auto"/>
        <w:ind w:left="20" w:firstLine="0"/>
        <w:jc w:val="both"/>
        <w:rPr>
          <w:rFonts w:asciiTheme="minorHAnsi" w:hAnsiTheme="minorHAnsi"/>
        </w:rPr>
      </w:pPr>
      <w:bookmarkStart w:id="125" w:name="bookmark81"/>
      <w:r w:rsidRPr="00831047">
        <w:rPr>
          <w:rFonts w:asciiTheme="minorHAnsi" w:hAnsiTheme="minorHAnsi"/>
        </w:rPr>
        <w:t xml:space="preserve"> Ποιοτικός έλεγχος</w:t>
      </w:r>
      <w:bookmarkEnd w:id="125"/>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Η σύμβαση μπορεί να προβλέπει ότι ο ποιοτικός έλεγχος γίνεται με έναν ή περισσότερους από τους</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παρακάτω τρόπους:</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α) Με μακροσκοπική εξέταση.</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β) Με πρακτική δοκιμασία.(</w:t>
      </w:r>
      <w:r w:rsidRPr="00831047">
        <w:t>άρθρο 208 παρ.2 του Ν.4412/16)</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Το κόστος διενέργειας των ανωτέρω ελέγχων επιβαρύνει τον προμηθευτή. (</w:t>
      </w:r>
      <w:r w:rsidRPr="00831047">
        <w:t>άρθρο 208 παρ.3 του</w:t>
      </w:r>
      <w:r w:rsidRPr="00BE6FC7">
        <w:rPr>
          <w:rFonts w:asciiTheme="minorHAnsi" w:hAnsiTheme="minorHAnsi"/>
        </w:rPr>
        <w:t xml:space="preserve"> </w:t>
      </w:r>
      <w:r w:rsidRPr="00831047">
        <w:t>Ν.4412/16</w:t>
      </w:r>
      <w:r w:rsidRPr="00BE6FC7">
        <w:rPr>
          <w:rFonts w:asciiTheme="minorHAnsi" w:hAnsiTheme="minorHAnsi"/>
        </w:rPr>
        <w:t>)</w:t>
      </w:r>
    </w:p>
    <w:p w:rsidR="00EB01F7" w:rsidRPr="00831047" w:rsidRDefault="00EB01F7" w:rsidP="00EB01F7">
      <w:pPr>
        <w:pStyle w:val="120"/>
        <w:shd w:val="clear" w:color="auto" w:fill="auto"/>
        <w:spacing w:after="0" w:line="240" w:lineRule="auto"/>
        <w:ind w:left="20" w:firstLine="0"/>
        <w:jc w:val="both"/>
        <w:rPr>
          <w:rFonts w:asciiTheme="minorHAnsi" w:hAnsiTheme="minorHAnsi"/>
        </w:rPr>
      </w:pPr>
      <w:bookmarkStart w:id="126" w:name="bookmark83"/>
      <w:r w:rsidRPr="00831047">
        <w:rPr>
          <w:rFonts w:asciiTheme="minorHAnsi" w:hAnsiTheme="minorHAnsi"/>
        </w:rPr>
        <w:t>Δυνατότητες Επιτροπής</w:t>
      </w:r>
      <w:bookmarkEnd w:id="126"/>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Μετά την ολοκλήρωση της ως άνω διαδικασίας η Επιτροπή Παραλαβής μπορεί: α) να παραλάβει το υλικό,</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β) να παραλάβει το υλικό με παρατηρήσεις λόγω αποκλίσεων από τις τεχνικές προδιαγραφές της σύμβασης,</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 xml:space="preserve">γ) να απορρίψει το υλικό. </w:t>
      </w:r>
      <w:r w:rsidRPr="00831047">
        <w:t>(άρθρο 208 παρ.3 του Ν.4412/16</w:t>
      </w:r>
      <w:r w:rsidRPr="00BE6FC7">
        <w:rPr>
          <w:rFonts w:asciiTheme="minorHAnsi" w:hAnsiTheme="minorHAnsi"/>
        </w:rPr>
        <w:t>)</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831047">
        <w:t>Ο προμηθευτής υποχρεούται να ειδοποιεί:</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την υπηρεσία που εκτελεί την προμήθεια,</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την επιτροπή παραλαβής,</w:t>
      </w:r>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για την ημερομηνία που προτίθεται να παραδώσει το υλικό, τουλάχιστον πέντε (5) εργάσιμες ημέρες νωρίτερα. (</w:t>
      </w:r>
      <w:r w:rsidRPr="00831047">
        <w:t>άρθρο 206 παρ.6 του Ν.4412/16</w:t>
      </w:r>
      <w:r w:rsidRPr="00BE6FC7">
        <w:rPr>
          <w:rFonts w:asciiTheme="minorHAnsi" w:hAnsiTheme="minorHAnsi"/>
        </w:rPr>
        <w:t>)</w:t>
      </w:r>
    </w:p>
    <w:p w:rsidR="00EB01F7" w:rsidRPr="00C618A8" w:rsidRDefault="00EB01F7" w:rsidP="00EB01F7">
      <w:pPr>
        <w:pStyle w:val="120"/>
        <w:shd w:val="clear" w:color="auto" w:fill="auto"/>
        <w:spacing w:after="0" w:line="240" w:lineRule="auto"/>
        <w:ind w:right="20" w:firstLine="0"/>
        <w:jc w:val="both"/>
        <w:rPr>
          <w:rFonts w:asciiTheme="minorHAnsi" w:hAnsiTheme="minorHAnsi"/>
        </w:rPr>
      </w:pPr>
    </w:p>
    <w:p w:rsidR="00EB01F7" w:rsidRPr="00BE6FC7" w:rsidRDefault="00EB01F7" w:rsidP="00EB01F7">
      <w:pPr>
        <w:keepNext/>
        <w:keepLines/>
        <w:ind w:left="20" w:right="3340"/>
        <w:rPr>
          <w:rStyle w:val="220"/>
          <w:rFonts w:asciiTheme="minorHAnsi" w:hAnsiTheme="minorHAnsi"/>
          <w:bCs w:val="0"/>
          <w:sz w:val="20"/>
          <w:szCs w:val="20"/>
        </w:rPr>
      </w:pPr>
      <w:bookmarkStart w:id="127" w:name="bookmark88"/>
      <w:bookmarkStart w:id="128" w:name="bookmark89"/>
      <w:bookmarkStart w:id="129" w:name="bookmark90"/>
      <w:r w:rsidRPr="00BE6FC7">
        <w:rPr>
          <w:rStyle w:val="220"/>
          <w:rFonts w:asciiTheme="minorHAnsi" w:hAnsiTheme="minorHAnsi"/>
          <w:sz w:val="20"/>
          <w:szCs w:val="20"/>
        </w:rPr>
        <w:t>Άρθρο 1</w:t>
      </w:r>
      <w:r>
        <w:rPr>
          <w:rStyle w:val="220"/>
          <w:rFonts w:asciiTheme="minorHAnsi" w:hAnsiTheme="minorHAnsi"/>
          <w:sz w:val="20"/>
          <w:szCs w:val="20"/>
        </w:rPr>
        <w:t>3</w:t>
      </w:r>
      <w:r w:rsidRPr="00BE6FC7">
        <w:rPr>
          <w:rStyle w:val="220"/>
          <w:rFonts w:asciiTheme="minorHAnsi" w:hAnsiTheme="minorHAnsi"/>
          <w:sz w:val="20"/>
          <w:szCs w:val="20"/>
          <w:vertAlign w:val="superscript"/>
        </w:rPr>
        <w:t>ο</w:t>
      </w:r>
      <w:bookmarkEnd w:id="127"/>
      <w:bookmarkEnd w:id="128"/>
      <w:r w:rsidRPr="00BE6FC7">
        <w:rPr>
          <w:rStyle w:val="220"/>
          <w:rFonts w:asciiTheme="minorHAnsi" w:hAnsiTheme="minorHAnsi"/>
          <w:sz w:val="20"/>
          <w:szCs w:val="20"/>
        </w:rPr>
        <w:t xml:space="preserve"> Μελέτη Συνθηκών της Προμήθειας - Βεβαίωση Συμμόρφωσης</w:t>
      </w:r>
      <w:bookmarkEnd w:id="129"/>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 xml:space="preserve">Η </w:t>
      </w:r>
      <w:r w:rsidRPr="00831047">
        <w:t xml:space="preserve">έννοια της </w:t>
      </w:r>
      <w:r w:rsidRPr="00831047">
        <w:rPr>
          <w:b/>
        </w:rPr>
        <w:t>επίδοσης της προσφοράς</w:t>
      </w:r>
      <w:r w:rsidRPr="00831047">
        <w:rPr>
          <w:rFonts w:asciiTheme="minorHAnsi" w:hAnsiTheme="minorHAnsi"/>
          <w:b/>
        </w:rPr>
        <w:t xml:space="preserve"> του αναδόχου είναι</w:t>
      </w:r>
      <w:r w:rsidRPr="00BE6FC7">
        <w:rPr>
          <w:rFonts w:asciiTheme="minorHAnsi" w:hAnsiTheme="minorHAnsi"/>
        </w:rPr>
        <w:t xml:space="preserve"> ότι είχε και έλαβε αυτός υπόψη του κατά την σύνταξη αυτής τις γενικές και τοπικές συνθήκες για την εκτέλεση της προμήθειας, ήτοι τον τόπο παράδοσης των προς προμήθεια ειδών, τις απαιτούμενες με κάθε μέσο μεταφορές, τη διάθεση, διαχείριση και εναπόθεση των υλικών, την κατάσταση των δρόμων, την ευχέρεια εξεύρεσης εργατικών χειρών, τις καιρικές συνθήκες, και οποιεσδήποτε άλλες τοπικές ειδικές και γενικές συνθήκες, τα όποια ζητήματα προκύψουν τα οποία με οποιονδήποτε τρόπο μπορούν να επηρεάσουν το κόστος της προμήθειας και ότι η προμήθεια θα εκτελεστεί σύμφωνα με την σύμβαση, με την οποία υποχρεούται να συμμορφωθεί ο ανάδοχος.</w:t>
      </w:r>
    </w:p>
    <w:p w:rsidR="00EB01F7" w:rsidRPr="00BE6FC7" w:rsidRDefault="00EB01F7" w:rsidP="00EB01F7">
      <w:pPr>
        <w:jc w:val="both"/>
        <w:rPr>
          <w:rFonts w:cs="Arial"/>
          <w:sz w:val="20"/>
          <w:szCs w:val="20"/>
        </w:rPr>
      </w:pPr>
    </w:p>
    <w:p w:rsidR="00EB01F7" w:rsidRPr="00BE6FC7" w:rsidRDefault="00EB01F7" w:rsidP="00EB01F7">
      <w:pPr>
        <w:keepNext/>
        <w:keepLines/>
        <w:ind w:left="20" w:right="-51"/>
        <w:rPr>
          <w:rStyle w:val="220"/>
          <w:rFonts w:asciiTheme="minorHAnsi" w:hAnsiTheme="minorHAnsi"/>
          <w:bCs w:val="0"/>
          <w:sz w:val="20"/>
          <w:szCs w:val="20"/>
        </w:rPr>
      </w:pPr>
      <w:r w:rsidRPr="00BE6FC7">
        <w:rPr>
          <w:rStyle w:val="220"/>
          <w:rFonts w:asciiTheme="minorHAnsi" w:hAnsiTheme="minorHAnsi"/>
          <w:sz w:val="20"/>
          <w:szCs w:val="20"/>
        </w:rPr>
        <w:t>Άρθρο 1</w:t>
      </w:r>
      <w:r>
        <w:rPr>
          <w:rStyle w:val="220"/>
          <w:rFonts w:asciiTheme="minorHAnsi" w:hAnsiTheme="minorHAnsi"/>
          <w:sz w:val="20"/>
          <w:szCs w:val="20"/>
        </w:rPr>
        <w:t>4</w:t>
      </w:r>
      <w:r w:rsidRPr="00BE6FC7">
        <w:rPr>
          <w:rStyle w:val="220"/>
          <w:rFonts w:asciiTheme="minorHAnsi" w:hAnsiTheme="minorHAnsi"/>
          <w:sz w:val="20"/>
          <w:szCs w:val="20"/>
          <w:vertAlign w:val="superscript"/>
        </w:rPr>
        <w:t>ο</w:t>
      </w:r>
      <w:r w:rsidRPr="00BE6FC7">
        <w:rPr>
          <w:rStyle w:val="220"/>
          <w:rFonts w:asciiTheme="minorHAnsi" w:hAnsiTheme="minorHAnsi"/>
          <w:sz w:val="20"/>
          <w:szCs w:val="20"/>
        </w:rPr>
        <w:t xml:space="preserve"> Πληρωμές</w:t>
      </w:r>
    </w:p>
    <w:p w:rsidR="00EB01F7" w:rsidRPr="00BE6FC7" w:rsidRDefault="00EB01F7" w:rsidP="00EB01F7">
      <w:pPr>
        <w:pStyle w:val="120"/>
        <w:shd w:val="clear" w:color="auto" w:fill="auto"/>
        <w:spacing w:after="0" w:line="240" w:lineRule="auto"/>
        <w:ind w:left="20" w:right="20" w:firstLine="0"/>
        <w:jc w:val="both"/>
        <w:rPr>
          <w:rFonts w:asciiTheme="minorHAnsi" w:hAnsiTheme="minorHAnsi"/>
        </w:rPr>
      </w:pPr>
      <w:r w:rsidRPr="00BE6FC7">
        <w:rPr>
          <w:rFonts w:asciiTheme="minorHAnsi" w:hAnsiTheme="minorHAnsi"/>
        </w:rPr>
        <w:t xml:space="preserve">Η συμβατική αξία των ειδών θα πληρωθεί στον προμηθευτή τμηματικά μετά την παραλαβή των ειδών της προμήθειας και την έκδοση του τιμολογίου με την έκδοση χρηματικού εντάλματος πληρωμής που θα συνοδεύεται </w:t>
      </w:r>
      <w:r w:rsidRPr="00BE6FC7">
        <w:rPr>
          <w:rFonts w:asciiTheme="minorHAnsi" w:hAnsiTheme="minorHAnsi"/>
        </w:rPr>
        <w:lastRenderedPageBreak/>
        <w:t>από τα νόμιμα δικαιολογητικά .</w:t>
      </w:r>
    </w:p>
    <w:p w:rsidR="00EB01F7" w:rsidRPr="00C618A8" w:rsidRDefault="00EB01F7" w:rsidP="00EB01F7">
      <w:pPr>
        <w:keepNext/>
        <w:keepLines/>
        <w:ind w:left="20"/>
        <w:jc w:val="both"/>
        <w:rPr>
          <w:rStyle w:val="220"/>
          <w:rFonts w:asciiTheme="minorHAnsi" w:hAnsiTheme="minorHAnsi"/>
          <w:bCs w:val="0"/>
          <w:sz w:val="20"/>
          <w:szCs w:val="20"/>
        </w:rPr>
      </w:pPr>
      <w:bookmarkStart w:id="130" w:name="bookmark97"/>
      <w:bookmarkStart w:id="131" w:name="bookmark98"/>
    </w:p>
    <w:p w:rsidR="00EB01F7" w:rsidRPr="00CA42FC" w:rsidRDefault="00EB01F7" w:rsidP="00EB01F7">
      <w:pPr>
        <w:keepNext/>
        <w:keepLines/>
        <w:ind w:left="20"/>
        <w:jc w:val="both"/>
        <w:rPr>
          <w:rStyle w:val="220"/>
          <w:rFonts w:asciiTheme="minorHAnsi" w:hAnsiTheme="minorHAnsi"/>
          <w:bCs w:val="0"/>
          <w:sz w:val="20"/>
          <w:szCs w:val="20"/>
          <w:vertAlign w:val="superscript"/>
        </w:rPr>
      </w:pPr>
      <w:r w:rsidRPr="00BE6FC7">
        <w:rPr>
          <w:rStyle w:val="220"/>
          <w:rFonts w:asciiTheme="minorHAnsi" w:hAnsiTheme="minorHAnsi"/>
          <w:sz w:val="20"/>
          <w:szCs w:val="20"/>
        </w:rPr>
        <w:t>Άρθρο 1</w:t>
      </w:r>
      <w:r>
        <w:rPr>
          <w:rStyle w:val="220"/>
          <w:rFonts w:asciiTheme="minorHAnsi" w:hAnsiTheme="minorHAnsi"/>
          <w:sz w:val="20"/>
          <w:szCs w:val="20"/>
        </w:rPr>
        <w:t>5</w:t>
      </w:r>
      <w:r w:rsidRPr="00BE6FC7">
        <w:rPr>
          <w:rStyle w:val="220"/>
          <w:rFonts w:asciiTheme="minorHAnsi" w:hAnsiTheme="minorHAnsi"/>
          <w:sz w:val="20"/>
          <w:szCs w:val="20"/>
          <w:vertAlign w:val="superscript"/>
        </w:rPr>
        <w:t>ο</w:t>
      </w:r>
      <w:bookmarkEnd w:id="130"/>
      <w:bookmarkEnd w:id="131"/>
    </w:p>
    <w:p w:rsidR="00EB01F7" w:rsidRPr="00BE6FC7" w:rsidRDefault="00EB01F7" w:rsidP="00EB01F7">
      <w:pPr>
        <w:pStyle w:val="120"/>
        <w:shd w:val="clear" w:color="auto" w:fill="auto"/>
        <w:spacing w:after="0" w:line="240" w:lineRule="auto"/>
        <w:ind w:left="20" w:firstLine="0"/>
        <w:jc w:val="both"/>
        <w:rPr>
          <w:rFonts w:asciiTheme="minorHAnsi" w:hAnsiTheme="minorHAnsi"/>
        </w:rPr>
      </w:pPr>
      <w:r w:rsidRPr="00BE6FC7">
        <w:rPr>
          <w:rFonts w:asciiTheme="minorHAnsi" w:hAnsiTheme="minorHAnsi"/>
        </w:rPr>
        <w:t>Για όσα δεν αναφέρονται συγκεκριμένα, ισχύουν τα αναγραφόμενα στο ν. 4412/2016</w:t>
      </w:r>
    </w:p>
    <w:p w:rsidR="00EB01F7" w:rsidRDefault="00EB01F7" w:rsidP="00EB01F7">
      <w:pPr>
        <w:jc w:val="both"/>
        <w:rPr>
          <w:rFonts w:cs="Arial"/>
          <w:sz w:val="18"/>
          <w:szCs w:val="18"/>
        </w:rPr>
      </w:pPr>
    </w:p>
    <w:p w:rsidR="00EB01F7" w:rsidRPr="001A70AF" w:rsidRDefault="00EB01F7" w:rsidP="00EB01F7">
      <w:pPr>
        <w:pStyle w:val="120"/>
        <w:shd w:val="clear" w:color="auto" w:fill="auto"/>
        <w:spacing w:after="0" w:line="240" w:lineRule="auto"/>
        <w:ind w:left="20" w:right="20" w:firstLine="0"/>
        <w:jc w:val="both"/>
        <w:rPr>
          <w:rFonts w:asciiTheme="minorHAnsi" w:hAnsiTheme="minorHAnsi"/>
          <w:b/>
        </w:rPr>
      </w:pPr>
      <w:r w:rsidRPr="001A70AF">
        <w:rPr>
          <w:rFonts w:asciiTheme="minorHAnsi" w:hAnsiTheme="minorHAnsi"/>
          <w:b/>
        </w:rPr>
        <w:t>Άρθρο 1</w:t>
      </w:r>
      <w:r>
        <w:rPr>
          <w:rFonts w:asciiTheme="minorHAnsi" w:hAnsiTheme="minorHAnsi"/>
          <w:b/>
        </w:rPr>
        <w:t>6</w:t>
      </w:r>
      <w:r w:rsidRPr="001A70AF">
        <w:rPr>
          <w:rFonts w:asciiTheme="minorHAnsi" w:hAnsiTheme="minorHAnsi"/>
          <w:b/>
        </w:rPr>
        <w:t>ο : Αυξομείωση των ποσοτήτων</w:t>
      </w:r>
    </w:p>
    <w:p w:rsidR="00EB01F7" w:rsidRPr="001A70AF" w:rsidRDefault="00EB01F7" w:rsidP="00EB01F7">
      <w:pPr>
        <w:pStyle w:val="120"/>
        <w:shd w:val="clear" w:color="auto" w:fill="auto"/>
        <w:spacing w:after="0" w:line="240" w:lineRule="auto"/>
        <w:ind w:left="20" w:right="20" w:firstLine="0"/>
        <w:jc w:val="both"/>
        <w:rPr>
          <w:rFonts w:asciiTheme="minorHAnsi" w:hAnsiTheme="minorHAnsi"/>
        </w:rPr>
      </w:pPr>
      <w:r w:rsidRPr="001A70AF">
        <w:rPr>
          <w:rFonts w:asciiTheme="minorHAnsi" w:hAnsiTheme="minorHAnsi"/>
        </w:rPr>
        <w:t xml:space="preserve">Ο Δήμος διατηρεί το δικαίωμα, ανάλογα με τις ανάγκες του, της αυξομείωσης των επιμέρους ποσοτήτων ανά είδος του προϋπολογισμού της παρούσας μελέτης, μόνο όμως με τέτοιο τρόπο που να μην υπάρχει υπέρβαση του συνολικού αντίστοιχου συμβατικού ποσού της συμβάσεως, σύμφωνα με το άρθρο 132 παρ.1 περ. γ. του Ν.4412/2016 και με την κατευθυντήρια οδηγία (απόφαση 44/09- 06-2017 της Ενιαίας Ανεξάρτητης Αρχής Δημοσίων Συμβάσεων). Για την εφαρμογή του παρόντος θα υπογράφεται από τους 2 συμβαλλομένους σχετικό Παράρτημα </w:t>
      </w:r>
      <w:r>
        <w:rPr>
          <w:rFonts w:asciiTheme="minorHAnsi" w:hAnsiTheme="minorHAnsi"/>
        </w:rPr>
        <w:t>το οποίο θα αποτελέσει αναπόσπαστο μέρος της σύμβασης.</w:t>
      </w:r>
    </w:p>
    <w:p w:rsidR="00EB01F7" w:rsidRPr="001A70AF" w:rsidRDefault="00EB01F7" w:rsidP="00EB01F7">
      <w:pPr>
        <w:pStyle w:val="120"/>
        <w:shd w:val="clear" w:color="auto" w:fill="auto"/>
        <w:spacing w:after="0" w:line="240" w:lineRule="auto"/>
        <w:ind w:left="20" w:right="20" w:firstLine="0"/>
        <w:jc w:val="both"/>
        <w:rPr>
          <w:rFonts w:asciiTheme="minorHAnsi" w:hAnsiTheme="minorHAnsi"/>
        </w:rPr>
      </w:pPr>
    </w:p>
    <w:p w:rsidR="00EB01F7" w:rsidRPr="00AE1E5A" w:rsidRDefault="00EB01F7" w:rsidP="00EB01F7">
      <w:pPr>
        <w:jc w:val="both"/>
        <w:rPr>
          <w:rFonts w:cs="Arial"/>
          <w:b/>
          <w:sz w:val="18"/>
          <w:szCs w:val="18"/>
        </w:rPr>
      </w:pPr>
      <w:r w:rsidRPr="00AE1E5A">
        <w:rPr>
          <w:rFonts w:cs="Arial"/>
          <w:b/>
          <w:sz w:val="18"/>
          <w:szCs w:val="18"/>
        </w:rPr>
        <w:t>ΠΑΡΑΡΤΗΜΑ ΣΥΜΒΑΣΗΣ ΠΟΥ ΘΑ ΠΡΟΣΑΡΤΗΘΕΙ ΣΤΗΝ ΣΥΜΒΑΣΗ ΚΑΤΑ ΤΗΝ ΥΠΟΓΡΑΦΗ ΤΗΣ</w:t>
      </w:r>
    </w:p>
    <w:p w:rsidR="00EB01F7" w:rsidRPr="00AE1E5A" w:rsidRDefault="00EB01F7" w:rsidP="00EB01F7">
      <w:pPr>
        <w:jc w:val="both"/>
        <w:rPr>
          <w:rFonts w:cs="Arial"/>
          <w:b/>
          <w:sz w:val="18"/>
          <w:szCs w:val="18"/>
        </w:rPr>
      </w:pPr>
      <w:r w:rsidRPr="00AE1E5A">
        <w:rPr>
          <w:rFonts w:cs="Arial"/>
          <w:b/>
          <w:sz w:val="18"/>
          <w:szCs w:val="18"/>
        </w:rPr>
        <w:t>ΠΑΡΑΡΤΗΜΑ ΣΥΜΒΑΣΗΣ</w:t>
      </w:r>
    </w:p>
    <w:p w:rsidR="00EB01F7" w:rsidRPr="001A70AF" w:rsidRDefault="00EB01F7" w:rsidP="00EB01F7">
      <w:pPr>
        <w:pStyle w:val="120"/>
        <w:shd w:val="clear" w:color="auto" w:fill="auto"/>
        <w:spacing w:after="0" w:line="240" w:lineRule="auto"/>
        <w:ind w:left="20" w:right="20" w:firstLine="0"/>
        <w:jc w:val="both"/>
        <w:rPr>
          <w:rFonts w:asciiTheme="minorHAnsi" w:hAnsiTheme="minorHAnsi"/>
        </w:rPr>
      </w:pPr>
      <w:r w:rsidRPr="001A70AF">
        <w:rPr>
          <w:rFonts w:asciiTheme="minorHAnsi" w:hAnsiTheme="minorHAnsi"/>
        </w:rPr>
        <w:t>Σύμφωνα με το άρθρο 15 της αριθ. 56/2021 μελέτης ο Δήμος διατηρεί το δικαίωμα, ανάλογα με τις ανάγκες του, της αυξομείωσης των επιμέρους ποσοτήτων ανά είδος του προϋπολογισμού της παρούσας μελέτης, μόνο όμως με τέτοιο τρόπο που να μην υπάρχει υπέρβαση του συνολικού αντίστοιχου συμβατικού ποσού της συμβάσεως, σύμφωνα με το άρθρο 132 παρ.1 περ. γ του Ν.4412/2016 και με την κατευθυντήρια οδηγία 22 ( απόφαση 44/09-06-2017 της Ενιαίας Ανεξάρτητης Αρχής Δημοσίων Συμβάσεων).</w:t>
      </w:r>
    </w:p>
    <w:p w:rsidR="00EB01F7" w:rsidRDefault="00EB01F7" w:rsidP="00EB01F7">
      <w:pPr>
        <w:pStyle w:val="120"/>
        <w:shd w:val="clear" w:color="auto" w:fill="auto"/>
        <w:spacing w:after="0" w:line="240" w:lineRule="auto"/>
        <w:ind w:left="20" w:right="20" w:firstLine="0"/>
        <w:jc w:val="both"/>
        <w:rPr>
          <w:rFonts w:asciiTheme="minorHAnsi" w:hAnsiTheme="minorHAnsi"/>
        </w:rPr>
      </w:pPr>
      <w:r w:rsidRPr="001A70AF">
        <w:rPr>
          <w:rFonts w:asciiTheme="minorHAnsi" w:hAnsiTheme="minorHAnsi"/>
        </w:rPr>
        <w:t>Συνεπώς σύμφωνα με τα ανωτέρω και λαμβάνοντας υπόψη τις ανάγκες του Δήμου όπως αυτές διαμορφώνονται από τις νέες συνθήκες και λόγω αυξημένης ζήτησης για κάποια , ακολουθεί νέος πίνακας ποσοτήτων προσφερόμενων ειδών.</w:t>
      </w:r>
    </w:p>
    <w:p w:rsidR="00EB01F7" w:rsidRPr="001A70AF" w:rsidRDefault="00EB01F7" w:rsidP="00EB01F7">
      <w:pPr>
        <w:pStyle w:val="120"/>
        <w:shd w:val="clear" w:color="auto" w:fill="auto"/>
        <w:spacing w:after="0" w:line="240" w:lineRule="auto"/>
        <w:ind w:left="20" w:right="20" w:firstLine="0"/>
        <w:jc w:val="both"/>
        <w:rPr>
          <w:rFonts w:asciiTheme="minorHAnsi" w:hAnsiTheme="minorHAnsi"/>
        </w:rPr>
      </w:pPr>
    </w:p>
    <w:p w:rsidR="00EB01F7" w:rsidRPr="001A70AF" w:rsidRDefault="00EB01F7" w:rsidP="00EB01F7">
      <w:pPr>
        <w:pStyle w:val="120"/>
        <w:shd w:val="clear" w:color="auto" w:fill="auto"/>
        <w:spacing w:after="0" w:line="240" w:lineRule="auto"/>
        <w:ind w:left="20" w:right="20" w:firstLine="0"/>
        <w:jc w:val="both"/>
        <w:rPr>
          <w:rFonts w:asciiTheme="minorHAnsi" w:hAnsiTheme="minorHAnsi"/>
          <w:b/>
        </w:rPr>
      </w:pPr>
      <w:r w:rsidRPr="001A70AF">
        <w:rPr>
          <w:rFonts w:asciiTheme="minorHAnsi" w:hAnsiTheme="minorHAnsi"/>
          <w:b/>
        </w:rPr>
        <w:t>ΠΙΝΑΚΑΣ ΜΕΤΑΒΟΛΗΣ ΠΟΣΟΤΗΤΩΝ ΤΕΧΝΙΚΗΣ ΕΚΘΕΣΗΣ</w:t>
      </w:r>
    </w:p>
    <w:p w:rsidR="00EB01F7" w:rsidRPr="00C618A8" w:rsidRDefault="00EB01F7" w:rsidP="00EB01F7">
      <w:pPr>
        <w:jc w:val="both"/>
        <w:rPr>
          <w:rFonts w:cs="Arial"/>
          <w:sz w:val="18"/>
          <w:szCs w:val="18"/>
        </w:rPr>
      </w:pPr>
    </w:p>
    <w:p w:rsidR="00EB01F7" w:rsidRPr="00AE1E5A" w:rsidRDefault="00EB01F7" w:rsidP="00EB01F7">
      <w:pPr>
        <w:jc w:val="both"/>
        <w:rPr>
          <w:rFonts w:cs="Arial"/>
          <w:sz w:val="18"/>
          <w:szCs w:val="18"/>
        </w:rPr>
      </w:pPr>
      <w:r w:rsidRPr="00AE1E5A">
        <w:rPr>
          <w:rFonts w:cs="Arial"/>
          <w:sz w:val="18"/>
          <w:szCs w:val="18"/>
        </w:rPr>
        <w:t>Α/Α ΕΙΔΟΥΣΣΤΟΝ ΠΙΝΑΚΑ</w:t>
      </w:r>
    </w:p>
    <w:p w:rsidR="00EB01F7" w:rsidRPr="00AE1E5A" w:rsidRDefault="00EB01F7" w:rsidP="00EB01F7">
      <w:pPr>
        <w:jc w:val="both"/>
        <w:rPr>
          <w:rFonts w:cs="Arial"/>
          <w:sz w:val="18"/>
          <w:szCs w:val="18"/>
        </w:rPr>
      </w:pPr>
      <w:r w:rsidRPr="00AE1E5A">
        <w:rPr>
          <w:rFonts w:cs="Arial"/>
          <w:sz w:val="18"/>
          <w:szCs w:val="18"/>
        </w:rPr>
        <w:t>ΤΗΣ ΑΡ. 109/2022 ΜΕΛΕΤΗΣ:</w:t>
      </w:r>
    </w:p>
    <w:p w:rsidR="00EB01F7" w:rsidRPr="00AE1E5A" w:rsidRDefault="00EB01F7" w:rsidP="00EB01F7">
      <w:pPr>
        <w:jc w:val="both"/>
        <w:rPr>
          <w:rFonts w:cs="Arial"/>
          <w:sz w:val="18"/>
          <w:szCs w:val="18"/>
        </w:rPr>
      </w:pPr>
      <w:r w:rsidRPr="00AE1E5A">
        <w:rPr>
          <w:rFonts w:cs="Arial"/>
          <w:sz w:val="18"/>
          <w:szCs w:val="18"/>
        </w:rPr>
        <w:t>ΠΕΡΙΓΡΑΦΗ :ΕΙΔΟΥΣ</w:t>
      </w:r>
    </w:p>
    <w:p w:rsidR="00EB01F7" w:rsidRPr="00AE1E5A" w:rsidRDefault="00EB01F7" w:rsidP="00EB01F7">
      <w:pPr>
        <w:jc w:val="both"/>
        <w:rPr>
          <w:rFonts w:cs="Arial"/>
          <w:sz w:val="18"/>
          <w:szCs w:val="18"/>
        </w:rPr>
      </w:pPr>
      <w:r>
        <w:rPr>
          <w:rFonts w:cs="Arial"/>
          <w:sz w:val="18"/>
          <w:szCs w:val="18"/>
        </w:rPr>
        <w:t>ΠΟΣΟΤΗΤΑ ΤΕΧΝΙΚΗΣ</w:t>
      </w:r>
      <w:r w:rsidRPr="00AE1E5A">
        <w:rPr>
          <w:rFonts w:cs="Arial"/>
          <w:sz w:val="18"/>
          <w:szCs w:val="18"/>
        </w:rPr>
        <w:t xml:space="preserve"> ΕΚΘΕΣΗΣ:</w:t>
      </w:r>
    </w:p>
    <w:p w:rsidR="00EB01F7" w:rsidRPr="00AE1E5A" w:rsidRDefault="00EB01F7" w:rsidP="00EB01F7">
      <w:pPr>
        <w:jc w:val="both"/>
        <w:rPr>
          <w:rFonts w:cs="Arial"/>
          <w:sz w:val="18"/>
          <w:szCs w:val="18"/>
        </w:rPr>
      </w:pPr>
      <w:r w:rsidRPr="00AE1E5A">
        <w:rPr>
          <w:rFonts w:cs="Arial"/>
          <w:sz w:val="18"/>
          <w:szCs w:val="18"/>
        </w:rPr>
        <w:t>ΠΟΣΟΤΗΤΕΣ ΟΠΩΣ</w:t>
      </w:r>
      <w:r w:rsidRPr="00C618A8">
        <w:rPr>
          <w:rFonts w:cs="Arial"/>
          <w:sz w:val="18"/>
          <w:szCs w:val="18"/>
        </w:rPr>
        <w:t xml:space="preserve"> :</w:t>
      </w:r>
      <w:r w:rsidRPr="00AE1E5A">
        <w:rPr>
          <w:rFonts w:cs="Arial"/>
          <w:sz w:val="18"/>
          <w:szCs w:val="18"/>
        </w:rPr>
        <w:t>ΔΙΑΜΟΡΦΩΝΟΝΤΑΙ</w:t>
      </w:r>
    </w:p>
    <w:p w:rsidR="00EB01F7" w:rsidRDefault="00EB01F7" w:rsidP="00EB01F7">
      <w:pPr>
        <w:jc w:val="both"/>
        <w:rPr>
          <w:rFonts w:cs="Arial"/>
          <w:sz w:val="18"/>
          <w:szCs w:val="18"/>
        </w:rPr>
      </w:pPr>
    </w:p>
    <w:p w:rsidR="00EB01F7" w:rsidRDefault="00EB01F7" w:rsidP="00EB01F7">
      <w:pPr>
        <w:jc w:val="both"/>
        <w:rPr>
          <w:rFonts w:cs="Arial"/>
          <w:sz w:val="18"/>
          <w:szCs w:val="18"/>
        </w:rPr>
      </w:pPr>
    </w:p>
    <w:p w:rsidR="00EB01F7" w:rsidRPr="00294A2A" w:rsidRDefault="00EB01F7" w:rsidP="00EB01F7">
      <w:pPr>
        <w:pStyle w:val="aff0"/>
        <w:rPr>
          <w:rFonts w:asciiTheme="minorHAnsi" w:hAnsiTheme="minorHAnsi"/>
          <w:b/>
          <w:bCs/>
          <w:lang w:val="el-GR"/>
        </w:rPr>
      </w:pPr>
      <w:r w:rsidRPr="00294A2A">
        <w:rPr>
          <w:rFonts w:asciiTheme="minorHAnsi" w:hAnsiTheme="minorHAnsi"/>
          <w:b/>
          <w:bCs/>
          <w:lang w:val="el-GR"/>
        </w:rPr>
        <w:t xml:space="preserve">Λευκάδα 25-05-2022                                                                                         Λευκάδα 25-05-2022              </w:t>
      </w:r>
    </w:p>
    <w:p w:rsidR="00EB01F7" w:rsidRPr="005317BE" w:rsidRDefault="00EB01F7" w:rsidP="00EB01F7">
      <w:pPr>
        <w:pStyle w:val="aff0"/>
        <w:rPr>
          <w:rFonts w:asciiTheme="minorHAnsi" w:hAnsiTheme="minorHAnsi"/>
          <w:b/>
          <w:bCs/>
          <w:lang w:val="el-GR"/>
        </w:rPr>
      </w:pPr>
      <w:r w:rsidRPr="00294A2A">
        <w:rPr>
          <w:rFonts w:asciiTheme="minorHAnsi" w:hAnsiTheme="minorHAnsi"/>
          <w:b/>
          <w:bCs/>
          <w:lang w:val="el-GR"/>
        </w:rPr>
        <w:t xml:space="preserve">   Ο Δ/ντής Τ.Υ.Δ.                                                                                                 </w:t>
      </w:r>
      <w:r w:rsidRPr="005317BE">
        <w:rPr>
          <w:rFonts w:asciiTheme="minorHAnsi" w:hAnsiTheme="minorHAnsi"/>
          <w:b/>
          <w:bCs/>
          <w:lang w:val="el-GR"/>
        </w:rPr>
        <w:t>Τεχνικός Ασφαλείας</w:t>
      </w:r>
    </w:p>
    <w:p w:rsidR="00EB01F7" w:rsidRPr="005317BE" w:rsidRDefault="00EB01F7" w:rsidP="00EB01F7">
      <w:pPr>
        <w:pStyle w:val="aff0"/>
        <w:rPr>
          <w:rFonts w:asciiTheme="minorHAnsi" w:hAnsiTheme="minorHAnsi"/>
          <w:b/>
          <w:bCs/>
          <w:lang w:val="el-GR"/>
        </w:rPr>
      </w:pPr>
    </w:p>
    <w:p w:rsidR="00EB01F7" w:rsidRPr="005317BE" w:rsidRDefault="00EB01F7" w:rsidP="00EB01F7">
      <w:pPr>
        <w:pStyle w:val="aff0"/>
        <w:rPr>
          <w:rFonts w:asciiTheme="minorHAnsi" w:hAnsiTheme="minorHAnsi"/>
          <w:b/>
          <w:bCs/>
          <w:lang w:val="el-GR"/>
        </w:rPr>
      </w:pPr>
    </w:p>
    <w:p w:rsidR="00EB01F7" w:rsidRPr="005317BE" w:rsidRDefault="00EB01F7" w:rsidP="00EB01F7">
      <w:pPr>
        <w:pStyle w:val="aff0"/>
        <w:rPr>
          <w:rFonts w:asciiTheme="minorHAnsi" w:hAnsiTheme="minorHAnsi"/>
          <w:b/>
          <w:bCs/>
          <w:lang w:val="el-GR"/>
        </w:rPr>
      </w:pPr>
    </w:p>
    <w:p w:rsidR="00EB01F7" w:rsidRPr="007458ED" w:rsidRDefault="00EB01F7" w:rsidP="00EB01F7">
      <w:pPr>
        <w:pStyle w:val="aff0"/>
        <w:rPr>
          <w:rFonts w:asciiTheme="minorHAnsi" w:hAnsiTheme="minorHAnsi"/>
          <w:b/>
          <w:bCs/>
          <w:lang w:val="el-GR"/>
        </w:rPr>
      </w:pPr>
      <w:r w:rsidRPr="005317BE">
        <w:rPr>
          <w:rFonts w:asciiTheme="minorHAnsi" w:hAnsiTheme="minorHAnsi"/>
          <w:b/>
          <w:bCs/>
          <w:lang w:val="el-GR"/>
        </w:rPr>
        <w:t xml:space="preserve">  </w:t>
      </w:r>
      <w:r w:rsidRPr="007458ED">
        <w:rPr>
          <w:rFonts w:asciiTheme="minorHAnsi" w:hAnsiTheme="minorHAnsi"/>
          <w:b/>
          <w:bCs/>
          <w:lang w:val="el-GR"/>
        </w:rPr>
        <w:t>Σπυρίδων Αρέθας                                                                                           Δημήτριος Βραχνούλας</w:t>
      </w:r>
    </w:p>
    <w:p w:rsidR="00EB01F7" w:rsidRDefault="00EB01F7" w:rsidP="00EB01F7">
      <w:pPr>
        <w:jc w:val="both"/>
        <w:rPr>
          <w:rFonts w:cs="Arial"/>
          <w:sz w:val="18"/>
          <w:szCs w:val="18"/>
        </w:rPr>
      </w:pPr>
    </w:p>
    <w:p w:rsidR="00EB01F7" w:rsidRPr="008A7284" w:rsidRDefault="00EB01F7" w:rsidP="00EB01F7">
      <w:pPr>
        <w:jc w:val="both"/>
        <w:rPr>
          <w:rFonts w:cs="Arial"/>
          <w:sz w:val="18"/>
          <w:szCs w:val="18"/>
        </w:rPr>
      </w:pPr>
    </w:p>
    <w:p w:rsidR="00EB01F7" w:rsidRPr="008A7284" w:rsidRDefault="00EB01F7" w:rsidP="00EB01F7">
      <w:pPr>
        <w:jc w:val="both"/>
        <w:rPr>
          <w:rFonts w:cs="Arial"/>
          <w:sz w:val="18"/>
          <w:szCs w:val="18"/>
        </w:rPr>
      </w:pPr>
    </w:p>
    <w:p w:rsidR="00EB01F7" w:rsidRPr="008A7284" w:rsidRDefault="00EB01F7" w:rsidP="00EB01F7">
      <w:pPr>
        <w:jc w:val="both"/>
        <w:rPr>
          <w:rFonts w:cs="Arial"/>
          <w:sz w:val="18"/>
          <w:szCs w:val="18"/>
        </w:rPr>
      </w:pPr>
    </w:p>
    <w:p w:rsidR="00EB01F7" w:rsidRDefault="00EB01F7" w:rsidP="00EB01F7">
      <w:pPr>
        <w:autoSpaceDE w:val="0"/>
        <w:autoSpaceDN w:val="0"/>
        <w:adjustRightInd w:val="0"/>
        <w:jc w:val="both"/>
        <w:rPr>
          <w:rFonts w:cs="Arial"/>
          <w:sz w:val="18"/>
          <w:szCs w:val="18"/>
        </w:rPr>
      </w:pPr>
    </w:p>
    <w:p w:rsidR="00EB01F7" w:rsidRDefault="00EB01F7" w:rsidP="00EB01F7">
      <w:pPr>
        <w:autoSpaceDE w:val="0"/>
        <w:autoSpaceDN w:val="0"/>
        <w:adjustRightInd w:val="0"/>
        <w:jc w:val="both"/>
        <w:rPr>
          <w:rFonts w:cs="Arial"/>
          <w:sz w:val="18"/>
          <w:szCs w:val="18"/>
        </w:rPr>
      </w:pPr>
    </w:p>
    <w:p w:rsidR="00EB01F7" w:rsidRDefault="00EB01F7" w:rsidP="00EB01F7">
      <w:pPr>
        <w:autoSpaceDE w:val="0"/>
        <w:autoSpaceDN w:val="0"/>
        <w:adjustRightInd w:val="0"/>
        <w:jc w:val="both"/>
        <w:rPr>
          <w:rFonts w:cs="Arial"/>
          <w:sz w:val="18"/>
          <w:szCs w:val="18"/>
        </w:rPr>
      </w:pPr>
    </w:p>
    <w:p w:rsidR="00EB01F7" w:rsidRDefault="00EB01F7" w:rsidP="00EB01F7">
      <w:pPr>
        <w:autoSpaceDE w:val="0"/>
        <w:autoSpaceDN w:val="0"/>
        <w:adjustRightInd w:val="0"/>
        <w:jc w:val="both"/>
        <w:rPr>
          <w:rFonts w:cs="Arial"/>
          <w:sz w:val="18"/>
          <w:szCs w:val="18"/>
        </w:rPr>
      </w:pPr>
    </w:p>
    <w:p w:rsidR="00EB01F7" w:rsidRDefault="00EB01F7" w:rsidP="00EB01F7">
      <w:pPr>
        <w:pStyle w:val="2"/>
        <w:tabs>
          <w:tab w:val="clear" w:pos="567"/>
          <w:tab w:val="left" w:pos="0"/>
        </w:tabs>
        <w:spacing w:before="57" w:after="57"/>
        <w:ind w:left="0" w:firstLine="0"/>
        <w:rPr>
          <w:rFonts w:asciiTheme="minorHAnsi" w:eastAsiaTheme="minorEastAsia" w:hAnsiTheme="minorHAnsi"/>
          <w:b w:val="0"/>
          <w:color w:val="auto"/>
          <w:sz w:val="18"/>
          <w:szCs w:val="18"/>
          <w:lang w:val="el-GR" w:eastAsia="el-GR"/>
        </w:rPr>
      </w:pPr>
      <w:bookmarkStart w:id="132" w:name="_Toc105048089"/>
    </w:p>
    <w:p w:rsidR="00EB01F7" w:rsidRPr="00D03DB8" w:rsidRDefault="00EB01F7" w:rsidP="00EB01F7">
      <w:pPr>
        <w:pStyle w:val="2"/>
        <w:tabs>
          <w:tab w:val="clear" w:pos="567"/>
          <w:tab w:val="left" w:pos="0"/>
        </w:tabs>
        <w:spacing w:before="57" w:after="57"/>
        <w:ind w:left="0" w:firstLine="0"/>
        <w:rPr>
          <w:lang w:val="el-GR"/>
        </w:rPr>
      </w:pPr>
      <w:r>
        <w:rPr>
          <w:lang w:val="el-GR"/>
        </w:rPr>
        <w:t xml:space="preserve">ΠΑΡΑΡΤΗΜΑ </w:t>
      </w:r>
      <w:r w:rsidRPr="00D03DB8">
        <w:rPr>
          <w:lang w:val="el-GR"/>
        </w:rPr>
        <w:t>ΙΙ</w:t>
      </w:r>
      <w:r>
        <w:rPr>
          <w:lang w:val="el-GR"/>
        </w:rPr>
        <w:t xml:space="preserve"> – Υπόδειγμα Οικονομικής Προσφοράς</w:t>
      </w:r>
      <w:bookmarkEnd w:id="132"/>
      <w:r>
        <w:rPr>
          <w:lang w:val="el-GR"/>
        </w:rPr>
        <w:t xml:space="preserve"> </w:t>
      </w:r>
    </w:p>
    <w:tbl>
      <w:tblPr>
        <w:tblW w:w="9956" w:type="dxa"/>
        <w:tblInd w:w="-459" w:type="dxa"/>
        <w:tblLayout w:type="fixed"/>
        <w:tblLook w:val="0000"/>
      </w:tblPr>
      <w:tblGrid>
        <w:gridCol w:w="9956"/>
      </w:tblGrid>
      <w:tr w:rsidR="00EB01F7" w:rsidRPr="00697662" w:rsidTr="002E6D8A">
        <w:trPr>
          <w:trHeight w:val="387"/>
        </w:trPr>
        <w:tc>
          <w:tcPr>
            <w:tcW w:w="9956" w:type="dxa"/>
            <w:tcBorders>
              <w:top w:val="single" w:sz="4" w:space="0" w:color="auto"/>
              <w:left w:val="single" w:sz="4" w:space="0" w:color="auto"/>
              <w:bottom w:val="single" w:sz="4" w:space="0" w:color="auto"/>
              <w:right w:val="single" w:sz="4" w:space="0" w:color="auto"/>
            </w:tcBorders>
            <w:vAlign w:val="center"/>
          </w:tcPr>
          <w:p w:rsidR="00EB01F7" w:rsidRPr="00A61B12" w:rsidRDefault="00EB01F7" w:rsidP="002E6D8A">
            <w:pPr>
              <w:spacing w:after="0" w:line="240" w:lineRule="auto"/>
              <w:rPr>
                <w:b/>
                <w:sz w:val="16"/>
                <w:szCs w:val="16"/>
              </w:rPr>
            </w:pPr>
            <w:r w:rsidRPr="00697662">
              <w:rPr>
                <w:b/>
                <w:sz w:val="16"/>
                <w:szCs w:val="16"/>
              </w:rPr>
              <w:t xml:space="preserve">ΟΙΚΟΝΟΜΙΚΗ ΠΡΟΣΦΟΡΑ </w:t>
            </w:r>
            <w:r>
              <w:rPr>
                <w:b/>
                <w:sz w:val="16"/>
                <w:szCs w:val="16"/>
              </w:rPr>
              <w:t xml:space="preserve"> ΓΙΑ ΤΗΝ ΟΜΑΔΑ….</w:t>
            </w:r>
          </w:p>
        </w:tc>
      </w:tr>
      <w:tr w:rsidR="00EB01F7" w:rsidRPr="00697662" w:rsidTr="002E6D8A">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EB01F7" w:rsidRPr="00697662" w:rsidRDefault="00EB01F7" w:rsidP="002E6D8A">
            <w:pPr>
              <w:spacing w:after="0" w:line="240" w:lineRule="auto"/>
              <w:rPr>
                <w:b/>
                <w:sz w:val="16"/>
                <w:szCs w:val="16"/>
              </w:rPr>
            </w:pPr>
            <w:r w:rsidRPr="00697662">
              <w:rPr>
                <w:b/>
                <w:sz w:val="16"/>
                <w:szCs w:val="16"/>
              </w:rPr>
              <w:t xml:space="preserve">ΣΤΟΙΧΕΙΑ ΠΡΟΣΦΕΡΟΝΤΟΣ : </w:t>
            </w:r>
          </w:p>
          <w:p w:rsidR="00EB01F7" w:rsidRPr="00697662" w:rsidRDefault="00EB01F7" w:rsidP="002E6D8A">
            <w:pPr>
              <w:autoSpaceDE w:val="0"/>
              <w:autoSpaceDN w:val="0"/>
              <w:adjustRightInd w:val="0"/>
              <w:spacing w:after="0" w:line="240" w:lineRule="auto"/>
              <w:rPr>
                <w:rFonts w:cs="Tahoma"/>
              </w:rPr>
            </w:pPr>
            <w:r w:rsidRPr="00697662">
              <w:rPr>
                <w:rFonts w:cs="Tahoma"/>
              </w:rPr>
              <w:t>Έδρα ………………………………………………………………</w:t>
            </w:r>
          </w:p>
          <w:p w:rsidR="00EB01F7" w:rsidRPr="00697662" w:rsidRDefault="00EB01F7" w:rsidP="002E6D8A">
            <w:pPr>
              <w:autoSpaceDE w:val="0"/>
              <w:autoSpaceDN w:val="0"/>
              <w:adjustRightInd w:val="0"/>
              <w:spacing w:after="0" w:line="240" w:lineRule="auto"/>
              <w:rPr>
                <w:rFonts w:cs="Tahoma"/>
              </w:rPr>
            </w:pPr>
            <w:r w:rsidRPr="00697662">
              <w:rPr>
                <w:rFonts w:cs="Tahoma"/>
              </w:rPr>
              <w:t>Οδός ………………………………………. Αριθμός ……………….</w:t>
            </w:r>
          </w:p>
          <w:p w:rsidR="00EB01F7" w:rsidRPr="00697662" w:rsidRDefault="00EB01F7" w:rsidP="002E6D8A">
            <w:pPr>
              <w:autoSpaceDE w:val="0"/>
              <w:autoSpaceDN w:val="0"/>
              <w:adjustRightInd w:val="0"/>
              <w:spacing w:after="0" w:line="240" w:lineRule="auto"/>
              <w:rPr>
                <w:rFonts w:cs="Tahoma"/>
              </w:rPr>
            </w:pPr>
            <w:r w:rsidRPr="00697662">
              <w:rPr>
                <w:rFonts w:cs="Tahoma"/>
              </w:rPr>
              <w:t>Τηλέφωνο ………………………………………………………………</w:t>
            </w:r>
          </w:p>
          <w:p w:rsidR="00EB01F7" w:rsidRPr="00697662" w:rsidRDefault="00EB01F7" w:rsidP="002E6D8A">
            <w:pPr>
              <w:spacing w:after="0" w:line="240" w:lineRule="auto"/>
              <w:rPr>
                <w:rFonts w:cs="Tahoma"/>
              </w:rPr>
            </w:pPr>
            <w:r w:rsidRPr="00697662">
              <w:rPr>
                <w:rFonts w:cs="Tahoma"/>
              </w:rPr>
              <w:t>Fax : ………………………………………………………………</w:t>
            </w:r>
          </w:p>
          <w:p w:rsidR="00EB01F7" w:rsidRPr="00697662" w:rsidRDefault="00EB01F7" w:rsidP="002E6D8A">
            <w:pPr>
              <w:spacing w:after="0" w:line="240" w:lineRule="auto"/>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EB01F7" w:rsidRPr="00697662" w:rsidTr="002E6D8A">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EB01F7" w:rsidRPr="00697662" w:rsidRDefault="00EB01F7" w:rsidP="002E6D8A">
            <w:pPr>
              <w:spacing w:after="0" w:line="240" w:lineRule="auto"/>
              <w:rPr>
                <w:b/>
                <w:sz w:val="16"/>
                <w:szCs w:val="16"/>
              </w:rPr>
            </w:pPr>
            <w:r w:rsidRPr="00697662">
              <w:rPr>
                <w:b/>
                <w:sz w:val="16"/>
                <w:szCs w:val="16"/>
              </w:rPr>
              <w:t>ΑΝΑΘΕΤΟΥΣΑ ΑΡΧΗ: ΔΗΜΟΣ ΛΕΥΚΑΔΑΣ</w:t>
            </w:r>
          </w:p>
        </w:tc>
      </w:tr>
      <w:tr w:rsidR="00EB01F7" w:rsidRPr="00697662" w:rsidTr="002E6D8A">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EB01F7" w:rsidRPr="00697662" w:rsidRDefault="00EB01F7" w:rsidP="002E6D8A">
            <w:pPr>
              <w:spacing w:after="0" w:line="240" w:lineRule="auto"/>
              <w:rPr>
                <w:b/>
                <w:sz w:val="16"/>
                <w:szCs w:val="16"/>
              </w:rPr>
            </w:pPr>
            <w:r w:rsidRPr="00697662">
              <w:rPr>
                <w:b/>
                <w:sz w:val="16"/>
                <w:szCs w:val="16"/>
              </w:rPr>
              <w:t>ΑΡΙΘΜΟΣ ΔΙΑΚΗΡΥΞΗΣ:……………../…………………………</w:t>
            </w:r>
          </w:p>
        </w:tc>
      </w:tr>
      <w:tr w:rsidR="00EB01F7" w:rsidRPr="00697662" w:rsidTr="002E6D8A">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EB01F7" w:rsidRPr="00D901D0" w:rsidRDefault="00EB01F7" w:rsidP="002E6D8A">
            <w:pPr>
              <w:spacing w:after="0" w:line="240" w:lineRule="auto"/>
              <w:jc w:val="center"/>
              <w:rPr>
                <w:b/>
                <w:spacing w:val="10"/>
                <w:sz w:val="16"/>
                <w:szCs w:val="16"/>
              </w:rPr>
            </w:pPr>
            <w:r w:rsidRPr="00697662">
              <w:rPr>
                <w:b/>
                <w:sz w:val="16"/>
                <w:szCs w:val="16"/>
              </w:rPr>
              <w:t xml:space="preserve"> ΔΙΑΚΗΡΥΞΗ </w:t>
            </w:r>
            <w:r>
              <w:rPr>
                <w:b/>
                <w:sz w:val="16"/>
                <w:szCs w:val="16"/>
              </w:rPr>
              <w:t xml:space="preserve"> ΑΝΟΙΚΤΟΥ ΔΙΕΘΝΟΥΣ ΑΝΟΙΚΤΟΥ </w:t>
            </w:r>
            <w:r w:rsidRPr="00697662">
              <w:rPr>
                <w:b/>
                <w:spacing w:val="10"/>
                <w:sz w:val="16"/>
                <w:szCs w:val="16"/>
              </w:rPr>
              <w:t xml:space="preserve">ΔΙΑΓΩΝΙΣΜΟΥ </w:t>
            </w:r>
            <w:r>
              <w:rPr>
                <w:b/>
                <w:spacing w:val="10"/>
                <w:sz w:val="16"/>
                <w:szCs w:val="16"/>
              </w:rPr>
              <w:t xml:space="preserve">ΑΝΩ ΤΩΝ ΟΡΙΩΝ </w:t>
            </w:r>
            <w:r w:rsidRPr="00697662">
              <w:rPr>
                <w:b/>
                <w:spacing w:val="10"/>
                <w:sz w:val="16"/>
                <w:szCs w:val="16"/>
              </w:rPr>
              <w:t xml:space="preserve">ΓΙΑ ΤΗΝ ΠΡΟΜΗΘΕΙΑ </w:t>
            </w:r>
            <w:r w:rsidRPr="00D901D0">
              <w:rPr>
                <w:b/>
                <w:spacing w:val="10"/>
                <w:sz w:val="16"/>
                <w:szCs w:val="16"/>
              </w:rPr>
              <w:t>ΜΕΣΩΝ ΑΤΟΜΙΚΗΣ ΠΡΟΣΤΑΣΙΑΣ ΓΙΑ ΤΙΣ   ΑΝΑΓΚΕΣ ΤΟΥ ΠΡΟΣΩΠΙΚΟΥ ΤΟΥ ΔΗΜΟΥ ΛΕΥΚΑΔΑΣ ΕΤΟΥΣ ΚΑΙ ΤΗΣ ΔΕΠΟΚΑΛ ΚΑΙ ΣΤΟΛΩΝ ΓΙΑ ΤΟ ΕΙΔΙΚΟ ΕΝΣΤΟΛΟ ΠΡΟΣΩΠΙΚΟ ΤΗΣ ΔΗΜΟΤΙΚΗΣ ΑΣΤΥΝΟΜΙΑΣ</w:t>
            </w:r>
          </w:p>
        </w:tc>
      </w:tr>
    </w:tbl>
    <w:p w:rsidR="00EB01F7" w:rsidRPr="00697662" w:rsidRDefault="00EB01F7" w:rsidP="00EB01F7">
      <w:pPr>
        <w:rPr>
          <w:rFonts w:cs="Tahoma"/>
          <w:b/>
        </w:rPr>
      </w:pPr>
    </w:p>
    <w:tbl>
      <w:tblPr>
        <w:tblW w:w="8222" w:type="dxa"/>
        <w:tblInd w:w="-459" w:type="dxa"/>
        <w:tblLayout w:type="fixed"/>
        <w:tblLook w:val="04A0"/>
      </w:tblPr>
      <w:tblGrid>
        <w:gridCol w:w="1008"/>
        <w:gridCol w:w="2820"/>
        <w:gridCol w:w="1559"/>
        <w:gridCol w:w="1134"/>
        <w:gridCol w:w="1701"/>
      </w:tblGrid>
      <w:tr w:rsidR="00EB01F7" w:rsidRPr="002A2373" w:rsidTr="002E6D8A">
        <w:trPr>
          <w:trHeight w:val="305"/>
        </w:trPr>
        <w:tc>
          <w:tcPr>
            <w:tcW w:w="3828" w:type="dxa"/>
            <w:gridSpan w:val="2"/>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r w:rsidRPr="00141FEC">
              <w:rPr>
                <w:rFonts w:ascii="Calibri" w:eastAsia="Times New Roman" w:hAnsi="Calibri" w:cs="Times New Roman"/>
                <w:b/>
                <w:sz w:val="18"/>
                <w:szCs w:val="18"/>
              </w:rPr>
              <w:t>ΟΜΑΔΑ Α-ΓΑΝΤΙΑ (ΜΑΠ)</w:t>
            </w:r>
          </w:p>
        </w:tc>
        <w:tc>
          <w:tcPr>
            <w:tcW w:w="155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34"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7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val="315"/>
        </w:trPr>
        <w:tc>
          <w:tcPr>
            <w:tcW w:w="1008"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2820"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559"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134"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c>
          <w:tcPr>
            <w:tcW w:w="1701" w:type="dxa"/>
            <w:tcBorders>
              <w:top w:val="nil"/>
              <w:left w:val="nil"/>
              <w:bottom w:val="nil"/>
              <w:right w:val="nil"/>
            </w:tcBorders>
            <w:shd w:val="clear" w:color="auto" w:fill="auto"/>
            <w:noWrap/>
            <w:vAlign w:val="bottom"/>
            <w:hideMark/>
          </w:tcPr>
          <w:p w:rsidR="00EB01F7" w:rsidRPr="002A2373" w:rsidRDefault="00EB01F7" w:rsidP="002E6D8A">
            <w:pPr>
              <w:rPr>
                <w:rFonts w:ascii="Calibri" w:eastAsia="Times New Roman" w:hAnsi="Calibri" w:cs="Times New Roman"/>
              </w:rPr>
            </w:pPr>
          </w:p>
        </w:tc>
      </w:tr>
      <w:tr w:rsidR="00EB01F7" w:rsidRPr="002A2373" w:rsidTr="002E6D8A">
        <w:trPr>
          <w:trHeight w:hRule="exact" w:val="915"/>
        </w:trPr>
        <w:tc>
          <w:tcPr>
            <w:tcW w:w="1008"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01F7" w:rsidRPr="00D901D0" w:rsidRDefault="00EB01F7" w:rsidP="002E6D8A">
            <w:pPr>
              <w:rPr>
                <w:rFonts w:ascii="Calibri" w:eastAsia="Times New Roman" w:hAnsi="Calibri" w:cs="Times New Roman"/>
                <w:b/>
                <w:sz w:val="18"/>
                <w:szCs w:val="18"/>
              </w:rPr>
            </w:pPr>
            <w:r w:rsidRPr="00D901D0">
              <w:rPr>
                <w:rFonts w:ascii="Calibri" w:eastAsia="Times New Roman" w:hAnsi="Calibri" w:cs="Times New Roman"/>
                <w:b/>
                <w:sz w:val="18"/>
                <w:szCs w:val="18"/>
              </w:rPr>
              <w:t> Α/Α</w:t>
            </w:r>
          </w:p>
        </w:tc>
        <w:tc>
          <w:tcPr>
            <w:tcW w:w="2820" w:type="dxa"/>
            <w:tcBorders>
              <w:top w:val="single" w:sz="8" w:space="0" w:color="000000"/>
              <w:left w:val="nil"/>
              <w:bottom w:val="single" w:sz="8" w:space="0" w:color="000000"/>
              <w:right w:val="single" w:sz="8" w:space="0" w:color="000000"/>
            </w:tcBorders>
            <w:shd w:val="clear" w:color="auto" w:fill="auto"/>
            <w:noWrap/>
            <w:vAlign w:val="bottom"/>
            <w:hideMark/>
          </w:tcPr>
          <w:p w:rsidR="00EB01F7" w:rsidRPr="00D901D0" w:rsidRDefault="00EB01F7" w:rsidP="002E6D8A">
            <w:pPr>
              <w:rPr>
                <w:rFonts w:ascii="Calibri" w:eastAsia="Times New Roman" w:hAnsi="Calibri" w:cs="Times New Roman"/>
                <w:b/>
                <w:sz w:val="18"/>
                <w:szCs w:val="18"/>
              </w:rPr>
            </w:pPr>
            <w:r w:rsidRPr="00D901D0">
              <w:rPr>
                <w:rFonts w:ascii="Calibri" w:eastAsia="Times New Roman" w:hAnsi="Calibri" w:cs="Times New Roman"/>
                <w:b/>
                <w:sz w:val="18"/>
                <w:szCs w:val="18"/>
              </w:rPr>
              <w:t>ΕΙΔΟΣ</w:t>
            </w:r>
          </w:p>
        </w:tc>
        <w:tc>
          <w:tcPr>
            <w:tcW w:w="1559" w:type="dxa"/>
            <w:tcBorders>
              <w:top w:val="single" w:sz="8" w:space="0" w:color="000000"/>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b/>
                <w:sz w:val="18"/>
                <w:szCs w:val="18"/>
                <w:lang w:val="en-US"/>
              </w:rPr>
            </w:pPr>
            <w:r w:rsidRPr="00D901D0">
              <w:rPr>
                <w:rFonts w:ascii="Calibri" w:eastAsia="Times New Roman" w:hAnsi="Calibri" w:cs="Times New Roman"/>
                <w:b/>
                <w:sz w:val="18"/>
                <w:szCs w:val="18"/>
              </w:rPr>
              <w:t xml:space="preserve">ΤΙΜΗ ΜΟΝΑΔΑΣ€ </w:t>
            </w:r>
          </w:p>
        </w:tc>
        <w:tc>
          <w:tcPr>
            <w:tcW w:w="1134" w:type="dxa"/>
            <w:tcBorders>
              <w:top w:val="single" w:sz="8" w:space="0" w:color="000000"/>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b/>
                <w:sz w:val="18"/>
                <w:szCs w:val="18"/>
              </w:rPr>
            </w:pPr>
            <w:r w:rsidRPr="00D901D0">
              <w:rPr>
                <w:rFonts w:ascii="Calibri" w:eastAsia="Times New Roman" w:hAnsi="Calibri" w:cs="Times New Roman"/>
                <w:b/>
                <w:sz w:val="18"/>
                <w:szCs w:val="18"/>
              </w:rPr>
              <w:t xml:space="preserve">ΠΟΣΟΤΗΤΑ  </w:t>
            </w:r>
          </w:p>
        </w:tc>
        <w:tc>
          <w:tcPr>
            <w:tcW w:w="1701" w:type="dxa"/>
            <w:tcBorders>
              <w:top w:val="single" w:sz="8" w:space="0" w:color="000000"/>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b/>
                <w:sz w:val="18"/>
                <w:szCs w:val="18"/>
              </w:rPr>
            </w:pPr>
            <w:r w:rsidRPr="00D901D0">
              <w:rPr>
                <w:rFonts w:ascii="Calibri" w:eastAsia="Times New Roman" w:hAnsi="Calibri" w:cs="Times New Roman"/>
                <w:b/>
                <w:sz w:val="18"/>
                <w:szCs w:val="18"/>
              </w:rPr>
              <w:t xml:space="preserve">ΣΥΝΟΛΙΚΟ ΚΟΣΤΟΣ € </w:t>
            </w:r>
          </w:p>
        </w:tc>
      </w:tr>
      <w:tr w:rsidR="00EB01F7" w:rsidTr="002E6D8A">
        <w:trPr>
          <w:trHeigh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1</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ΓΑΝΤΙΑ ΔΕΡΜΑΤΟΠΑΝΙΝΑ (ζεύγη)</w:t>
            </w:r>
          </w:p>
        </w:tc>
        <w:tc>
          <w:tcPr>
            <w:tcW w:w="155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5.691</w:t>
            </w:r>
          </w:p>
        </w:tc>
        <w:tc>
          <w:tcPr>
            <w:tcW w:w="170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r w:rsidR="00EB01F7"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2</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ΓΑΝΤΙΑ ΑΠΟ PVC (ζεύγη)</w:t>
            </w:r>
          </w:p>
        </w:tc>
        <w:tc>
          <w:tcPr>
            <w:tcW w:w="155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378</w:t>
            </w:r>
          </w:p>
        </w:tc>
        <w:tc>
          <w:tcPr>
            <w:tcW w:w="170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r w:rsidR="00EB01F7"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3</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ΓΑΝΤΙΑ ΑΠΟ ΥΦΑΣΜΑ ΚΑΙ ΝΙΤΡΙΛΙΟ (ζεύγη)</w:t>
            </w:r>
          </w:p>
        </w:tc>
        <w:tc>
          <w:tcPr>
            <w:tcW w:w="1559"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4.952</w:t>
            </w:r>
          </w:p>
        </w:tc>
        <w:tc>
          <w:tcPr>
            <w:tcW w:w="17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r>
      <w:tr w:rsidR="00EB01F7" w:rsidTr="002E6D8A">
        <w:trPr>
          <w:trHeight w:val="510"/>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4</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ΓΑΝΤΙΑ ΕΛΑΣΤΙΚΑ ΜΙΑΣ ΧΡΗΣΗΣ (κουτί 100 τεμ.)</w:t>
            </w:r>
          </w:p>
        </w:tc>
        <w:tc>
          <w:tcPr>
            <w:tcW w:w="155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rPr>
              <w:t>1.201</w:t>
            </w:r>
          </w:p>
        </w:tc>
        <w:tc>
          <w:tcPr>
            <w:tcW w:w="17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r>
      <w:tr w:rsidR="00EB01F7" w:rsidTr="002E6D8A">
        <w:trPr>
          <w:trHeight w:hRule="exact" w:val="66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5</w:t>
            </w:r>
          </w:p>
        </w:tc>
        <w:tc>
          <w:tcPr>
            <w:tcW w:w="2820"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ΓΑΝΤΙΑ ΔΕΡΜΑΤΟΠΑΝΙΝΑ (ΕΞΩΤΕΡΙΚΑ) ΗΛΕΚΤΡΟΛΟΓΟΥ</w:t>
            </w:r>
            <w:r>
              <w:rPr>
                <w:rFonts w:ascii="Calibri" w:eastAsia="Times New Roman" w:hAnsi="Calibri" w:cs="Times New Roman"/>
                <w:sz w:val="18"/>
                <w:szCs w:val="18"/>
              </w:rPr>
              <w:t xml:space="preserve"> </w:t>
            </w:r>
          </w:p>
          <w:p w:rsidR="00EB01F7" w:rsidRDefault="00EB01F7" w:rsidP="002E6D8A">
            <w:pPr>
              <w:rPr>
                <w:rFonts w:ascii="Calibri" w:eastAsia="Times New Roman" w:hAnsi="Calibri" w:cs="Times New Roman"/>
                <w:sz w:val="18"/>
                <w:szCs w:val="18"/>
              </w:rPr>
            </w:pPr>
          </w:p>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(ζεύγη) (ζεύγη) (ζεύγη)ΗΛΕ(ζεύγη)</w:t>
            </w:r>
          </w:p>
        </w:tc>
        <w:tc>
          <w:tcPr>
            <w:tcW w:w="1559" w:type="dxa"/>
            <w:tcBorders>
              <w:top w:val="nil"/>
              <w:left w:val="nil"/>
              <w:bottom w:val="single" w:sz="8" w:space="0" w:color="000000"/>
              <w:right w:val="single" w:sz="8" w:space="0" w:color="000000"/>
            </w:tcBorders>
            <w:shd w:val="clear" w:color="auto" w:fill="auto"/>
            <w:noWrap/>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r>
              <w:rPr>
                <w:rFonts w:ascii="Calibri" w:hAnsi="Calibri"/>
                <w:sz w:val="18"/>
                <w:szCs w:val="18"/>
                <w:lang w:val="en-US"/>
              </w:rPr>
              <w:t>26</w:t>
            </w:r>
          </w:p>
        </w:tc>
        <w:tc>
          <w:tcPr>
            <w:tcW w:w="1701"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r>
      <w:tr w:rsidR="00EB01F7" w:rsidTr="002E6D8A">
        <w:trPr>
          <w:trHeight w:hRule="exact" w:val="315"/>
        </w:trPr>
        <w:tc>
          <w:tcPr>
            <w:tcW w:w="1008" w:type="dxa"/>
            <w:tcBorders>
              <w:top w:val="nil"/>
              <w:left w:val="single" w:sz="8" w:space="0" w:color="000000"/>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rPr>
              <w:t>6</w:t>
            </w:r>
          </w:p>
        </w:tc>
        <w:tc>
          <w:tcPr>
            <w:tcW w:w="2820" w:type="dxa"/>
            <w:tcBorders>
              <w:top w:val="nil"/>
              <w:left w:val="nil"/>
              <w:bottom w:val="single" w:sz="8" w:space="0" w:color="000000"/>
              <w:right w:val="single" w:sz="8" w:space="0" w:color="000000"/>
            </w:tcBorders>
            <w:shd w:val="clear" w:color="auto" w:fill="auto"/>
            <w:vAlign w:val="bottom"/>
            <w:hideMark/>
          </w:tcPr>
          <w:p w:rsidR="00EB01F7" w:rsidRPr="00D901D0" w:rsidRDefault="00EB01F7" w:rsidP="002E6D8A">
            <w:pPr>
              <w:rPr>
                <w:rFonts w:ascii="Calibri" w:eastAsia="Times New Roman" w:hAnsi="Calibri" w:cs="Times New Roman"/>
                <w:sz w:val="18"/>
                <w:szCs w:val="18"/>
              </w:rPr>
            </w:pPr>
            <w:r w:rsidRPr="00D901D0">
              <w:rPr>
                <w:rFonts w:ascii="Calibri" w:eastAsia="Times New Roman" w:hAnsi="Calibri" w:cs="Times New Roman"/>
                <w:sz w:val="18"/>
                <w:szCs w:val="18"/>
              </w:rPr>
              <w:t xml:space="preserve">ΓΑΝΤΙΑ ΜΟΝΩΤΙΚΑ </w:t>
            </w:r>
            <w:r>
              <w:rPr>
                <w:rFonts w:ascii="Calibri" w:eastAsia="Times New Roman" w:hAnsi="Calibri" w:cs="Times New Roman"/>
                <w:sz w:val="18"/>
                <w:szCs w:val="18"/>
              </w:rPr>
              <w:t>(</w:t>
            </w:r>
            <w:r w:rsidRPr="00D901D0">
              <w:rPr>
                <w:rFonts w:ascii="Calibri" w:eastAsia="Times New Roman" w:hAnsi="Calibri" w:cs="Times New Roman"/>
                <w:sz w:val="18"/>
                <w:szCs w:val="18"/>
              </w:rPr>
              <w:t>ΗΛΕΚΤΡΟΛΟΓΟΥ</w:t>
            </w:r>
          </w:p>
        </w:tc>
        <w:tc>
          <w:tcPr>
            <w:tcW w:w="1559" w:type="dxa"/>
            <w:tcBorders>
              <w:top w:val="nil"/>
              <w:left w:val="nil"/>
              <w:bottom w:val="single" w:sz="8" w:space="0" w:color="000000"/>
              <w:right w:val="single" w:sz="8" w:space="0" w:color="000000"/>
            </w:tcBorders>
            <w:shd w:val="clear" w:color="auto" w:fill="auto"/>
            <w:vAlign w:val="bottom"/>
            <w:hideMark/>
          </w:tcPr>
          <w:p w:rsidR="00EB01F7" w:rsidRDefault="00EB01F7" w:rsidP="002E6D8A">
            <w:pPr>
              <w:jc w:val="center"/>
              <w:rPr>
                <w:rFonts w:ascii="Calibri" w:hAnsi="Calibri"/>
                <w:sz w:val="18"/>
                <w:szCs w:val="18"/>
              </w:rPr>
            </w:pPr>
          </w:p>
        </w:tc>
        <w:tc>
          <w:tcPr>
            <w:tcW w:w="1134"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r>
              <w:rPr>
                <w:rFonts w:ascii="Calibri" w:hAnsi="Calibri"/>
                <w:sz w:val="18"/>
                <w:szCs w:val="18"/>
                <w:lang w:val="en-US"/>
              </w:rPr>
              <w:t>14</w:t>
            </w:r>
          </w:p>
        </w:tc>
        <w:tc>
          <w:tcPr>
            <w:tcW w:w="1701" w:type="dxa"/>
            <w:tcBorders>
              <w:top w:val="nil"/>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r w:rsidR="00EB01F7" w:rsidTr="002E6D8A">
        <w:trPr>
          <w:trHeight w:hRule="exact" w:val="315"/>
        </w:trPr>
        <w:tc>
          <w:tcPr>
            <w:tcW w:w="6521" w:type="dxa"/>
            <w:gridSpan w:val="4"/>
            <w:tcBorders>
              <w:top w:val="single" w:sz="8" w:space="0" w:color="000000"/>
              <w:left w:val="single" w:sz="8" w:space="0" w:color="000000"/>
              <w:bottom w:val="single" w:sz="8" w:space="0" w:color="000000"/>
              <w:right w:val="single" w:sz="8" w:space="0" w:color="000000"/>
            </w:tcBorders>
            <w:shd w:val="clear" w:color="auto" w:fill="auto"/>
            <w:hideMark/>
          </w:tcPr>
          <w:p w:rsidR="00EB01F7" w:rsidRPr="00141FEC" w:rsidRDefault="00EB01F7" w:rsidP="002E6D8A">
            <w:pPr>
              <w:jc w:val="right"/>
              <w:rPr>
                <w:rFonts w:ascii="Calibri" w:hAnsi="Calibri"/>
                <w:b/>
                <w:sz w:val="18"/>
                <w:szCs w:val="18"/>
              </w:rPr>
            </w:pPr>
            <w:r w:rsidRPr="00141FEC">
              <w:rPr>
                <w:rFonts w:ascii="Calibri" w:hAnsi="Calibri"/>
                <w:b/>
                <w:sz w:val="18"/>
                <w:szCs w:val="18"/>
              </w:rPr>
              <w:t xml:space="preserve">ΣΥΝΟΛΟ </w:t>
            </w:r>
          </w:p>
        </w:tc>
        <w:tc>
          <w:tcPr>
            <w:tcW w:w="170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r w:rsidR="00EB01F7" w:rsidTr="002E6D8A">
        <w:trPr>
          <w:trHeight w:hRule="exact" w:val="315"/>
        </w:trPr>
        <w:tc>
          <w:tcPr>
            <w:tcW w:w="6521" w:type="dxa"/>
            <w:gridSpan w:val="4"/>
            <w:tcBorders>
              <w:top w:val="single" w:sz="8" w:space="0" w:color="000000"/>
              <w:left w:val="single" w:sz="8" w:space="0" w:color="000000"/>
              <w:bottom w:val="single" w:sz="8" w:space="0" w:color="000000"/>
              <w:right w:val="single" w:sz="8" w:space="0" w:color="000000"/>
            </w:tcBorders>
            <w:shd w:val="clear" w:color="auto" w:fill="auto"/>
            <w:hideMark/>
          </w:tcPr>
          <w:p w:rsidR="00EB01F7" w:rsidRPr="00141FEC" w:rsidRDefault="00EB01F7" w:rsidP="002E6D8A">
            <w:pPr>
              <w:jc w:val="right"/>
              <w:rPr>
                <w:rFonts w:ascii="Calibri" w:hAnsi="Calibri"/>
                <w:b/>
                <w:sz w:val="18"/>
                <w:szCs w:val="18"/>
                <w:lang w:val="en-US"/>
              </w:rPr>
            </w:pPr>
            <w:r w:rsidRPr="00141FEC">
              <w:rPr>
                <w:rFonts w:ascii="Calibri" w:hAnsi="Calibri"/>
                <w:b/>
                <w:sz w:val="18"/>
                <w:szCs w:val="18"/>
              </w:rPr>
              <w:t>Φ.Π.Α.24%</w:t>
            </w:r>
          </w:p>
        </w:tc>
        <w:tc>
          <w:tcPr>
            <w:tcW w:w="170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r w:rsidR="00EB01F7" w:rsidTr="002E6D8A">
        <w:trPr>
          <w:trHeight w:hRule="exact" w:val="315"/>
        </w:trPr>
        <w:tc>
          <w:tcPr>
            <w:tcW w:w="6521" w:type="dxa"/>
            <w:gridSpan w:val="4"/>
            <w:tcBorders>
              <w:top w:val="single" w:sz="8" w:space="0" w:color="000000"/>
              <w:left w:val="single" w:sz="8" w:space="0" w:color="000000"/>
              <w:bottom w:val="single" w:sz="8" w:space="0" w:color="000000"/>
              <w:right w:val="single" w:sz="8" w:space="0" w:color="000000"/>
            </w:tcBorders>
            <w:shd w:val="clear" w:color="auto" w:fill="auto"/>
            <w:hideMark/>
          </w:tcPr>
          <w:p w:rsidR="00EB01F7" w:rsidRPr="00141FEC" w:rsidRDefault="00EB01F7" w:rsidP="002E6D8A">
            <w:pPr>
              <w:jc w:val="right"/>
              <w:rPr>
                <w:rFonts w:ascii="Calibri" w:hAnsi="Calibri"/>
                <w:b/>
                <w:sz w:val="18"/>
                <w:szCs w:val="18"/>
              </w:rPr>
            </w:pPr>
            <w:r w:rsidRPr="00141FEC">
              <w:rPr>
                <w:rFonts w:ascii="Calibri" w:hAnsi="Calibri"/>
                <w:b/>
                <w:sz w:val="18"/>
                <w:szCs w:val="18"/>
              </w:rPr>
              <w:t>ΣΥΝΟΛΟ ΜΕ Φ.Π.Α.24%</w:t>
            </w:r>
          </w:p>
          <w:p w:rsidR="00EB01F7" w:rsidRPr="00141FEC" w:rsidRDefault="00EB01F7" w:rsidP="002E6D8A">
            <w:pPr>
              <w:jc w:val="right"/>
              <w:rPr>
                <w:rFonts w:ascii="Calibri" w:hAnsi="Calibri"/>
                <w:b/>
                <w:sz w:val="18"/>
                <w:szCs w:val="18"/>
              </w:rPr>
            </w:pPr>
          </w:p>
        </w:tc>
        <w:tc>
          <w:tcPr>
            <w:tcW w:w="1701" w:type="dxa"/>
            <w:tcBorders>
              <w:top w:val="single" w:sz="8" w:space="0" w:color="000000"/>
              <w:left w:val="nil"/>
              <w:bottom w:val="single" w:sz="8" w:space="0" w:color="000000"/>
              <w:right w:val="single" w:sz="8" w:space="0" w:color="000000"/>
            </w:tcBorders>
            <w:shd w:val="clear" w:color="auto" w:fill="auto"/>
            <w:hideMark/>
          </w:tcPr>
          <w:p w:rsidR="00EB01F7" w:rsidRDefault="00EB01F7" w:rsidP="002E6D8A">
            <w:pPr>
              <w:jc w:val="center"/>
              <w:rPr>
                <w:rFonts w:ascii="Calibri" w:hAnsi="Calibri"/>
                <w:sz w:val="18"/>
                <w:szCs w:val="18"/>
              </w:rPr>
            </w:pPr>
          </w:p>
        </w:tc>
      </w:tr>
    </w:tbl>
    <w:p w:rsidR="00EB01F7" w:rsidRDefault="00EB01F7" w:rsidP="00EB01F7">
      <w:pPr>
        <w:widowControl w:val="0"/>
        <w:autoSpaceDE w:val="0"/>
        <w:spacing w:after="60"/>
        <w:jc w:val="both"/>
        <w:rPr>
          <w:rFonts w:ascii="Verdana" w:hAnsi="Verdana"/>
          <w:color w:val="000000"/>
          <w:sz w:val="20"/>
          <w:szCs w:val="20"/>
          <w:shd w:val="clear" w:color="auto" w:fill="FFFFFF"/>
        </w:rPr>
      </w:pPr>
    </w:p>
    <w:p w:rsidR="00EB01F7" w:rsidRPr="00676468" w:rsidRDefault="00EB01F7" w:rsidP="00EB01F7">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EB01F7" w:rsidRPr="002F3B1F" w:rsidRDefault="00EB01F7" w:rsidP="00EB01F7">
      <w:pPr>
        <w:spacing w:after="0"/>
        <w:rPr>
          <w:rFonts w:eastAsia="Calibri"/>
        </w:rPr>
      </w:pPr>
    </w:p>
    <w:p w:rsidR="00EB01F7" w:rsidRPr="002F3B1F" w:rsidRDefault="00EB01F7" w:rsidP="00EB01F7">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EB01F7" w:rsidRPr="002F3B1F" w:rsidRDefault="00EB01F7" w:rsidP="00EB01F7">
      <w:pPr>
        <w:spacing w:after="0"/>
        <w:ind w:left="5760" w:firstLine="720"/>
        <w:rPr>
          <w:rFonts w:cs="Times New Roman"/>
          <w:sz w:val="20"/>
          <w:szCs w:val="20"/>
        </w:rPr>
      </w:pPr>
      <w:r w:rsidRPr="002F3B1F">
        <w:rPr>
          <w:rFonts w:cs="Times New Roman"/>
          <w:sz w:val="20"/>
          <w:szCs w:val="20"/>
        </w:rPr>
        <w:t>Τόπος – Ημερομηνία</w:t>
      </w:r>
    </w:p>
    <w:p w:rsidR="00EB01F7" w:rsidRDefault="00EB01F7" w:rsidP="00EB01F7">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EB01F7" w:rsidRDefault="00EB01F7" w:rsidP="00EB01F7">
      <w:pPr>
        <w:rPr>
          <w:rFonts w:ascii="Verdana" w:hAnsi="Verdana" w:cs="Arial"/>
          <w:sz w:val="20"/>
          <w:szCs w:val="20"/>
        </w:rPr>
      </w:pPr>
    </w:p>
    <w:p w:rsidR="00EB01F7" w:rsidRDefault="00EB01F7" w:rsidP="00EB01F7">
      <w:pPr>
        <w:rPr>
          <w:rFonts w:ascii="Verdana" w:hAnsi="Verdana" w:cs="Arial"/>
          <w:sz w:val="20"/>
          <w:szCs w:val="20"/>
        </w:rPr>
      </w:pPr>
    </w:p>
    <w:p w:rsidR="00EB01F7" w:rsidRDefault="00EB01F7" w:rsidP="00EB01F7">
      <w:pPr>
        <w:rPr>
          <w:rFonts w:ascii="Verdana" w:hAnsi="Verdana" w:cs="Arial"/>
          <w:sz w:val="20"/>
          <w:szCs w:val="20"/>
        </w:rPr>
      </w:pPr>
    </w:p>
    <w:p w:rsidR="00EB01F7" w:rsidRPr="00D03DB8" w:rsidRDefault="00EB01F7" w:rsidP="00EB01F7">
      <w:pPr>
        <w:pStyle w:val="2"/>
        <w:tabs>
          <w:tab w:val="clear" w:pos="567"/>
          <w:tab w:val="left" w:pos="0"/>
        </w:tabs>
        <w:spacing w:before="57" w:after="57"/>
        <w:ind w:left="0" w:firstLine="0"/>
        <w:rPr>
          <w:i/>
          <w:color w:val="538135"/>
          <w:lang w:val="el-GR"/>
        </w:rPr>
      </w:pPr>
      <w:bookmarkStart w:id="133" w:name="_Toc105048090"/>
      <w:r>
        <w:rPr>
          <w:lang w:val="el-GR"/>
        </w:rPr>
        <w:t xml:space="preserve">ΠΑΡΑΡΤΗΜΑ </w:t>
      </w:r>
      <w:r w:rsidRPr="00D03DB8">
        <w:rPr>
          <w:lang w:val="el-GR"/>
        </w:rPr>
        <w:t>ΙΙΙ</w:t>
      </w:r>
      <w:r>
        <w:rPr>
          <w:lang w:val="el-GR"/>
        </w:rPr>
        <w:t xml:space="preserve"> – Υποδείγματα Εγγυητικών Επιστολών</w:t>
      </w:r>
      <w:bookmarkEnd w:id="133"/>
      <w:r>
        <w:rPr>
          <w:lang w:val="el-GR"/>
        </w:rPr>
        <w:t xml:space="preserve"> </w:t>
      </w:r>
    </w:p>
    <w:p w:rsidR="00EB01F7" w:rsidRDefault="00EB01F7" w:rsidP="00EB01F7">
      <w:pPr>
        <w:pStyle w:val="affc"/>
        <w:spacing w:before="0"/>
        <w:ind w:right="0"/>
        <w:rPr>
          <w:b/>
          <w:color w:val="000000"/>
        </w:rPr>
      </w:pPr>
      <w:r>
        <w:rPr>
          <w:b/>
          <w:color w:val="000000"/>
        </w:rPr>
        <w:t>ΥΠΟΔΕΙΓΜΑ 1</w:t>
      </w:r>
    </w:p>
    <w:p w:rsidR="00EB01F7" w:rsidRDefault="00EB01F7" w:rsidP="00EB01F7">
      <w:pPr>
        <w:pStyle w:val="affc"/>
        <w:spacing w:before="0"/>
        <w:ind w:right="0"/>
        <w:rPr>
          <w:b/>
          <w:color w:val="000000"/>
        </w:rPr>
      </w:pPr>
      <w:r>
        <w:rPr>
          <w:b/>
          <w:color w:val="000000"/>
        </w:rPr>
        <w:t>ΥΠΟΔΕΙΓΜΑ ΕΓΓΥΗΤΙΚΗΣ ΕΠΙΣΤΟΛΗΣ ΣΥΜΜΕΤΟΧΗΣ</w:t>
      </w:r>
    </w:p>
    <w:p w:rsidR="00EB01F7" w:rsidRDefault="00EB01F7" w:rsidP="00EB01F7">
      <w:pPr>
        <w:pStyle w:val="affc"/>
        <w:spacing w:before="0"/>
        <w:rPr>
          <w:b/>
        </w:rPr>
      </w:pPr>
    </w:p>
    <w:p w:rsidR="00EB01F7" w:rsidRDefault="00EB01F7" w:rsidP="00EB01F7">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EB01F7" w:rsidRDefault="00EB01F7" w:rsidP="00EB01F7">
      <w:pPr>
        <w:spacing w:after="0" w:line="240" w:lineRule="auto"/>
        <w:jc w:val="both"/>
        <w:rPr>
          <w:bCs/>
          <w:sz w:val="18"/>
          <w:szCs w:val="18"/>
        </w:rPr>
      </w:pPr>
      <w:r>
        <w:rPr>
          <w:bCs/>
          <w:sz w:val="18"/>
          <w:szCs w:val="18"/>
        </w:rPr>
        <w:t>Ημερομηνία έκδοσης: ……………………………..</w:t>
      </w:r>
    </w:p>
    <w:p w:rsidR="00EB01F7" w:rsidRDefault="00EB01F7" w:rsidP="00EB01F7">
      <w:pPr>
        <w:spacing w:after="0" w:line="240" w:lineRule="auto"/>
        <w:jc w:val="both"/>
        <w:rPr>
          <w:bCs/>
          <w:sz w:val="18"/>
          <w:szCs w:val="18"/>
        </w:rPr>
      </w:pPr>
      <w:r>
        <w:rPr>
          <w:bCs/>
          <w:sz w:val="18"/>
          <w:szCs w:val="18"/>
        </w:rPr>
        <w:t>Προς τον: ΔΗΜΟ ΛΕΥΚΑΔΑΣ</w:t>
      </w:r>
    </w:p>
    <w:p w:rsidR="00EB01F7" w:rsidRDefault="00EB01F7" w:rsidP="00EB01F7">
      <w:pPr>
        <w:spacing w:after="0" w:line="240" w:lineRule="auto"/>
        <w:jc w:val="both"/>
        <w:rPr>
          <w:bCs/>
          <w:sz w:val="18"/>
          <w:szCs w:val="18"/>
        </w:rPr>
      </w:pPr>
      <w:r>
        <w:rPr>
          <w:bCs/>
          <w:sz w:val="18"/>
          <w:szCs w:val="18"/>
        </w:rPr>
        <w:t>Υπ.Κατωπόδη&amp;Αντ. Τζεβελέκη</w:t>
      </w:r>
    </w:p>
    <w:p w:rsidR="00EB01F7" w:rsidRDefault="00EB01F7" w:rsidP="00EB01F7">
      <w:pPr>
        <w:spacing w:after="0" w:line="240" w:lineRule="auto"/>
        <w:jc w:val="both"/>
        <w:rPr>
          <w:bCs/>
          <w:sz w:val="18"/>
          <w:szCs w:val="18"/>
        </w:rPr>
      </w:pPr>
      <w:r>
        <w:rPr>
          <w:bCs/>
          <w:sz w:val="18"/>
          <w:szCs w:val="18"/>
        </w:rPr>
        <w:t xml:space="preserve">Τ.Κ.31100 Λευκάδα </w:t>
      </w:r>
    </w:p>
    <w:p w:rsidR="00EB01F7" w:rsidRDefault="00EB01F7" w:rsidP="00EB01F7">
      <w:pPr>
        <w:spacing w:after="0" w:line="240" w:lineRule="auto"/>
        <w:jc w:val="both"/>
        <w:rPr>
          <w:sz w:val="18"/>
          <w:szCs w:val="18"/>
        </w:rPr>
      </w:pPr>
      <w:r>
        <w:rPr>
          <w:bCs/>
          <w:sz w:val="18"/>
          <w:szCs w:val="18"/>
        </w:rPr>
        <w:t>Εγγύηση μας υπ’ αριθμ. ……… ποσού (ολογράφως)………………….……. ευρώ</w:t>
      </w:r>
      <w:r>
        <w:rPr>
          <w:rStyle w:val="a4"/>
          <w:sz w:val="18"/>
          <w:szCs w:val="18"/>
        </w:rPr>
        <w:footnoteReference w:id="73"/>
      </w:r>
      <w:r>
        <w:rPr>
          <w:bCs/>
          <w:sz w:val="18"/>
          <w:szCs w:val="18"/>
        </w:rPr>
        <w:t>(αριθμητικά………………..).</w:t>
      </w:r>
    </w:p>
    <w:p w:rsidR="00EB01F7" w:rsidRDefault="00EB01F7" w:rsidP="00EB01F7">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EB01F7" w:rsidRDefault="00EB01F7" w:rsidP="00EB01F7">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EB01F7" w:rsidRDefault="00EB01F7" w:rsidP="00EB01F7">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EB01F7" w:rsidRDefault="00EB01F7" w:rsidP="00EB01F7">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EB01F7" w:rsidRDefault="00EB01F7" w:rsidP="00EB01F7">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EB01F7" w:rsidRDefault="00EB01F7" w:rsidP="00EB01F7">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EB01F7" w:rsidRDefault="00EB01F7" w:rsidP="00EB01F7">
      <w:pPr>
        <w:spacing w:after="0" w:line="240" w:lineRule="auto"/>
        <w:jc w:val="both"/>
        <w:rPr>
          <w:rStyle w:val="a4"/>
        </w:rPr>
      </w:pPr>
      <w:r>
        <w:rPr>
          <w:bCs/>
          <w:sz w:val="18"/>
          <w:szCs w:val="18"/>
        </w:rPr>
        <w:t>γ) (</w:t>
      </w:r>
      <w:r>
        <w:rPr>
          <w:sz w:val="18"/>
          <w:szCs w:val="18"/>
        </w:rPr>
        <w:t>πλήρη επωνυμία) ........................, ΑΦΜ: ...................... (διεύθυνση)</w:t>
      </w:r>
      <w:r>
        <w:rPr>
          <w:bCs/>
          <w:sz w:val="18"/>
          <w:szCs w:val="18"/>
        </w:rPr>
        <w:t xml:space="preserve"> .......................…………………………………..</w:t>
      </w:r>
      <w:r>
        <w:rPr>
          <w:rStyle w:val="a4"/>
          <w:sz w:val="18"/>
          <w:szCs w:val="18"/>
        </w:rPr>
        <w:footnoteReference w:id="74"/>
      </w:r>
    </w:p>
    <w:p w:rsidR="00EB01F7" w:rsidRPr="00E065C1" w:rsidRDefault="00EB01F7" w:rsidP="00EB01F7">
      <w:pPr>
        <w:jc w:val="both"/>
        <w:rPr>
          <w:rFonts w:cs="Arial"/>
          <w:b/>
          <w:bCs/>
          <w:sz w:val="20"/>
          <w:szCs w:val="20"/>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5F0116">
        <w:rPr>
          <w:rFonts w:ascii="Verdana" w:hAnsi="Verdana"/>
          <w:sz w:val="18"/>
          <w:szCs w:val="18"/>
        </w:rPr>
        <w:t>«</w:t>
      </w:r>
      <w:r w:rsidRPr="00BE6FC7">
        <w:rPr>
          <w:rFonts w:cs="Arial"/>
          <w:b/>
          <w:bCs/>
          <w:sz w:val="20"/>
          <w:szCs w:val="20"/>
        </w:rPr>
        <w:t xml:space="preserve">ΠΡΟΜΗΘΕΙΑ ΜΕΣΩΝ ΑΤΟΜΙΚΗΣ ΠΡΟΣΤΑΣΙΑΣ ΓΙΑ ΤΙΣ   ΑΝΑΓΚΕΣ ΤΟΥ ΠΡΟΣΩΠΙΚΟΥ ΤΟΥ ΔΗΜΟΥ ΛΕΥΚΑΔΑΣ ΕΤΟΥΣ </w:t>
      </w:r>
      <w:r>
        <w:rPr>
          <w:rFonts w:cs="Arial"/>
          <w:b/>
          <w:bCs/>
          <w:sz w:val="20"/>
          <w:szCs w:val="20"/>
        </w:rPr>
        <w:t xml:space="preserve">ΚΑΙ ΤΗΣ ΔΕΠΟΚΑΛ </w:t>
      </w:r>
      <w:r w:rsidRPr="00E065C1">
        <w:rPr>
          <w:rFonts w:cs="Arial"/>
          <w:b/>
          <w:bCs/>
          <w:sz w:val="20"/>
          <w:szCs w:val="20"/>
        </w:rPr>
        <w:t>ΚΑΙ ΣΤΟΛΩΝ ΓΙΑ ΤΟ ΕΙΔΙΚΟ ΕΝΣΤΟΛΟ ΠΡΟΣΩΠΙΚΟ ΤΗΣ ΔΗΜΟΤΙΚΗΣ ΑΣΤΥΝΟΜΙΑΣ</w:t>
      </w:r>
    </w:p>
    <w:p w:rsidR="00EB01F7" w:rsidRDefault="00EB01F7" w:rsidP="00EB01F7">
      <w:pPr>
        <w:spacing w:after="0" w:line="240" w:lineRule="auto"/>
        <w:jc w:val="both"/>
        <w:rPr>
          <w:bCs/>
          <w:sz w:val="18"/>
          <w:szCs w:val="18"/>
        </w:rPr>
      </w:pPr>
      <w:r w:rsidRPr="005F0116">
        <w:rPr>
          <w:rFonts w:ascii="Verdana" w:hAnsi="Verdana"/>
          <w:sz w:val="18"/>
          <w:szCs w:val="18"/>
        </w:rPr>
        <w:t>»</w:t>
      </w:r>
      <w:r w:rsidRPr="00EC7E37">
        <w:rPr>
          <w:bCs/>
          <w:sz w:val="18"/>
          <w:szCs w:val="18"/>
        </w:rPr>
        <w:t xml:space="preserve">». </w:t>
      </w:r>
    </w:p>
    <w:p w:rsidR="00EB01F7" w:rsidRPr="007D1C50" w:rsidRDefault="00EB01F7" w:rsidP="00EB01F7">
      <w:pPr>
        <w:jc w:val="both"/>
        <w:rPr>
          <w:rFonts w:ascii="Verdana" w:hAnsi="Verdana"/>
          <w:sz w:val="18"/>
          <w:szCs w:val="18"/>
        </w:rPr>
      </w:pPr>
      <w:r w:rsidRPr="007D1C50">
        <w:rPr>
          <w:rFonts w:ascii="Verdana" w:hAnsi="Verdana"/>
          <w:sz w:val="18"/>
          <w:szCs w:val="18"/>
        </w:rPr>
        <w:t>Η παρούσα εγγυητική αφορά την προμήθεια της:</w:t>
      </w:r>
    </w:p>
    <w:p w:rsidR="00EB01F7" w:rsidRPr="007D1C50" w:rsidRDefault="00EB01F7" w:rsidP="00EB01F7">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Α ΤΜΗΜΑΤΟΣ ή/και </w:t>
      </w:r>
    </w:p>
    <w:p w:rsidR="00EB01F7" w:rsidRPr="003A0A72" w:rsidRDefault="00EB01F7" w:rsidP="00EB01F7">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 xml:space="preserve">Β ΤΜΗΜΑΤΟΣ </w:t>
      </w:r>
      <w:r w:rsidRPr="003A0A72">
        <w:rPr>
          <w:rFonts w:ascii="Verdana" w:hAnsi="Verdana" w:cs="Arial"/>
          <w:bCs/>
          <w:sz w:val="18"/>
          <w:szCs w:val="18"/>
        </w:rPr>
        <w:t>,</w:t>
      </w:r>
      <w:r>
        <w:rPr>
          <w:rFonts w:ascii="Verdana" w:hAnsi="Verdana" w:cs="Arial"/>
          <w:bCs/>
          <w:sz w:val="18"/>
          <w:szCs w:val="18"/>
        </w:rPr>
        <w:t>…</w:t>
      </w:r>
    </w:p>
    <w:p w:rsidR="00EB01F7" w:rsidRPr="00EC7E37" w:rsidRDefault="00EB01F7" w:rsidP="00EB01F7">
      <w:pPr>
        <w:spacing w:after="0" w:line="240" w:lineRule="auto"/>
        <w:jc w:val="both"/>
        <w:rPr>
          <w:bCs/>
          <w:sz w:val="18"/>
          <w:szCs w:val="18"/>
        </w:rPr>
      </w:pPr>
    </w:p>
    <w:p w:rsidR="00EB01F7" w:rsidRDefault="00EB01F7" w:rsidP="00EB01F7">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EB01F7" w:rsidRDefault="00EB01F7" w:rsidP="00EB01F7">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EB01F7" w:rsidRDefault="00EB01F7" w:rsidP="00EB01F7">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EB01F7" w:rsidRDefault="00EB01F7" w:rsidP="00EB01F7">
      <w:pPr>
        <w:spacing w:after="0" w:line="240" w:lineRule="auto"/>
        <w:jc w:val="both"/>
        <w:rPr>
          <w:bCs/>
          <w:sz w:val="18"/>
          <w:szCs w:val="18"/>
        </w:rPr>
      </w:pPr>
      <w:r>
        <w:rPr>
          <w:rFonts w:eastAsia="Calibri"/>
          <w:bCs/>
          <w:sz w:val="18"/>
          <w:szCs w:val="18"/>
        </w:rPr>
        <w:t xml:space="preserve">Ή  </w:t>
      </w:r>
    </w:p>
    <w:p w:rsidR="00EB01F7" w:rsidRDefault="00EB01F7" w:rsidP="00EB01F7">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EB01F7" w:rsidRDefault="00EB01F7" w:rsidP="00EB01F7">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EB01F7" w:rsidRDefault="00EB01F7" w:rsidP="00EB01F7">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EB01F7" w:rsidRDefault="00EB01F7" w:rsidP="00EB01F7">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4"/>
          <w:sz w:val="18"/>
          <w:szCs w:val="18"/>
        </w:rPr>
        <w:footnoteReference w:id="75"/>
      </w:r>
      <w:r>
        <w:rPr>
          <w:bCs/>
          <w:sz w:val="18"/>
          <w:szCs w:val="18"/>
        </w:rPr>
        <w:t>.</w:t>
      </w:r>
    </w:p>
    <w:p w:rsidR="00EB01F7" w:rsidRDefault="00EB01F7" w:rsidP="00EB01F7">
      <w:pPr>
        <w:spacing w:after="0" w:line="240" w:lineRule="auto"/>
        <w:ind w:left="4320" w:firstLine="720"/>
        <w:jc w:val="both"/>
        <w:rPr>
          <w:bCs/>
          <w:sz w:val="18"/>
          <w:szCs w:val="18"/>
        </w:rPr>
      </w:pPr>
      <w:r>
        <w:rPr>
          <w:bCs/>
          <w:sz w:val="18"/>
          <w:szCs w:val="18"/>
        </w:rPr>
        <w:lastRenderedPageBreak/>
        <w:t>(Εξουσιοδοτημένη Υπογραφή)</w:t>
      </w:r>
    </w:p>
    <w:p w:rsidR="00EB01F7" w:rsidRDefault="00EB01F7" w:rsidP="00EB01F7">
      <w:pPr>
        <w:spacing w:after="0" w:line="240" w:lineRule="auto"/>
        <w:ind w:left="4320" w:firstLine="720"/>
        <w:jc w:val="both"/>
        <w:rPr>
          <w:bCs/>
          <w:sz w:val="18"/>
          <w:szCs w:val="18"/>
        </w:rPr>
      </w:pPr>
    </w:p>
    <w:p w:rsidR="00EB01F7" w:rsidRDefault="00EB01F7" w:rsidP="00EB01F7">
      <w:pPr>
        <w:spacing w:after="0" w:line="240" w:lineRule="auto"/>
        <w:ind w:left="4320" w:firstLine="720"/>
        <w:jc w:val="both"/>
        <w:rPr>
          <w:bCs/>
          <w:sz w:val="18"/>
          <w:szCs w:val="18"/>
        </w:rPr>
      </w:pPr>
    </w:p>
    <w:p w:rsidR="00EB01F7" w:rsidRDefault="00EB01F7" w:rsidP="00EB01F7">
      <w:pPr>
        <w:spacing w:after="0" w:line="240" w:lineRule="auto"/>
        <w:ind w:left="4320" w:firstLine="720"/>
        <w:jc w:val="both"/>
        <w:rPr>
          <w:bCs/>
          <w:sz w:val="18"/>
          <w:szCs w:val="18"/>
        </w:rPr>
      </w:pPr>
    </w:p>
    <w:p w:rsidR="00EB01F7" w:rsidRDefault="00EB01F7" w:rsidP="00EB01F7">
      <w:pPr>
        <w:spacing w:after="0" w:line="240" w:lineRule="auto"/>
        <w:jc w:val="both"/>
        <w:rPr>
          <w:bCs/>
          <w:sz w:val="18"/>
          <w:szCs w:val="18"/>
        </w:rPr>
      </w:pPr>
    </w:p>
    <w:p w:rsidR="00EB01F7" w:rsidRPr="00A61B12" w:rsidRDefault="00EB01F7" w:rsidP="00EB01F7">
      <w:pPr>
        <w:spacing w:after="0" w:line="240" w:lineRule="auto"/>
        <w:jc w:val="both"/>
        <w:rPr>
          <w:rFonts w:ascii="Verdana" w:hAnsi="Verdana"/>
          <w:sz w:val="18"/>
          <w:szCs w:val="18"/>
        </w:rPr>
      </w:pPr>
    </w:p>
    <w:p w:rsidR="00EB01F7" w:rsidRPr="00035840" w:rsidRDefault="00EB01F7" w:rsidP="00EB01F7">
      <w:pPr>
        <w:pStyle w:val="affc"/>
        <w:spacing w:before="0"/>
        <w:ind w:right="0"/>
        <w:rPr>
          <w:b/>
          <w:color w:val="000000"/>
        </w:rPr>
      </w:pPr>
      <w:r>
        <w:rPr>
          <w:b/>
          <w:color w:val="000000"/>
        </w:rPr>
        <w:t xml:space="preserve">ΥΠΟΔΕΙΓΜΑ </w:t>
      </w:r>
      <w:r w:rsidRPr="00035840">
        <w:rPr>
          <w:b/>
          <w:color w:val="000000"/>
        </w:rPr>
        <w:t>2</w:t>
      </w:r>
    </w:p>
    <w:p w:rsidR="00EB01F7" w:rsidRPr="00A61B12" w:rsidRDefault="00EB01F7" w:rsidP="00EB01F7">
      <w:pPr>
        <w:pStyle w:val="affc"/>
        <w:spacing w:before="0"/>
        <w:ind w:right="0"/>
        <w:rPr>
          <w:b/>
          <w:color w:val="000000"/>
        </w:rPr>
      </w:pPr>
      <w:r w:rsidRPr="00A61B12">
        <w:rPr>
          <w:b/>
          <w:color w:val="000000"/>
        </w:rPr>
        <w:t>ΕΓΓΥΗΤΙΚΗΣ ΕΠΙΣΤΟΛΗΣ ΚΑΛΗΣ ΕΚΤΕΛΕΣΗΣ</w:t>
      </w:r>
    </w:p>
    <w:p w:rsidR="00EB01F7" w:rsidRPr="00AD765F" w:rsidRDefault="00EB01F7" w:rsidP="00EB01F7">
      <w:pPr>
        <w:spacing w:after="0" w:line="240" w:lineRule="auto"/>
        <w:jc w:val="both"/>
        <w:rPr>
          <w:rFonts w:ascii="Verdana" w:hAnsi="Verdana"/>
          <w:sz w:val="18"/>
          <w:szCs w:val="18"/>
        </w:rPr>
      </w:pP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Εκδότης (Πλήρης επωνυμία Πιστωτικού Ιδρύματος)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Ημερομηνία έκδοσης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Προς: ΔΗΜΟ ΛΕΥΚΑΔΑΣ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Υπ.Κατωπόδη&amp;Αντ. Τζεβελέκη</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 Τ.Κ.31100 Λευκάδα </w:t>
      </w:r>
    </w:p>
    <w:p w:rsidR="00EB01F7" w:rsidRPr="006C0A98" w:rsidRDefault="00EB01F7" w:rsidP="00EB01F7">
      <w:pPr>
        <w:tabs>
          <w:tab w:val="left" w:pos="54"/>
          <w:tab w:val="left" w:pos="193"/>
        </w:tabs>
        <w:spacing w:after="0" w:line="240" w:lineRule="auto"/>
        <w:jc w:val="both"/>
        <w:rPr>
          <w:bCs/>
          <w:sz w:val="18"/>
          <w:szCs w:val="18"/>
        </w:rPr>
      </w:pP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Εγγύηση μας υπ’ αριθμ. ……………….. ποσού ………………….……. ευρώ</w:t>
      </w:r>
      <w:r w:rsidRPr="006C0A98">
        <w:rPr>
          <w:bCs/>
          <w:sz w:val="18"/>
          <w:szCs w:val="18"/>
        </w:rPr>
        <w:footnoteReference w:customMarkFollows="1" w:id="76"/>
        <w:t>3.</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6C0A98">
        <w:rPr>
          <w:bCs/>
          <w:sz w:val="18"/>
          <w:szCs w:val="18"/>
        </w:rPr>
        <w:footnoteReference w:customMarkFollows="1" w:id="77"/>
        <w:t>4</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υπέρ του: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(i) [σε περίπτωση φυσικού προσώπου]: (ονοματεπώνυμο, πατρώνυμο) ..............................,  ΑΦΜ: ................ (διεύθυνση) .......................………………………………….., ή</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(ii) [σε περίπτωση νομικού προσώπου]: (πλήρη επωνυμία) ........................, ΑΦΜ: ...................... (διεύθυνση) .......................………………………………….. ή</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(iii) [σε περίπτωση ένωσης ή κοινοπραξίας:] των φυσικών / νομικών προσώπων</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α) (πλήρη επωνυμία) ........................, ΑΦΜ: ...................... (διεύθυνση)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β) (πλήρη επωνυμία) ........................, ΑΦΜ: ...................... (διεύθυνση)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γ) (πλήρη επωνυμία) ........................, ΑΦΜ: ...................... (διεύθυνση) .................. (συμπληρώνεται με όλα τα μέλη της ένωσης / κοινοπραξίας)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«ΠΡΟΜΗΘΕΙΑ ΜΕΣΩΝ ΑΤΟΜΙΚΗΣ ΠΡΟΣΤΑΣΙΑΣ ΓΙΑ ΤΙΣ   ΑΝΑΓΚΕΣ ΤΟΥ ΠΡΟΣΩΠΙΚΟΥ ΤΟΥ ΔΗΜΟΥ ΛΕΥΚΑΔΑΣ ΕΤΟΥΣ ΚΑΙ ΤΗΣ ΔΕΠΟΚΑΛ ΚΑΙ ΣΤΟΛΩΝ ΓΙΑ ΤΟ ΕΙΔΙΚΟ ΕΝΣΤΟΛΟ ΠΡΟΣΩΠΙΚΟ ΤΗΣ ΔΗΜΟΤΙΚΗΣ ΑΣΤΥΝΟΜΙΑΣ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σύμφωνα με την (αριθμό/ημερομηνία) ........................ Διακήρυξη του ΔΗΜΟΥ ΛΕΥΚΑΔΑΣ.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Η παρούσα εγγυητική αφορά την προμήθεια της: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 Α ΤΜΗΜΑΤΟΣ ,  ή/και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Β ΤΜΗΜΑΤΟΣ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(5)ημέρες  από την απλή έγγραφη ειδοποίησή σας.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Η παρούσα ισχύει μέχρι και την ............... (αν προβλέπεται ορισμένος χρόνος στα έγγραφα της σύμβασης)</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ή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Σε περίπτωση κατάπτωσης της εγγύησης, το ποσό της κατάπτωσης υπόκειται στο εκάστοτε ισχύον πάγιο τέλος χαρτοσήμου. 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6C0A98">
        <w:rPr>
          <w:bCs/>
          <w:sz w:val="18"/>
          <w:szCs w:val="18"/>
        </w:rPr>
        <w:footnoteReference w:id="78"/>
      </w:r>
      <w:r w:rsidRPr="006C0A98">
        <w:rPr>
          <w:bCs/>
          <w:sz w:val="18"/>
          <w:szCs w:val="18"/>
        </w:rPr>
        <w:t>9.</w:t>
      </w:r>
    </w:p>
    <w:p w:rsidR="00EB01F7" w:rsidRPr="006C0A98" w:rsidRDefault="00EB01F7" w:rsidP="00EB01F7">
      <w:pPr>
        <w:tabs>
          <w:tab w:val="left" w:pos="54"/>
          <w:tab w:val="left" w:pos="193"/>
        </w:tabs>
        <w:spacing w:after="0" w:line="240" w:lineRule="auto"/>
        <w:jc w:val="both"/>
        <w:rPr>
          <w:bCs/>
          <w:sz w:val="18"/>
          <w:szCs w:val="18"/>
        </w:rPr>
      </w:pPr>
    </w:p>
    <w:p w:rsidR="00EB01F7" w:rsidRPr="006C0A98" w:rsidRDefault="00EB01F7" w:rsidP="00EB01F7">
      <w:pPr>
        <w:tabs>
          <w:tab w:val="left" w:pos="54"/>
          <w:tab w:val="left" w:pos="193"/>
        </w:tabs>
        <w:spacing w:after="0" w:line="240" w:lineRule="auto"/>
        <w:jc w:val="both"/>
        <w:rPr>
          <w:bCs/>
          <w:sz w:val="18"/>
          <w:szCs w:val="18"/>
        </w:rPr>
      </w:pPr>
      <w:r w:rsidRPr="006C0A98">
        <w:rPr>
          <w:bCs/>
          <w:sz w:val="18"/>
          <w:szCs w:val="18"/>
        </w:rPr>
        <w:t>(Εξουσιοδοτημένη Υπογραφή)</w:t>
      </w:r>
    </w:p>
    <w:p w:rsidR="00EB01F7" w:rsidRPr="006C0A98" w:rsidRDefault="00EB01F7" w:rsidP="00EB01F7">
      <w:pPr>
        <w:tabs>
          <w:tab w:val="left" w:pos="54"/>
          <w:tab w:val="left" w:pos="193"/>
        </w:tabs>
        <w:spacing w:after="0" w:line="240" w:lineRule="auto"/>
        <w:jc w:val="both"/>
        <w:rPr>
          <w:bCs/>
          <w:sz w:val="18"/>
          <w:szCs w:val="18"/>
        </w:rPr>
      </w:pPr>
    </w:p>
    <w:p w:rsidR="00EB01F7" w:rsidRPr="005317BE" w:rsidRDefault="00EB01F7" w:rsidP="00EB01F7">
      <w:pPr>
        <w:pStyle w:val="2"/>
        <w:tabs>
          <w:tab w:val="clear" w:pos="567"/>
          <w:tab w:val="left" w:pos="0"/>
        </w:tabs>
        <w:spacing w:before="57" w:after="57"/>
        <w:ind w:left="0" w:firstLine="0"/>
        <w:rPr>
          <w:lang w:val="el-GR"/>
        </w:rPr>
      </w:pPr>
      <w:bookmarkStart w:id="134" w:name="_Toc98185300"/>
      <w:bookmarkStart w:id="135" w:name="_Toc105048091"/>
    </w:p>
    <w:p w:rsidR="005B0983" w:rsidRDefault="005B0983" w:rsidP="00EB01F7">
      <w:pPr>
        <w:pStyle w:val="2"/>
        <w:tabs>
          <w:tab w:val="clear" w:pos="567"/>
          <w:tab w:val="left" w:pos="0"/>
        </w:tabs>
        <w:spacing w:before="57" w:after="57"/>
        <w:ind w:left="0" w:firstLine="0"/>
        <w:rPr>
          <w:lang w:val="en-US"/>
        </w:rPr>
      </w:pPr>
    </w:p>
    <w:p w:rsidR="005B0983" w:rsidRDefault="005B0983" w:rsidP="00EB01F7">
      <w:pPr>
        <w:pStyle w:val="2"/>
        <w:tabs>
          <w:tab w:val="clear" w:pos="567"/>
          <w:tab w:val="left" w:pos="0"/>
        </w:tabs>
        <w:spacing w:before="57" w:after="57"/>
        <w:ind w:left="0" w:firstLine="0"/>
        <w:rPr>
          <w:lang w:val="en-US"/>
        </w:rPr>
      </w:pPr>
    </w:p>
    <w:p w:rsidR="00EB01F7" w:rsidRPr="0035532D" w:rsidRDefault="00EB01F7" w:rsidP="00EB01F7">
      <w:pPr>
        <w:pStyle w:val="2"/>
        <w:tabs>
          <w:tab w:val="clear" w:pos="567"/>
          <w:tab w:val="left" w:pos="0"/>
        </w:tabs>
        <w:spacing w:before="57" w:after="57"/>
        <w:ind w:left="0" w:firstLine="0"/>
        <w:rPr>
          <w:i/>
          <w:color w:val="538135"/>
          <w:lang w:val="el-GR"/>
        </w:rPr>
      </w:pPr>
      <w:r>
        <w:rPr>
          <w:lang w:val="el-GR"/>
        </w:rPr>
        <w:t xml:space="preserve">ΠΑΡΑΡΤΗΜΑ </w:t>
      </w:r>
      <w:r>
        <w:rPr>
          <w:lang w:val="en-US"/>
        </w:rPr>
        <w:t>IV</w:t>
      </w:r>
      <w:r w:rsidRPr="001C3E1B">
        <w:rPr>
          <w:lang w:val="el-GR"/>
        </w:rPr>
        <w:t xml:space="preserve"> – </w:t>
      </w:r>
      <w:r>
        <w:rPr>
          <w:lang w:val="el-GR"/>
        </w:rPr>
        <w:t>Ενημέρωση φυσικών προσώπων για την επεξεργασία προσωπικών δεδομένων</w:t>
      </w:r>
      <w:bookmarkEnd w:id="134"/>
      <w:r>
        <w:rPr>
          <w:lang w:val="el-GR"/>
        </w:rPr>
        <w:t xml:space="preserve"> </w:t>
      </w:r>
    </w:p>
    <w:p w:rsidR="00EB01F7" w:rsidRPr="008E1443" w:rsidRDefault="00EB01F7" w:rsidP="00EB01F7">
      <w:pPr>
        <w:rPr>
          <w:b/>
        </w:rPr>
      </w:pPr>
      <w:r w:rsidRPr="008E1443">
        <w:rPr>
          <w:b/>
        </w:rPr>
        <w:t>ΕΝΗΜΕΡΩΣΗ ΓΙΑ ΤΗΝ ΕΠΕΞΕΡΓΑΣΙΑ ΠΡΟΣΩΠΙΚΩΝ ΔΕΔΟΜΕΝΩΝ</w:t>
      </w:r>
    </w:p>
    <w:p w:rsidR="00EB01F7" w:rsidRPr="008E1443" w:rsidRDefault="00EB01F7" w:rsidP="00EB01F7">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EB01F7" w:rsidRPr="008E1443" w:rsidRDefault="00EB01F7" w:rsidP="00EB01F7">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EB01F7" w:rsidRPr="008E1443" w:rsidRDefault="00EB01F7" w:rsidP="00EB01F7">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EB01F7" w:rsidRPr="008E1443" w:rsidRDefault="00EB01F7" w:rsidP="00EB01F7">
      <w:pPr>
        <w:jc w:val="both"/>
      </w:pPr>
      <w:r w:rsidRPr="008E1443">
        <w:t xml:space="preserve">ΙΙΙ. Αποδέκτες των ανωτέρω (υπό Α) δεδομένων στους οποίους κοινοποιούνται είναι: </w:t>
      </w:r>
    </w:p>
    <w:p w:rsidR="00EB01F7" w:rsidRPr="008E1443" w:rsidRDefault="00EB01F7" w:rsidP="00EB01F7">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EB01F7" w:rsidRPr="008E1443" w:rsidRDefault="00EB01F7" w:rsidP="00EB01F7">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EB01F7" w:rsidRPr="008E1443" w:rsidRDefault="00EB01F7" w:rsidP="00EB01F7">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EB01F7" w:rsidRPr="008E1443" w:rsidRDefault="00EB01F7" w:rsidP="00EB01F7">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EB01F7" w:rsidRPr="008E1443" w:rsidRDefault="00EB01F7" w:rsidP="00EB01F7">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EB01F7" w:rsidRPr="008E1443" w:rsidRDefault="00EB01F7" w:rsidP="00EB01F7">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w:t>
      </w:r>
      <w:r w:rsidRPr="008E1443">
        <w:lastRenderedPageBreak/>
        <w:t>αθέμιτη καταστροφή, τυχαία απώλεια, αλλοίωση, απαγορευμένη διάδοση ή πρόσβαση από οποιονδήποτε και κάθε άλλης μορφή αθέμιτη επεξεργασία.</w:t>
      </w:r>
    </w:p>
    <w:p w:rsidR="00EB01F7" w:rsidRDefault="00EB01F7" w:rsidP="00EB01F7">
      <w:pPr>
        <w:spacing w:before="57" w:after="57"/>
      </w:pPr>
    </w:p>
    <w:p w:rsidR="00EB01F7" w:rsidRDefault="00EB01F7" w:rsidP="00EB01F7">
      <w:pPr>
        <w:spacing w:before="57" w:after="57"/>
      </w:pPr>
    </w:p>
    <w:p w:rsidR="00EB01F7" w:rsidRPr="005B0983" w:rsidRDefault="00EB01F7" w:rsidP="00EB01F7">
      <w:pPr>
        <w:pStyle w:val="2"/>
        <w:tabs>
          <w:tab w:val="clear" w:pos="567"/>
          <w:tab w:val="left" w:pos="0"/>
        </w:tabs>
        <w:spacing w:before="57" w:after="57"/>
        <w:ind w:left="0" w:firstLine="0"/>
        <w:rPr>
          <w:i/>
          <w:color w:val="5B9BD5"/>
          <w:lang w:val="en-US"/>
        </w:rPr>
      </w:pPr>
      <w:r>
        <w:rPr>
          <w:lang w:val="el-GR"/>
        </w:rPr>
        <w:t xml:space="preserve">ΠΑΡΑΡΤΗΜΑ V – ΕΕΕΣ </w:t>
      </w:r>
      <w:bookmarkEnd w:id="135"/>
    </w:p>
    <w:p w:rsidR="00EB01F7" w:rsidRDefault="00EB01F7" w:rsidP="00EB01F7">
      <w:pPr>
        <w:pStyle w:val="normalwithoutspacing"/>
        <w:rPr>
          <w:i/>
          <w:color w:val="5B9BD5"/>
          <w:szCs w:val="22"/>
        </w:rPr>
      </w:pPr>
      <w:r>
        <w:rPr>
          <w:i/>
          <w:color w:val="5B9BD5"/>
          <w:szCs w:val="22"/>
        </w:rPr>
        <w:t>Από τις 2-5-2019, οι αναθέτουσες αρχές συντάσσουν το ΕΕΕΣ με τη χρήση  της νέας ηλεκτρονικής υπηρεσίας </w:t>
      </w:r>
      <w:hyperlink w:history="1">
        <w:r>
          <w:rPr>
            <w:rStyle w:val="-"/>
            <w:rFonts w:eastAsia="MS Mincho"/>
            <w:i/>
            <w:color w:val="5B9BD5"/>
          </w:rPr>
          <w:t>Promitheus ESPDint </w:t>
        </w:r>
      </w:hyperlink>
      <w:r>
        <w:rPr>
          <w:i/>
          <w:color w:val="5B9BD5"/>
          <w:szCs w:val="22"/>
        </w:rPr>
        <w:t>(</w:t>
      </w:r>
      <w:hyperlink r:id="rId56" w:anchor="_blank" w:history="1">
        <w:r>
          <w:rPr>
            <w:rStyle w:val="-"/>
            <w:rFonts w:eastAsia="MS Mincho"/>
            <w:i/>
            <w:color w:val="5B9BD5"/>
          </w:rPr>
          <w:t>https://espdint.eprocurement.gov.gr/</w:t>
        </w:r>
      </w:hyperlink>
      <w:r>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C62B91">
        <w:rPr>
          <w:i/>
          <w:color w:val="5B9BD5"/>
          <w:szCs w:val="22"/>
        </w:rPr>
        <w:t xml:space="preserve"> </w:t>
      </w:r>
      <w:r>
        <w:rPr>
          <w:i/>
          <w:color w:val="5B9BD5"/>
          <w:szCs w:val="22"/>
        </w:rPr>
        <w:t>του ΕΣΗΔΗΣ «</w:t>
      </w:r>
      <w:hyperlink r:id="rId57" w:history="1">
        <w:r>
          <w:rPr>
            <w:rStyle w:val="-"/>
            <w:rFonts w:eastAsia="MS Mincho"/>
            <w:i/>
            <w:color w:val="5B9BD5"/>
          </w:rPr>
          <w:t>www.promitheus.gov.gr</w:t>
        </w:r>
      </w:hyperlink>
      <w:r>
        <w:rPr>
          <w:i/>
          <w:color w:val="5B9BD5"/>
          <w:szCs w:val="22"/>
        </w:rPr>
        <w:t>». 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EB01F7" w:rsidRPr="00761C50" w:rsidRDefault="00EB01F7" w:rsidP="00EB01F7">
      <w:pPr>
        <w:spacing w:before="57" w:after="57"/>
        <w:rPr>
          <w:i/>
          <w:color w:val="5B9BD5"/>
        </w:rPr>
      </w:pPr>
    </w:p>
    <w:p w:rsidR="00EB01F7" w:rsidRDefault="00EB01F7" w:rsidP="00EB01F7"/>
    <w:p w:rsidR="00EB01F7" w:rsidRDefault="00EB01F7" w:rsidP="00EB01F7">
      <w:pPr>
        <w:spacing w:before="57" w:after="57"/>
      </w:pPr>
    </w:p>
    <w:p w:rsidR="00EB01F7" w:rsidRDefault="00EB01F7" w:rsidP="00EB01F7">
      <w:pPr>
        <w:spacing w:before="57" w:after="57"/>
      </w:pPr>
    </w:p>
    <w:p w:rsidR="00EB01F7" w:rsidRDefault="00EB01F7" w:rsidP="00EB01F7"/>
    <w:p w:rsidR="00EB01F7" w:rsidRDefault="00EB01F7" w:rsidP="00EB01F7"/>
    <w:p w:rsidR="002E6D8A" w:rsidRDefault="002E6D8A"/>
    <w:sectPr w:rsidR="002E6D8A" w:rsidSect="002E6D8A">
      <w:headerReference w:type="even" r:id="rId58"/>
      <w:headerReference w:type="default" r:id="rId59"/>
      <w:footerReference w:type="even" r:id="rId60"/>
      <w:footerReference w:type="default" r:id="rId61"/>
      <w:headerReference w:type="first" r:id="rId62"/>
      <w:footerReference w:type="first" r:id="rId63"/>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AA9" w:rsidRDefault="00971AA9" w:rsidP="00EB01F7">
      <w:pPr>
        <w:spacing w:after="0" w:line="240" w:lineRule="auto"/>
      </w:pPr>
      <w:r>
        <w:separator/>
      </w:r>
    </w:p>
  </w:endnote>
  <w:endnote w:type="continuationSeparator" w:id="1">
    <w:p w:rsidR="00971AA9" w:rsidRDefault="00971AA9" w:rsidP="00EB0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A1"/>
    <w:family w:val="roman"/>
    <w:pitch w:val="variable"/>
    <w:sig w:usb0="040006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10002FF" w:usb1="4000FCFF" w:usb2="00000009" w:usb3="00000000" w:csb0="0000019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ranklin Gothic Heavy">
    <w:panose1 w:val="020B0903020102020204"/>
    <w:charset w:val="A1"/>
    <w:family w:val="swiss"/>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287" w:usb1="40000013" w:usb2="00000000" w:usb3="00000000" w:csb0="0000009F" w:csb1="00000000"/>
  </w:font>
  <w:font w:name="BookAntiqua">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pPr>
      <w:pStyle w:val="af3"/>
      <w:spacing w:after="0"/>
      <w:jc w:val="center"/>
      <w:rPr>
        <w:rFonts w:eastAsia="Times New Roman"/>
        <w:kern w:val="1"/>
        <w:sz w:val="18"/>
        <w:szCs w:val="18"/>
        <w:lang w:val="el-GR" w:eastAsia="zh-CN"/>
      </w:rPr>
    </w:pPr>
  </w:p>
  <w:p w:rsidR="002E6D8A" w:rsidRDefault="002E6D8A">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A65EE1">
      <w:rPr>
        <w:noProof/>
        <w:sz w:val="20"/>
        <w:szCs w:val="20"/>
      </w:rPr>
      <w:t>10</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AA9" w:rsidRDefault="00971AA9" w:rsidP="00EB01F7">
      <w:pPr>
        <w:spacing w:after="0" w:line="240" w:lineRule="auto"/>
      </w:pPr>
      <w:r>
        <w:separator/>
      </w:r>
    </w:p>
  </w:footnote>
  <w:footnote w:type="continuationSeparator" w:id="1">
    <w:p w:rsidR="00971AA9" w:rsidRDefault="00971AA9" w:rsidP="00EB01F7">
      <w:pPr>
        <w:spacing w:after="0" w:line="240" w:lineRule="auto"/>
      </w:pPr>
      <w:r>
        <w:continuationSeparator/>
      </w:r>
    </w:p>
  </w:footnote>
  <w:footnote w:id="2">
    <w:p w:rsidR="002E6D8A" w:rsidRPr="009C31D5" w:rsidRDefault="002E6D8A" w:rsidP="00EB01F7">
      <w:pPr>
        <w:pStyle w:val="af5"/>
        <w:rPr>
          <w:lang w:val="el-GR"/>
        </w:rPr>
      </w:pPr>
      <w:r>
        <w:rPr>
          <w:rStyle w:val="a8"/>
        </w:rPr>
        <w:footnoteRef/>
      </w:r>
      <w:r>
        <w:rPr>
          <w:lang w:val="el-GR"/>
        </w:rPr>
        <w:tab/>
      </w:r>
      <w:r w:rsidRPr="009C31D5">
        <w:rPr>
          <w:lang w:val="el-GR"/>
        </w:rPr>
        <w:t>Η αναθέτουσα αρχή προσαρμόζει την παρ. 1.4 και τους όρους της διακήρυξης με βάση το αντικείμενο της σύμβασης και την κείμενη νομοθεσία, όπως ισχύει κατά την έναρξη της διαδικασίας ανάθεσης. Σε περίπτωση νομοθετικών μεταβολών και έως την επικαιροποίηση του παρόντος υποδείγματος από την Ε.Α.Α.ΔΗ.ΣΥ. οι αναθέτουσες αρχές έχουν την ευθύνη αντίστοιχης προσαρμογής των εν λόγω όρων.</w:t>
      </w:r>
    </w:p>
  </w:footnote>
  <w:footnote w:id="3">
    <w:p w:rsidR="002E6D8A" w:rsidRPr="001C1814" w:rsidRDefault="002E6D8A" w:rsidP="00EB01F7">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4">
    <w:p w:rsidR="002E6D8A" w:rsidRPr="001C1814" w:rsidRDefault="002E6D8A" w:rsidP="00EB01F7">
      <w:pPr>
        <w:pStyle w:val="af5"/>
        <w:rPr>
          <w:lang w:val="el-GR"/>
        </w:rPr>
      </w:pPr>
      <w:r>
        <w:rPr>
          <w:rStyle w:val="ad"/>
        </w:rPr>
        <w:footnoteRef/>
      </w:r>
      <w:r w:rsidRPr="001C1814">
        <w:rPr>
          <w:lang w:val="el-GR"/>
        </w:rPr>
        <w:t xml:space="preserve"> </w:t>
      </w:r>
      <w:r>
        <w:rPr>
          <w:rStyle w:val="a4"/>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5">
    <w:p w:rsidR="002E6D8A" w:rsidRPr="00D46D13" w:rsidRDefault="002E6D8A" w:rsidP="00EB01F7">
      <w:pPr>
        <w:pStyle w:val="af5"/>
        <w:rPr>
          <w:lang w:val="el-GR"/>
        </w:rPr>
      </w:pPr>
      <w:r>
        <w:rPr>
          <w:rStyle w:val="a8"/>
        </w:rPr>
        <w:footnoteRef/>
      </w:r>
      <w:r>
        <w:rPr>
          <w:lang w:val="el-GR"/>
        </w:rPr>
        <w:tab/>
        <w:t xml:space="preserve">Για δημόσιες συμβάσεις άνω των ορίων, ή για τις συμβάσεις κάτω των ορίων, εφόσον η αναθέτουσα αρχή το επιλέξει. Πρβλ. άρθρο 65, παρ.6 του ν.4412/2016. </w:t>
      </w:r>
    </w:p>
  </w:footnote>
  <w:footnote w:id="6">
    <w:p w:rsidR="002E6D8A" w:rsidRPr="00D46D13" w:rsidRDefault="002E6D8A" w:rsidP="00EB01F7">
      <w:pPr>
        <w:pStyle w:val="af5"/>
        <w:rPr>
          <w:lang w:val="el-GR"/>
        </w:rPr>
      </w:pPr>
      <w:r>
        <w:rPr>
          <w:rStyle w:val="a8"/>
        </w:rPr>
        <w:footnoteRef/>
      </w:r>
      <w:r>
        <w:rPr>
          <w:lang w:val="el-GR"/>
        </w:rPr>
        <w:tab/>
        <w:t xml:space="preserve">Άρθρο 65 παρ. 1 του ν. 4412/2016 : Η προκήρυξη περιλαμβάνει τις πληροφορίες που προβλέπονται στο Παράρτημα </w:t>
      </w:r>
      <w:r>
        <w:t>V</w:t>
      </w:r>
      <w:r>
        <w:rPr>
          <w:lang w:val="el-GR"/>
        </w:rPr>
        <w:t xml:space="preserve"> του Προσαρτήματος Α΄ υπό τη μορφή τυποποιημένου εντύπου (έντυπο 2 Παραρτήματος ΙΙ : Προκήρυξη Σύμβασης του Εκτελεστικού Κανονισμού (ΕΕ) 2015/1986 της Επιτροπής (</w:t>
      </w:r>
      <w:r>
        <w:t>L</w:t>
      </w:r>
      <w:r>
        <w:rPr>
          <w:lang w:val="el-GR"/>
        </w:rPr>
        <w:t xml:space="preserve">296/1) </w:t>
      </w:r>
    </w:p>
  </w:footnote>
  <w:footnote w:id="7">
    <w:p w:rsidR="002E6D8A" w:rsidRPr="00D46D13" w:rsidRDefault="002E6D8A" w:rsidP="00EB01F7">
      <w:pPr>
        <w:pStyle w:val="af5"/>
        <w:rPr>
          <w:lang w:val="el-GR"/>
        </w:rPr>
      </w:pPr>
      <w:r>
        <w:rPr>
          <w:rStyle w:val="a8"/>
        </w:rPr>
        <w:footnoteRef/>
      </w:r>
      <w:r>
        <w:rPr>
          <w:lang w:val="el-GR"/>
        </w:rPr>
        <w:tab/>
        <w:t xml:space="preserve">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  </w:t>
      </w:r>
    </w:p>
  </w:footnote>
  <w:footnote w:id="8">
    <w:p w:rsidR="002E6D8A" w:rsidRPr="00D46D13" w:rsidRDefault="002E6D8A" w:rsidP="00EB01F7">
      <w:pPr>
        <w:pStyle w:val="af5"/>
        <w:rPr>
          <w:lang w:val="el-GR"/>
        </w:rPr>
      </w:pPr>
      <w:r>
        <w:rPr>
          <w:rStyle w:val="ad"/>
        </w:rPr>
        <w:footnoteRef/>
      </w:r>
      <w:r>
        <w:rPr>
          <w:rStyle w:val="a4"/>
          <w:lang w:val="el-GR"/>
        </w:rPr>
        <w:tab/>
      </w:r>
      <w:r>
        <w:rPr>
          <w:lang w:val="el-GR"/>
        </w:rPr>
        <w:t>Από 01.06.2021 καταργήθηκε η υποχρέωση σύνταξης προκήρυξης για συμβάσεις κάτω των ορίων (Πρβλ άρθρο 141 του ν.4782/2021, παρ. 1 περ.4)</w:t>
      </w:r>
    </w:p>
  </w:footnote>
  <w:footnote w:id="9">
    <w:p w:rsidR="002E6D8A" w:rsidRPr="00D46D13" w:rsidRDefault="002E6D8A" w:rsidP="00EB01F7">
      <w:pPr>
        <w:pStyle w:val="af5"/>
        <w:rPr>
          <w:lang w:val="el-GR"/>
        </w:rPr>
      </w:pPr>
      <w:r>
        <w:rPr>
          <w:rStyle w:val="a8"/>
        </w:rPr>
        <w:footnoteRef/>
      </w:r>
      <w:r>
        <w:rPr>
          <w:lang w:val="el-GR"/>
        </w:rPr>
        <w:tab/>
        <w:t>Άρθρο 18 παρ. 2 του ν. 4412/2016.</w:t>
      </w:r>
    </w:p>
  </w:footnote>
  <w:footnote w:id="10">
    <w:p w:rsidR="002E6D8A" w:rsidRPr="00C823DC" w:rsidRDefault="002E6D8A" w:rsidP="00EB01F7">
      <w:pPr>
        <w:pStyle w:val="af5"/>
        <w:rPr>
          <w:lang w:val="el-GR"/>
        </w:rPr>
      </w:pPr>
      <w:r>
        <w:rPr>
          <w:rStyle w:val="a8"/>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11">
    <w:p w:rsidR="002E6D8A" w:rsidRPr="00AE47A1" w:rsidRDefault="002E6D8A" w:rsidP="00EB01F7">
      <w:pPr>
        <w:pStyle w:val="af5"/>
        <w:rPr>
          <w:lang w:val="el-GR"/>
        </w:rPr>
      </w:pPr>
      <w:r>
        <w:rPr>
          <w:rStyle w:val="a8"/>
        </w:rPr>
        <w:footnoteRef/>
      </w:r>
      <w:r>
        <w:rPr>
          <w:lang w:val="el-GR"/>
        </w:rPr>
        <w:tab/>
        <w:t>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όλω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μορφότυποι περιγράφονται στο σημείο αυτό ταυτόχρονα με τον τρόπο πρόσβασης των ενδιαφερομένων.</w:t>
      </w:r>
    </w:p>
  </w:footnote>
  <w:footnote w:id="12">
    <w:p w:rsidR="002E6D8A" w:rsidRPr="00C823DC" w:rsidRDefault="002E6D8A" w:rsidP="00EB01F7">
      <w:pPr>
        <w:pStyle w:val="af5"/>
        <w:rPr>
          <w:lang w:val="el-GR"/>
        </w:rPr>
      </w:pPr>
      <w:r>
        <w:rPr>
          <w:rStyle w:val="a8"/>
        </w:rPr>
        <w:footnoteRef/>
      </w:r>
      <w:r>
        <w:rPr>
          <w:lang w:val="el-GR"/>
        </w:rPr>
        <w:tab/>
        <w:t xml:space="preserve">Άρθρο 60 παρ. 3 &amp; 67 παρ. 2  του ν. 4412/2016 </w:t>
      </w:r>
    </w:p>
  </w:footnote>
  <w:footnote w:id="13">
    <w:p w:rsidR="002E6D8A" w:rsidRPr="001E6F85" w:rsidRDefault="002E6D8A" w:rsidP="00EB01F7">
      <w:pPr>
        <w:pStyle w:val="af5"/>
        <w:rPr>
          <w:lang w:val="el-GR"/>
        </w:rPr>
      </w:pPr>
      <w:r>
        <w:rPr>
          <w:rStyle w:val="ad"/>
        </w:rPr>
        <w:footnoteRef/>
      </w:r>
      <w:r w:rsidRPr="001E6F85">
        <w:rPr>
          <w:lang w:val="el-GR"/>
        </w:rPr>
        <w:t xml:space="preserve"> </w:t>
      </w:r>
      <w:r>
        <w:rPr>
          <w:lang w:val="el-GR"/>
        </w:rPr>
        <w:tab/>
      </w:r>
      <w:r w:rsidRPr="00FE71B4">
        <w:rPr>
          <w:lang w:val="el-GR"/>
        </w:rPr>
        <w:t>Πρβλ οδηγίες για τη χρήση του τυποποιημένου εντύπου 14 «Διορθωτικό» στην ιστοσελίδα του simap https://simap.ted.europa.eu/documents/10184/166101/Instructions+for+the+use+of+F14_EL.pdf/0bdd2252-323d-44d1-97d5-0babe74629f4</w:t>
      </w:r>
    </w:p>
  </w:footnote>
  <w:footnote w:id="14">
    <w:p w:rsidR="002E6D8A" w:rsidRPr="00AE47A1" w:rsidRDefault="002E6D8A" w:rsidP="00EB01F7">
      <w:pPr>
        <w:pStyle w:val="af5"/>
        <w:rPr>
          <w:lang w:val="el-GR"/>
        </w:rPr>
      </w:pPr>
      <w:r>
        <w:rPr>
          <w:rStyle w:val="ad"/>
        </w:rPr>
        <w:footnoteRef/>
      </w:r>
      <w:r>
        <w:rPr>
          <w:rStyle w:val="a4"/>
          <w:lang w:val="el-GR"/>
        </w:rPr>
        <w:tab/>
      </w:r>
      <w:r w:rsidRPr="00AE47A1">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15">
    <w:p w:rsidR="002E6D8A" w:rsidRPr="00175691" w:rsidRDefault="002E6D8A" w:rsidP="00EB01F7">
      <w:pPr>
        <w:pStyle w:val="af5"/>
        <w:rPr>
          <w:lang w:val="el-GR"/>
        </w:rPr>
      </w:pPr>
      <w:r>
        <w:rPr>
          <w:rStyle w:val="a8"/>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16">
    <w:p w:rsidR="002E6D8A" w:rsidRPr="00175691" w:rsidRDefault="002E6D8A" w:rsidP="00EB01F7">
      <w:pPr>
        <w:pStyle w:val="af5"/>
        <w:rPr>
          <w:lang w:val="el-GR"/>
        </w:rPr>
      </w:pPr>
      <w:r>
        <w:rPr>
          <w:rStyle w:val="ad"/>
        </w:rPr>
        <w:footnoteRef/>
      </w:r>
      <w:r w:rsidRPr="00175691">
        <w:rPr>
          <w:lang w:val="el-GR"/>
        </w:rPr>
        <w:t xml:space="preserve"> </w:t>
      </w:r>
      <w:r>
        <w:rPr>
          <w:rStyle w:val="a4"/>
          <w:lang w:val="el-GR"/>
        </w:rPr>
        <w:tab/>
      </w:r>
      <w:r>
        <w:rPr>
          <w:lang w:val="el-GR"/>
        </w:rPr>
        <w:t>Ά</w:t>
      </w:r>
      <w:r w:rsidRPr="00175691">
        <w:rPr>
          <w:lang w:val="el-GR"/>
        </w:rPr>
        <w:t>ρθρο 80 παρ. 10 ν. 4412/2016</w:t>
      </w:r>
    </w:p>
  </w:footnote>
  <w:footnote w:id="17">
    <w:p w:rsidR="002E6D8A" w:rsidRPr="00D6713A" w:rsidRDefault="002E6D8A" w:rsidP="00EB01F7">
      <w:pPr>
        <w:pStyle w:val="af5"/>
        <w:rPr>
          <w:lang w:val="el-GR"/>
        </w:rPr>
      </w:pPr>
      <w:r w:rsidRPr="00E06ADE">
        <w:rPr>
          <w:rStyle w:val="ad"/>
        </w:rPr>
        <w:footnoteRef/>
      </w:r>
      <w:r>
        <w:rPr>
          <w:szCs w:val="18"/>
          <w:lang w:val="el-GR"/>
        </w:rPr>
        <w:tab/>
        <w:t xml:space="preserve">Άρθρο 72 ν. 4412/2 016 </w:t>
      </w:r>
    </w:p>
  </w:footnote>
  <w:footnote w:id="18">
    <w:p w:rsidR="002E6D8A" w:rsidRPr="00D6713A" w:rsidRDefault="002E6D8A" w:rsidP="00EB01F7">
      <w:pPr>
        <w:pStyle w:val="af5"/>
        <w:rPr>
          <w:lang w:val="el-GR"/>
        </w:rPr>
      </w:pPr>
      <w:r>
        <w:rPr>
          <w:rStyle w:val="a8"/>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9">
    <w:p w:rsidR="002E6D8A" w:rsidRPr="0065239E" w:rsidRDefault="002E6D8A" w:rsidP="00EB01F7">
      <w:pPr>
        <w:pStyle w:val="af5"/>
        <w:rPr>
          <w:lang w:val="el-GR"/>
        </w:rPr>
      </w:pPr>
      <w:r>
        <w:rPr>
          <w:rStyle w:val="ad"/>
        </w:rPr>
        <w:footnoteRef/>
      </w:r>
      <w:r>
        <w:rPr>
          <w:rStyle w:val="a4"/>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20">
    <w:p w:rsidR="002E6D8A" w:rsidRPr="00F46CE2" w:rsidRDefault="002E6D8A" w:rsidP="00EB01F7">
      <w:pPr>
        <w:pStyle w:val="af5"/>
        <w:rPr>
          <w:lang w:val="el-GR"/>
        </w:rPr>
      </w:pPr>
      <w:r>
        <w:rPr>
          <w:rStyle w:val="ad"/>
        </w:rPr>
        <w:footnoteRef/>
      </w:r>
      <w:r>
        <w:rPr>
          <w:rStyle w:val="a4"/>
          <w:lang w:val="el-GR"/>
        </w:rPr>
        <w:tab/>
      </w:r>
      <w:r>
        <w:rPr>
          <w:lang w:val="el-GR"/>
        </w:rPr>
        <w:t>Παρ. 12 άρθρου 72 ν. 4412/2016</w:t>
      </w:r>
    </w:p>
  </w:footnote>
  <w:footnote w:id="21">
    <w:p w:rsidR="002E6D8A" w:rsidRPr="0065239E" w:rsidRDefault="002E6D8A" w:rsidP="00EB01F7">
      <w:pPr>
        <w:pStyle w:val="af5"/>
        <w:rPr>
          <w:lang w:val="el-GR"/>
        </w:rPr>
      </w:pPr>
      <w:r>
        <w:rPr>
          <w:rStyle w:val="ad"/>
        </w:rPr>
        <w:footnoteRef/>
      </w:r>
      <w:r>
        <w:rPr>
          <w:rStyle w:val="a4"/>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22">
    <w:p w:rsidR="002E6D8A" w:rsidRPr="00355202" w:rsidRDefault="002E6D8A" w:rsidP="00EB01F7">
      <w:pPr>
        <w:pStyle w:val="af5"/>
        <w:rPr>
          <w:lang w:val="el-GR"/>
        </w:rPr>
      </w:pPr>
      <w:r>
        <w:rPr>
          <w:rStyle w:val="ad"/>
        </w:rPr>
        <w:footnoteRef/>
      </w:r>
      <w:r>
        <w:rPr>
          <w:rStyle w:val="a4"/>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23">
    <w:p w:rsidR="002E6D8A" w:rsidRPr="002510A3" w:rsidRDefault="002E6D8A" w:rsidP="00EB01F7">
      <w:pPr>
        <w:pStyle w:val="af5"/>
        <w:rPr>
          <w:lang w:val="el-GR"/>
        </w:rPr>
      </w:pPr>
      <w:r>
        <w:rPr>
          <w:rStyle w:val="ad"/>
        </w:rPr>
        <w:footnoteRef/>
      </w:r>
      <w:r>
        <w:rPr>
          <w:rStyle w:val="a4"/>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24">
    <w:p w:rsidR="002E6D8A" w:rsidRPr="00BD65F6" w:rsidRDefault="002E6D8A" w:rsidP="00EB01F7">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25">
    <w:p w:rsidR="002E6D8A" w:rsidRPr="006B4E4A" w:rsidRDefault="002E6D8A" w:rsidP="00EB01F7">
      <w:pPr>
        <w:pStyle w:val="af5"/>
        <w:rPr>
          <w:lang w:val="el-GR"/>
        </w:rPr>
      </w:pPr>
      <w:r>
        <w:rPr>
          <w:rStyle w:val="ad"/>
        </w:rPr>
        <w:footnoteRef/>
      </w:r>
      <w:r w:rsidRPr="00BD65F6">
        <w:rPr>
          <w:lang w:val="el-GR"/>
        </w:rPr>
        <w:t xml:space="preserve"> </w:t>
      </w:r>
      <w:r>
        <w:rPr>
          <w:lang w:val="el-GR"/>
        </w:rPr>
        <w:t xml:space="preserve"> </w:t>
      </w:r>
      <w:r>
        <w:rPr>
          <w:lang w:val="el-GR"/>
        </w:rPr>
        <w:tab/>
        <w:t>Άρθρο 19 ν. 4412/2016.</w:t>
      </w:r>
    </w:p>
  </w:footnote>
  <w:footnote w:id="26">
    <w:p w:rsidR="002E6D8A" w:rsidRPr="00266D9E" w:rsidRDefault="002E6D8A" w:rsidP="00EB01F7">
      <w:pPr>
        <w:pStyle w:val="af5"/>
        <w:rPr>
          <w:lang w:val="el-GR"/>
        </w:rPr>
      </w:pPr>
      <w:r>
        <w:rPr>
          <w:rStyle w:val="a8"/>
        </w:rPr>
        <w:footnoteRef/>
      </w:r>
      <w:r>
        <w:rPr>
          <w:lang w:val="el-GR"/>
        </w:rPr>
        <w:tab/>
        <w:t>Άρθρο 72 παρ. 3 εδάφιο δεύτερο του ν. 4412/2016</w:t>
      </w:r>
      <w:r>
        <w:rPr>
          <w:rFonts w:cs="Cambria"/>
          <w:szCs w:val="18"/>
          <w:lang w:val="el-GR"/>
        </w:rPr>
        <w:t>.</w:t>
      </w:r>
    </w:p>
  </w:footnote>
  <w:footnote w:id="27">
    <w:p w:rsidR="002E6D8A" w:rsidRPr="00266D9E" w:rsidRDefault="002E6D8A" w:rsidP="00EB01F7">
      <w:pPr>
        <w:pStyle w:val="af5"/>
        <w:rPr>
          <w:lang w:val="el-GR"/>
        </w:rPr>
      </w:pPr>
      <w:r>
        <w:rPr>
          <w:rStyle w:val="ad"/>
        </w:rPr>
        <w:footnoteRef/>
      </w:r>
      <w:r w:rsidRPr="00266D9E">
        <w:rPr>
          <w:lang w:val="el-GR"/>
        </w:rPr>
        <w:t xml:space="preserve"> </w:t>
      </w:r>
      <w:r>
        <w:rPr>
          <w:rStyle w:val="a4"/>
          <w:lang w:val="el-GR"/>
        </w:rPr>
        <w:tab/>
      </w:r>
      <w:r>
        <w:rPr>
          <w:lang w:val="el-GR"/>
        </w:rPr>
        <w:t>Άρθρο 88 σε συνδυασμό με άρθρο 72 ν. 4412/2016</w:t>
      </w:r>
    </w:p>
  </w:footnote>
  <w:footnote w:id="28">
    <w:p w:rsidR="002E6D8A" w:rsidRPr="00266D9E" w:rsidRDefault="002E6D8A" w:rsidP="00EB01F7">
      <w:pPr>
        <w:pStyle w:val="af5"/>
        <w:rPr>
          <w:lang w:val="el-GR"/>
        </w:rPr>
      </w:pPr>
      <w:r w:rsidRPr="00B63FC9">
        <w:rPr>
          <w:rStyle w:val="a8"/>
        </w:rPr>
        <w:footnoteRef/>
      </w:r>
      <w:r>
        <w:rPr>
          <w:lang w:val="el-GR"/>
        </w:rPr>
        <w:tab/>
        <w:t>Άρθρα 73 και 74 ν. 4412/2016</w:t>
      </w:r>
    </w:p>
  </w:footnote>
  <w:footnote w:id="29">
    <w:p w:rsidR="002E6D8A" w:rsidRDefault="002E6D8A" w:rsidP="00EB01F7">
      <w:pPr>
        <w:pStyle w:val="af5"/>
        <w:rPr>
          <w:bCs/>
          <w:szCs w:val="18"/>
          <w:lang w:val="el-GR"/>
        </w:rPr>
      </w:pPr>
      <w:r>
        <w:rPr>
          <w:rStyle w:val="a8"/>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2E6D8A" w:rsidRPr="00266D9E" w:rsidRDefault="002E6D8A" w:rsidP="00EB01F7">
      <w:pPr>
        <w:pStyle w:val="af5"/>
        <w:rPr>
          <w:lang w:val="el-GR"/>
        </w:rPr>
      </w:pPr>
      <w:r>
        <w:rPr>
          <w:bCs/>
          <w:szCs w:val="18"/>
          <w:lang w:val="el-GR"/>
        </w:rPr>
        <w:tab/>
      </w:r>
    </w:p>
  </w:footnote>
  <w:footnote w:id="30">
    <w:p w:rsidR="002E6D8A" w:rsidRPr="008751C4" w:rsidRDefault="002E6D8A" w:rsidP="00EB01F7">
      <w:pPr>
        <w:pStyle w:val="af5"/>
        <w:rPr>
          <w:lang w:val="el-GR"/>
        </w:rPr>
      </w:pPr>
      <w:r>
        <w:rPr>
          <w:rStyle w:val="a8"/>
        </w:rPr>
        <w:footnoteRef/>
      </w:r>
      <w:r>
        <w:rPr>
          <w:lang w:val="el-GR"/>
        </w:rPr>
        <w:tab/>
        <w:t>Οι λόγοι της παραγράφου 2.2.3.4 αποτελούν δυνητικούς λόγους αποκλεισμού, σύμφωνα με το άρθρο 73 παρ. 4 ν. 4412/2016. Κατά συνέπεια, η Α.Α. δύναται να επιλέξει όλους, μερικούς, ή, ενδεχομένως, και κανέναν από τους λόγους αποκλεισμού της παρ. 4, συνεκτιμώντας τα ιδιαίτερα χαρακτηριστικά της υπό ανάθεση σύμβασης (εκτιμώμενη αξία αυτής, ειδικές περιστάσεις κλπ), με σχετική πρόβλεψη στη διακήρυξη (πρβλ.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καθώς και τα μέσα απόδειξης του άρθρου 2.2.9.2.</w:t>
      </w:r>
    </w:p>
  </w:footnote>
  <w:footnote w:id="31">
    <w:p w:rsidR="002E6D8A" w:rsidRDefault="002E6D8A" w:rsidP="00EB01F7">
      <w:pPr>
        <w:pStyle w:val="af5"/>
        <w:rPr>
          <w:lang w:val="el-GR"/>
        </w:rPr>
      </w:pPr>
      <w:r>
        <w:rPr>
          <w:rStyle w:val="a8"/>
        </w:rPr>
        <w:footnoteRef/>
      </w:r>
      <w:r>
        <w:rPr>
          <w:lang w:val="el-GR"/>
        </w:rPr>
        <w:tab/>
        <w:t>Ειδικά για τους δυνητικούς λόγους αποκλεισμού πρβλ. την Κατευθυντήρια Οδηγία 20/</w:t>
      </w:r>
      <w:r w:rsidRPr="00216ECA">
        <w:rPr>
          <w:lang w:val="el-GR"/>
        </w:rPr>
        <w:t>22-06-2017</w:t>
      </w:r>
      <w:r>
        <w:rPr>
          <w:lang w:val="el-GR"/>
        </w:rPr>
        <w:t xml:space="preserve"> της Αρχής (ΑΔΑ: ΩΡΞ3ΟΞΤΒ-9Ρ5). </w:t>
      </w:r>
      <w:r w:rsidRPr="006F7866">
        <w:rPr>
          <w:lang w:val="el-GR"/>
        </w:rPr>
        <w:t>Ειδικότερα, όταν η αναθέτουσα αρχή εξετάζει τη συνδρομή των προϋποθέσεων εφαρμογής των δυνητικών λόγων αποκλεισμού που έχει συμπεριλάβει στα έγγραφα της σύμβασης, πρέπει να δίδει ιδιαίτερη προσοχή στην τήρηση της αρχής της αναλογικότητας (πρβλ και αιτιολογική σκέψη 101 της Οδηγίας 2014/24/ΕΕ).</w:t>
      </w:r>
    </w:p>
  </w:footnote>
  <w:footnote w:id="32">
    <w:p w:rsidR="002E6D8A" w:rsidRPr="008751C4" w:rsidRDefault="002E6D8A" w:rsidP="00EB01F7">
      <w:pPr>
        <w:pStyle w:val="af5"/>
        <w:rPr>
          <w:lang w:val="el-GR"/>
        </w:rPr>
      </w:pPr>
      <w:r>
        <w:rPr>
          <w:rStyle w:val="a8"/>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33">
    <w:p w:rsidR="002E6D8A" w:rsidRPr="008751C4" w:rsidRDefault="002E6D8A" w:rsidP="00EB01F7">
      <w:pPr>
        <w:pStyle w:val="af5"/>
        <w:rPr>
          <w:lang w:val="el-GR"/>
        </w:rPr>
      </w:pPr>
      <w:r>
        <w:rPr>
          <w:rStyle w:val="a8"/>
        </w:rPr>
        <w:footnoteRef/>
      </w:r>
      <w:r>
        <w:rPr>
          <w:lang w:val="el-GR"/>
        </w:rPr>
        <w:tab/>
        <w:t xml:space="preserve">Σχετική δήλωση του προσφέροντος οικονομικού φορέα περιλαμβάνεται στο ΕΕΕΣ  </w:t>
      </w:r>
    </w:p>
  </w:footnote>
  <w:footnote w:id="34">
    <w:p w:rsidR="002E6D8A" w:rsidRPr="00266D9E" w:rsidRDefault="002E6D8A" w:rsidP="00EB01F7">
      <w:pPr>
        <w:pStyle w:val="af5"/>
        <w:rPr>
          <w:lang w:val="el-GR"/>
        </w:rPr>
      </w:pPr>
      <w:r>
        <w:rPr>
          <w:rStyle w:val="a8"/>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35">
    <w:p w:rsidR="002E6D8A" w:rsidRPr="00BD65F6" w:rsidRDefault="002E6D8A" w:rsidP="00EB01F7">
      <w:pPr>
        <w:pStyle w:val="af5"/>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36">
    <w:p w:rsidR="002E6D8A" w:rsidRPr="00215ADE" w:rsidRDefault="002E6D8A" w:rsidP="00EB01F7">
      <w:pPr>
        <w:pStyle w:val="af5"/>
        <w:rPr>
          <w:lang w:val="el-GR"/>
        </w:rPr>
      </w:pPr>
      <w:r>
        <w:rPr>
          <w:rStyle w:val="a8"/>
        </w:rPr>
        <w:footnoteRef/>
      </w:r>
      <w:r>
        <w:rPr>
          <w:lang w:val="el-GR"/>
        </w:rPr>
        <w:tab/>
        <w:t xml:space="preserve">Παρ. 7 άρθρου 73 ν. 4412/2016.  </w:t>
      </w:r>
    </w:p>
  </w:footnote>
  <w:footnote w:id="37">
    <w:p w:rsidR="002E6D8A" w:rsidRPr="007B335B" w:rsidRDefault="002E6D8A" w:rsidP="00EB01F7">
      <w:pPr>
        <w:autoSpaceDE w:val="0"/>
        <w:autoSpaceDN w:val="0"/>
        <w:adjustRightInd w:val="0"/>
        <w:spacing w:after="0"/>
        <w:ind w:left="426" w:hanging="426"/>
      </w:pPr>
      <w:r w:rsidRPr="00B63FC9">
        <w:rPr>
          <w:rStyle w:val="a8"/>
          <w:sz w:val="18"/>
          <w:szCs w:val="20"/>
          <w:lang w:val="en-IE"/>
        </w:rPr>
        <w:footnoteRef/>
      </w:r>
      <w:r>
        <w:tab/>
      </w:r>
      <w:r w:rsidRPr="00216ECA">
        <w:rPr>
          <w:sz w:val="18"/>
          <w:szCs w:val="20"/>
        </w:rPr>
        <w:t>Πρβλ. απόφαση υπ’ αριθμ. 49341 -19/05/2020 (ΦΕΚ 385 τεύχος ΥΟΔΔ, 25-05-2020), η οποία εξακολουθεί να ισχύει έως την  έκδοση της απόφασης της παρ. 9 του άρθρου 73 του ν. 4412/2016</w:t>
      </w:r>
      <w:r>
        <w:rPr>
          <w:sz w:val="18"/>
          <w:szCs w:val="20"/>
        </w:rPr>
        <w:t>.</w:t>
      </w:r>
      <w:r>
        <w:rPr>
          <w:color w:val="FF0000"/>
        </w:rPr>
        <w:t xml:space="preserve"> </w:t>
      </w:r>
    </w:p>
  </w:footnote>
  <w:footnote w:id="38">
    <w:p w:rsidR="002E6D8A" w:rsidRPr="00215ADE" w:rsidRDefault="002E6D8A" w:rsidP="00EB01F7">
      <w:pPr>
        <w:pStyle w:val="af5"/>
        <w:rPr>
          <w:lang w:val="el-GR"/>
        </w:rPr>
      </w:pPr>
      <w:r>
        <w:rPr>
          <w:rStyle w:val="a8"/>
        </w:rPr>
        <w:footnoteRef/>
      </w:r>
      <w:r>
        <w:rPr>
          <w:lang w:val="el-GR"/>
        </w:rPr>
        <w:tab/>
        <w:t xml:space="preserve">Επισημαίνεται ότι όλα τα κριτήρια επιλογής είναι προαιρετικά, τίθενται στην παρούσα διακήρυξη κατά την κρίση και τη διακριτική ευχέρεια της </w:t>
      </w:r>
      <w:r>
        <w:rPr>
          <w:lang w:val="en-US"/>
        </w:rPr>
        <w:t>A</w:t>
      </w:r>
      <w:r>
        <w:rPr>
          <w:lang w:val="el-GR"/>
        </w:rPr>
        <w:t>.</w:t>
      </w:r>
      <w:r>
        <w:rPr>
          <w:lang w:val="en-US"/>
        </w:rPr>
        <w:t>A</w:t>
      </w:r>
      <w:r>
        <w:rPr>
          <w:lang w:val="el-GR"/>
        </w:rPr>
        <w:t xml:space="preserve">. και πρέπει να σχετίζονται και να είναι ανάλογα με το αντικείμενο της σύμβασης (άρθρο 75 παρ. 1 του ν. 4412/2016). Επιπλέον, οι </w:t>
      </w:r>
      <w:r>
        <w:rPr>
          <w:lang w:val="en-US"/>
        </w:rPr>
        <w:t>A</w:t>
      </w:r>
      <w:r>
        <w:rPr>
          <w:lang w:val="el-GR"/>
        </w:rPr>
        <w:t>.</w:t>
      </w:r>
      <w:r>
        <w:rPr>
          <w:lang w:val="en-US"/>
        </w:rPr>
        <w:t>A</w:t>
      </w:r>
      <w:r>
        <w:rPr>
          <w:lang w:val="el-GR"/>
        </w:rPr>
        <w:t>.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κλπ), με σχετική πρόβλεψη στη διακήρυξη. Οι Α.Α. διαμορφώνουν αντίστοιχα τα πεδία του ΕΕΕΣ, σύμφωνα με την παράγραφο 2.2.9., καθώς και τα μέσα απόδειξης του άρθρου 2.2.9.2.</w:t>
      </w:r>
      <w:r w:rsidRPr="006F7866">
        <w:rPr>
          <w:lang w:val="el-GR"/>
        </w:rPr>
        <w:t xml:space="preserve"> </w:t>
      </w:r>
      <w:r>
        <w:rPr>
          <w:lang w:val="el-GR"/>
        </w:rPr>
        <w:t xml:space="preserve">Πρβλ. και την Κατευθυντήρια Οδηγία 13 της Ε.Α.Α.ΔΗ.ΣΥ. </w:t>
      </w:r>
      <w:r>
        <w:rPr>
          <w:i/>
          <w:iCs/>
          <w:lang w:val="el-GR"/>
        </w:rPr>
        <w:t xml:space="preserve">''Κριτήρια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w:t>
      </w:r>
      <w:r>
        <w:rPr>
          <w:lang w:val="el-GR"/>
        </w:rPr>
        <w:t xml:space="preserve">(ΑΔΑ ΩΒΥ7ΟΞΤΒ-ΤΛ7) και ειδικότερα τις Ενότητες </w:t>
      </w:r>
      <w:r>
        <w:rPr>
          <w:lang w:val="en-US"/>
        </w:rPr>
        <w:t>I</w:t>
      </w:r>
      <w:r>
        <w:rPr>
          <w:lang w:val="el-GR"/>
        </w:rPr>
        <w:t xml:space="preserve">ΙΙ και </w:t>
      </w:r>
      <w:r w:rsidRPr="00B3756B">
        <w:rPr>
          <w:lang w:val="el-GR"/>
        </w:rPr>
        <w:t>IV παρ. 1</w:t>
      </w:r>
      <w:r>
        <w:rPr>
          <w:lang w:val="el-GR"/>
        </w:rPr>
        <w:t xml:space="preserve"> όπου παρατίθενται σχετικά  παραδείγματα.</w:t>
      </w:r>
    </w:p>
  </w:footnote>
  <w:footnote w:id="39">
    <w:p w:rsidR="002E6D8A" w:rsidRPr="00215ADE" w:rsidRDefault="002E6D8A" w:rsidP="00EB01F7">
      <w:pPr>
        <w:pStyle w:val="af5"/>
        <w:rPr>
          <w:lang w:val="el-GR"/>
        </w:rPr>
      </w:pPr>
      <w:r w:rsidRPr="00B63FC9">
        <w:rPr>
          <w:rStyle w:val="a8"/>
        </w:rPr>
        <w:footnoteRef/>
      </w:r>
      <w:r>
        <w:rPr>
          <w:lang w:val="el-GR"/>
        </w:rPr>
        <w:tab/>
        <w:t>Άρθρο  75 παρ. 2 ν. 4412/2016.</w:t>
      </w:r>
    </w:p>
  </w:footnote>
  <w:footnote w:id="40">
    <w:p w:rsidR="002E6D8A" w:rsidRPr="00B3756B" w:rsidRDefault="002E6D8A" w:rsidP="00EB01F7">
      <w:pPr>
        <w:pStyle w:val="af5"/>
        <w:rPr>
          <w:lang w:val="el-GR"/>
        </w:rPr>
      </w:pPr>
      <w:r w:rsidRPr="00B63FC9">
        <w:rPr>
          <w:rStyle w:val="a8"/>
          <w:szCs w:val="18"/>
        </w:rPr>
        <w:footnoteRef/>
      </w:r>
      <w:r>
        <w:rPr>
          <w:lang w:val="el-GR"/>
        </w:rPr>
        <w:tab/>
        <w:t xml:space="preserve">Άρθρο 75 παρ. 4 ν. 4412/2016. </w:t>
      </w:r>
    </w:p>
  </w:footnote>
  <w:footnote w:id="41">
    <w:p w:rsidR="002E6D8A" w:rsidRPr="0083058A" w:rsidRDefault="002E6D8A" w:rsidP="00EB01F7">
      <w:pPr>
        <w:pStyle w:val="af5"/>
        <w:rPr>
          <w:lang w:val="el-GR"/>
        </w:rPr>
      </w:pPr>
      <w:r w:rsidRPr="00B63FC9">
        <w:rPr>
          <w:rStyle w:val="a8"/>
        </w:rPr>
        <w:footnoteRef/>
      </w:r>
      <w:r>
        <w:rPr>
          <w:lang w:val="el-GR"/>
        </w:rPr>
        <w:tab/>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42">
    <w:p w:rsidR="002E6D8A" w:rsidRPr="006566B6" w:rsidRDefault="002E6D8A" w:rsidP="00EB01F7">
      <w:pPr>
        <w:pStyle w:val="af5"/>
        <w:rPr>
          <w:lang w:val="el-GR"/>
        </w:rPr>
      </w:pPr>
      <w:r>
        <w:rPr>
          <w:rStyle w:val="ad"/>
        </w:rPr>
        <w:footnoteRef/>
      </w:r>
      <w:r>
        <w:rPr>
          <w:rStyle w:val="a4"/>
          <w:lang w:val="el-GR"/>
        </w:rPr>
        <w:tab/>
      </w:r>
      <w:r>
        <w:rPr>
          <w:lang w:val="el-GR"/>
        </w:rPr>
        <w:t>Άρθρο 78 ν. 4412/2016</w:t>
      </w:r>
    </w:p>
  </w:footnote>
  <w:footnote w:id="43">
    <w:p w:rsidR="002E6D8A" w:rsidRPr="002B20BB" w:rsidRDefault="002E6D8A" w:rsidP="00EB01F7">
      <w:pPr>
        <w:pStyle w:val="af5"/>
        <w:rPr>
          <w:strike/>
          <w:lang w:val="el-GR"/>
        </w:rPr>
      </w:pPr>
      <w:r>
        <w:rPr>
          <w:rStyle w:val="a8"/>
        </w:rPr>
        <w:footnoteRef/>
      </w:r>
      <w:r>
        <w:rPr>
          <w:lang w:val="el-GR"/>
        </w:rPr>
        <w:tab/>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44">
    <w:p w:rsidR="002E6D8A" w:rsidRPr="00FC2FD7" w:rsidRDefault="002E6D8A" w:rsidP="00EB01F7">
      <w:pPr>
        <w:pStyle w:val="af5"/>
        <w:rPr>
          <w:lang w:val="el-GR"/>
        </w:rPr>
      </w:pPr>
      <w:r>
        <w:rPr>
          <w:rStyle w:val="ad"/>
        </w:rPr>
        <w:footnoteRef/>
      </w:r>
      <w:r>
        <w:rPr>
          <w:rStyle w:val="a4"/>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r>
        <w:rPr>
          <w:lang w:val="el-GR"/>
        </w:rPr>
        <w:t>)</w:t>
      </w:r>
      <w:r w:rsidRPr="00B76F96">
        <w:rPr>
          <w:lang w:val="el-GR"/>
        </w:rPr>
        <w:t>.</w:t>
      </w:r>
    </w:p>
  </w:footnote>
  <w:footnote w:id="45">
    <w:p w:rsidR="002E6D8A" w:rsidRDefault="002E6D8A" w:rsidP="00EB01F7">
      <w:pPr>
        <w:pStyle w:val="af5"/>
        <w:rPr>
          <w:lang w:val="el-GR"/>
        </w:rPr>
      </w:pPr>
      <w:r>
        <w:rPr>
          <w:rStyle w:val="a8"/>
        </w:rPr>
        <w:footnoteRef/>
      </w:r>
      <w:r>
        <w:rPr>
          <w:lang w:val="el-GR"/>
        </w:rPr>
        <w:tab/>
        <w:t>Άρθρο 78 παρ. 1 ν. 4412/2016.</w:t>
      </w:r>
    </w:p>
  </w:footnote>
  <w:footnote w:id="46">
    <w:p w:rsidR="002E6D8A" w:rsidRPr="007B335B" w:rsidRDefault="002E6D8A" w:rsidP="00EB01F7">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47">
    <w:p w:rsidR="002E6D8A" w:rsidRPr="007B335B" w:rsidRDefault="002E6D8A" w:rsidP="00EB01F7">
      <w:pPr>
        <w:pStyle w:val="af5"/>
        <w:rPr>
          <w:lang w:val="el-GR"/>
        </w:rPr>
      </w:pPr>
      <w:r>
        <w:rPr>
          <w:rStyle w:val="a8"/>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color w:val="auto"/>
            <w:lang w:val="el-GR"/>
          </w:rPr>
          <w:t>https://eur-lex.europa.eu/legal-content/EL/TXT/HTML/?uri=CELEX:32016R0007R(01)&amp;from=EL</w:t>
        </w:r>
      </w:hyperlink>
      <w:r>
        <w:rPr>
          <w:lang w:val="el-GR"/>
        </w:rPr>
        <w:t xml:space="preserve">            </w:t>
      </w:r>
    </w:p>
  </w:footnote>
  <w:footnote w:id="48">
    <w:p w:rsidR="002E6D8A" w:rsidRPr="007B335B" w:rsidRDefault="002E6D8A" w:rsidP="00EB01F7">
      <w:pPr>
        <w:pStyle w:val="af5"/>
        <w:rPr>
          <w:lang w:val="el-GR"/>
        </w:rPr>
      </w:pPr>
      <w:r w:rsidRPr="00412714">
        <w:rPr>
          <w:rStyle w:val="a8"/>
        </w:rPr>
        <w:footnoteRef/>
      </w:r>
      <w:r w:rsidRPr="00412714">
        <w:rPr>
          <w:lang w:val="el-GR"/>
        </w:rPr>
        <w:tab/>
        <w:t>Άρθρο 79Α παρ. 4 του ν. 4412/2016</w:t>
      </w:r>
    </w:p>
  </w:footnote>
  <w:footnote w:id="49">
    <w:p w:rsidR="002E6D8A" w:rsidRPr="007B335B" w:rsidRDefault="002E6D8A" w:rsidP="00EB01F7">
      <w:pPr>
        <w:pStyle w:val="af5"/>
        <w:rPr>
          <w:lang w:val="el-GR"/>
        </w:rPr>
      </w:pPr>
      <w:r>
        <w:rPr>
          <w:rStyle w:val="ad"/>
        </w:rPr>
        <w:footnoteRef/>
      </w:r>
      <w:r>
        <w:rPr>
          <w:lang w:val="el-GR"/>
        </w:rPr>
        <w:tab/>
        <w:t>Ά</w:t>
      </w:r>
      <w:r w:rsidRPr="00FD2238">
        <w:rPr>
          <w:lang w:val="el-GR"/>
        </w:rPr>
        <w:t>ρθρο 79 παρ. 9 του ν. 4412/2016</w:t>
      </w:r>
    </w:p>
  </w:footnote>
  <w:footnote w:id="50">
    <w:p w:rsidR="002E6D8A" w:rsidRPr="00BD65F6" w:rsidRDefault="002E6D8A" w:rsidP="00EB01F7">
      <w:pPr>
        <w:pStyle w:val="af5"/>
        <w:rPr>
          <w:lang w:val="el-GR"/>
        </w:rPr>
      </w:pPr>
      <w:r>
        <w:rPr>
          <w:rStyle w:val="ad"/>
        </w:rPr>
        <w:footnoteRef/>
      </w:r>
      <w:r>
        <w:rPr>
          <w:lang w:val="el-GR"/>
        </w:rPr>
        <w:tab/>
      </w:r>
      <w:r w:rsidRPr="00BD65F6">
        <w:rPr>
          <w:lang w:val="el-GR"/>
        </w:rPr>
        <w:t>Βλ. ενδεικτικά ΣτΕ 754/2020, 753/2020 (Δ</w:t>
      </w:r>
      <w:r>
        <w:rPr>
          <w:lang w:val="el-GR"/>
        </w:rPr>
        <w:t>΄</w:t>
      </w:r>
      <w:r w:rsidRPr="00BD65F6">
        <w:rPr>
          <w:lang w:val="el-GR"/>
        </w:rPr>
        <w:t xml:space="preserve"> Τμήμα) </w:t>
      </w:r>
    </w:p>
  </w:footnote>
  <w:footnote w:id="51">
    <w:p w:rsidR="002E6D8A" w:rsidRPr="007B335B" w:rsidRDefault="002E6D8A" w:rsidP="00EB01F7">
      <w:pPr>
        <w:pStyle w:val="af5"/>
        <w:rPr>
          <w:lang w:val="el-GR"/>
        </w:rPr>
      </w:pPr>
      <w:r>
        <w:rPr>
          <w:rStyle w:val="a8"/>
        </w:rPr>
        <w:footnoteRef/>
      </w:r>
      <w:r w:rsidRPr="00EE08A6">
        <w:rPr>
          <w:lang w:val="el-GR"/>
        </w:rPr>
        <w:t xml:space="preserve"> </w:t>
      </w:r>
      <w:r>
        <w:rPr>
          <w:lang w:val="el-GR"/>
        </w:rPr>
        <w:tab/>
        <w:t>Εφόσον η αναθέτουσα αρχή την επιλέξει ως λόγο αποκλεισμού.</w:t>
      </w:r>
    </w:p>
  </w:footnote>
  <w:footnote w:id="52">
    <w:p w:rsidR="002E6D8A" w:rsidRPr="00B55565" w:rsidRDefault="002E6D8A" w:rsidP="00EB01F7">
      <w:pPr>
        <w:pStyle w:val="af5"/>
        <w:rPr>
          <w:lang w:val="el-GR"/>
        </w:rPr>
      </w:pPr>
      <w:r>
        <w:rPr>
          <w:rStyle w:val="ad"/>
        </w:rPr>
        <w:footnoteRef/>
      </w:r>
      <w:r w:rsidRPr="00B55565">
        <w:rPr>
          <w:lang w:val="el-GR"/>
        </w:rPr>
        <w:t xml:space="preserve"> </w:t>
      </w:r>
      <w:r>
        <w:rPr>
          <w:lang w:val="el-GR"/>
        </w:rPr>
        <w:tab/>
        <w:t>Παρ. 4 του άρθρου 74 του ν. 4412/2016</w:t>
      </w:r>
    </w:p>
  </w:footnote>
  <w:footnote w:id="53">
    <w:p w:rsidR="002E6D8A" w:rsidRPr="00B55565" w:rsidRDefault="002E6D8A" w:rsidP="00EB01F7">
      <w:pPr>
        <w:pStyle w:val="af5"/>
        <w:rPr>
          <w:lang w:val="el-GR"/>
        </w:rPr>
      </w:pPr>
      <w:r>
        <w:rPr>
          <w:rStyle w:val="a8"/>
        </w:rPr>
        <w:footnoteRef/>
      </w:r>
      <w:r>
        <w:rPr>
          <w:lang w:val="el-GR"/>
        </w:rPr>
        <w:tab/>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54">
    <w:p w:rsidR="002E6D8A" w:rsidRDefault="002E6D8A" w:rsidP="00EB01F7">
      <w:pPr>
        <w:pStyle w:val="af5"/>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2E6D8A" w:rsidRPr="00BD65F6" w:rsidRDefault="002E6D8A" w:rsidP="00EB01F7">
      <w:pPr>
        <w:pStyle w:val="af5"/>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2E6D8A" w:rsidRPr="00BD65F6" w:rsidRDefault="002E6D8A" w:rsidP="00EB01F7">
      <w:pPr>
        <w:pStyle w:val="af5"/>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2E6D8A" w:rsidRPr="00BD65F6" w:rsidRDefault="002E6D8A" w:rsidP="00EB01F7">
      <w:pPr>
        <w:pStyle w:val="af5"/>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2E6D8A" w:rsidRPr="00BD65F6" w:rsidRDefault="002E6D8A" w:rsidP="00EB01F7">
      <w:pPr>
        <w:pStyle w:val="af5"/>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2E6D8A" w:rsidRPr="00BD65F6" w:rsidRDefault="002E6D8A" w:rsidP="00EB01F7">
      <w:pPr>
        <w:pStyle w:val="af5"/>
        <w:ind w:left="426" w:hanging="284"/>
        <w:rPr>
          <w:lang w:val="el-GR"/>
        </w:rPr>
      </w:pPr>
      <w:r w:rsidRPr="00BD65F6">
        <w:rPr>
          <w:lang w:val="el-GR"/>
        </w:rPr>
        <w:t xml:space="preserve"> στ. η Κοιν.Σ.ΕΠ. που συστήνεται κατά τον ν. 4430/2016 (Α` 205) και</w:t>
      </w:r>
    </w:p>
    <w:p w:rsidR="002E6D8A" w:rsidRPr="00BD65F6" w:rsidRDefault="002E6D8A" w:rsidP="00EB01F7">
      <w:pPr>
        <w:pStyle w:val="af5"/>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2E6D8A" w:rsidRPr="00BD65F6" w:rsidRDefault="002E6D8A" w:rsidP="00EB01F7">
      <w:pPr>
        <w:pStyle w:val="af5"/>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2E6D8A" w:rsidRPr="00BD65F6" w:rsidRDefault="002E6D8A" w:rsidP="00EB01F7">
      <w:pPr>
        <w:pStyle w:val="af5"/>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2E6D8A" w:rsidRPr="00BD65F6" w:rsidRDefault="002E6D8A" w:rsidP="00EB01F7">
      <w:pPr>
        <w:pStyle w:val="af5"/>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2E6D8A" w:rsidRPr="00BD65F6" w:rsidRDefault="002E6D8A" w:rsidP="00EB01F7">
      <w:pPr>
        <w:pStyle w:val="af5"/>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2E6D8A" w:rsidRPr="00BD65F6" w:rsidRDefault="002E6D8A" w:rsidP="00EB01F7">
      <w:pPr>
        <w:pStyle w:val="af5"/>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2E6D8A" w:rsidRPr="00BD65F6" w:rsidRDefault="002E6D8A" w:rsidP="00EB01F7">
      <w:pPr>
        <w:pStyle w:val="af5"/>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2E6D8A" w:rsidRPr="00BD65F6" w:rsidRDefault="002E6D8A" w:rsidP="00EB01F7">
      <w:pPr>
        <w:pStyle w:val="af5"/>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2E6D8A" w:rsidRPr="00BD65F6" w:rsidRDefault="002E6D8A" w:rsidP="00EB01F7">
      <w:pPr>
        <w:pStyle w:val="af5"/>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55">
    <w:p w:rsidR="002E6D8A" w:rsidRPr="00733D63" w:rsidRDefault="002E6D8A" w:rsidP="00EB01F7">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2E6D8A" w:rsidRPr="00733D63" w:rsidRDefault="002E6D8A" w:rsidP="00EB01F7">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56">
    <w:p w:rsidR="002E6D8A" w:rsidRPr="00BD65F6" w:rsidRDefault="002E6D8A" w:rsidP="00EB01F7">
      <w:pPr>
        <w:pStyle w:val="af5"/>
        <w:rPr>
          <w:lang w:val="el-GR"/>
        </w:rPr>
      </w:pPr>
      <w:r>
        <w:rPr>
          <w:rStyle w:val="a8"/>
        </w:rPr>
        <w:footnoteRef/>
      </w:r>
      <w:r>
        <w:rPr>
          <w:lang w:val="el-GR"/>
        </w:rPr>
        <w:tab/>
        <w:t xml:space="preserve">Άρθρο 83 ν. 4412/2016. </w:t>
      </w:r>
    </w:p>
  </w:footnote>
  <w:footnote w:id="57">
    <w:p w:rsidR="002E6D8A" w:rsidRPr="00FD3A4C" w:rsidRDefault="002E6D8A" w:rsidP="00EB01F7">
      <w:pPr>
        <w:pStyle w:val="af5"/>
        <w:rPr>
          <w:lang w:val="el-GR"/>
        </w:rPr>
      </w:pPr>
      <w:r w:rsidRPr="00FD3A4C">
        <w:rPr>
          <w:rStyle w:val="ad"/>
        </w:rPr>
        <w:footnoteRef/>
      </w:r>
      <w:r w:rsidRPr="00FD3A4C">
        <w:rPr>
          <w:lang w:val="el-GR"/>
        </w:rPr>
        <w:t xml:space="preserve">  </w:t>
      </w:r>
      <w:r w:rsidRPr="00FD3A4C">
        <w:rPr>
          <w:lang w:val="el-GR"/>
        </w:rPr>
        <w:tab/>
        <w:t>Βλ.</w:t>
      </w:r>
      <w:r>
        <w:rPr>
          <w:lang w:val="el-GR"/>
        </w:rPr>
        <w:t xml:space="preserve"> </w:t>
      </w:r>
      <w:r w:rsidRPr="00FD3A4C">
        <w:rPr>
          <w:lang w:val="el-GR"/>
        </w:rPr>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58">
    <w:p w:rsidR="002E6D8A" w:rsidRPr="00FD3A4C" w:rsidRDefault="002E6D8A" w:rsidP="00EB01F7">
      <w:pPr>
        <w:pStyle w:val="af5"/>
        <w:rPr>
          <w:lang w:val="el-GR"/>
        </w:rPr>
      </w:pPr>
      <w:r w:rsidRPr="00FD3A4C">
        <w:rPr>
          <w:rStyle w:val="ad"/>
        </w:rPr>
        <w:footnoteRef/>
      </w:r>
      <w:r>
        <w:rPr>
          <w:rStyle w:val="a4"/>
          <w:lang w:val="el-GR"/>
        </w:rPr>
        <w:tab/>
      </w:r>
      <w:r w:rsidRPr="00FD3A4C">
        <w:rPr>
          <w:lang w:val="el-GR"/>
        </w:rPr>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59">
    <w:p w:rsidR="002E6D8A" w:rsidRPr="00FD3A4C" w:rsidRDefault="002E6D8A" w:rsidP="00EB01F7">
      <w:pPr>
        <w:pStyle w:val="af5"/>
        <w:rPr>
          <w:lang w:val="el-GR"/>
        </w:rPr>
      </w:pPr>
      <w:r w:rsidRPr="00FD3A4C">
        <w:rPr>
          <w:rStyle w:val="ad"/>
        </w:rPr>
        <w:footnoteRef/>
      </w:r>
      <w:r>
        <w:rPr>
          <w:rStyle w:val="a4"/>
          <w:lang w:val="el-GR"/>
        </w:rPr>
        <w:tab/>
      </w:r>
      <w:r w:rsidRPr="00FD3A4C">
        <w:rPr>
          <w:lang w:val="el-GR"/>
        </w:rPr>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60">
    <w:p w:rsidR="002E6D8A" w:rsidRPr="0035532D" w:rsidRDefault="002E6D8A" w:rsidP="00EB01F7">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61">
    <w:p w:rsidR="002E6D8A" w:rsidRPr="00F93782" w:rsidRDefault="002E6D8A" w:rsidP="00EB01F7">
      <w:pPr>
        <w:pStyle w:val="af5"/>
        <w:rPr>
          <w:lang w:val="el-GR"/>
        </w:rPr>
      </w:pPr>
      <w:r>
        <w:rPr>
          <w:rStyle w:val="ad"/>
        </w:rPr>
        <w:footnoteRef/>
      </w:r>
      <w:r w:rsidRPr="00CE38E4">
        <w:rPr>
          <w:lang w:val="el-GR"/>
        </w:rPr>
        <w:t xml:space="preserve"> </w:t>
      </w:r>
      <w:r>
        <w:rPr>
          <w:lang w:val="el-GR"/>
        </w:rPr>
        <w:t xml:space="preserve"> </w:t>
      </w:r>
      <w:r>
        <w:rPr>
          <w:lang w:val="el-GR"/>
        </w:rPr>
        <w:tab/>
        <w:t xml:space="preserve">Άρθρο 13 παρ. 1.6 της </w:t>
      </w:r>
      <w:r w:rsidRPr="00F93782">
        <w:rPr>
          <w:lang w:val="el-GR"/>
        </w:rPr>
        <w:t>Κ.Υ.Α. ΕΣΗΔΗΣ Προμήθειες και Υπηρεσίες</w:t>
      </w:r>
    </w:p>
  </w:footnote>
  <w:footnote w:id="62">
    <w:p w:rsidR="002E6D8A" w:rsidRPr="002913F6" w:rsidRDefault="002E6D8A" w:rsidP="00EB01F7">
      <w:pPr>
        <w:pStyle w:val="af5"/>
        <w:rPr>
          <w:lang w:val="el-GR"/>
        </w:rPr>
      </w:pPr>
      <w:r>
        <w:rPr>
          <w:rStyle w:val="ad"/>
        </w:rPr>
        <w:footnoteRef/>
      </w:r>
      <w:r>
        <w:rPr>
          <w:rStyle w:val="a4"/>
          <w:lang w:val="el-GR"/>
        </w:rPr>
        <w:tab/>
      </w:r>
      <w:r>
        <w:rPr>
          <w:lang w:val="el-GR"/>
        </w:rPr>
        <w:t>Ά</w:t>
      </w:r>
      <w:r w:rsidRPr="002913F6">
        <w:rPr>
          <w:lang w:val="el-GR"/>
        </w:rPr>
        <w:t xml:space="preserve">ρθρο 360 παρ. 1 </w:t>
      </w:r>
      <w:r>
        <w:rPr>
          <w:lang w:val="el-GR"/>
        </w:rPr>
        <w:t>ν</w:t>
      </w:r>
      <w:r w:rsidRPr="002913F6">
        <w:rPr>
          <w:lang w:val="el-GR"/>
        </w:rPr>
        <w:t xml:space="preserve">. 4412/2016 και 3 παρ. 1 </w:t>
      </w:r>
      <w:r>
        <w:rPr>
          <w:lang w:val="el-GR"/>
        </w:rPr>
        <w:t>π</w:t>
      </w:r>
      <w:r w:rsidRPr="002913F6">
        <w:rPr>
          <w:lang w:val="el-GR"/>
        </w:rPr>
        <w:t>.</w:t>
      </w:r>
      <w:r>
        <w:rPr>
          <w:lang w:val="el-GR"/>
        </w:rPr>
        <w:t>δ</w:t>
      </w:r>
      <w:r w:rsidRPr="002913F6">
        <w:rPr>
          <w:lang w:val="el-GR"/>
        </w:rPr>
        <w:t>. 39/2017.</w:t>
      </w:r>
    </w:p>
  </w:footnote>
  <w:footnote w:id="63">
    <w:p w:rsidR="002E6D8A" w:rsidRPr="007C4E1D" w:rsidRDefault="002E6D8A" w:rsidP="00EB01F7">
      <w:pPr>
        <w:pStyle w:val="af5"/>
        <w:rPr>
          <w:lang w:val="el-GR"/>
        </w:rPr>
      </w:pPr>
      <w:r>
        <w:rPr>
          <w:rStyle w:val="ad"/>
        </w:rPr>
        <w:footnoteRef/>
      </w:r>
      <w:r w:rsidRPr="007C4E1D">
        <w:rPr>
          <w:lang w:val="el-GR"/>
        </w:rPr>
        <w:t xml:space="preserve"> Πρβλ. άρθρο 372 παρ. 1 και 2 Ν. 4412/2016</w:t>
      </w:r>
      <w:r>
        <w:rPr>
          <w:lang w:val="el-GR"/>
        </w:rPr>
        <w:t>.</w:t>
      </w:r>
    </w:p>
  </w:footnote>
  <w:footnote w:id="64">
    <w:p w:rsidR="002E6D8A" w:rsidRPr="00F40EF3" w:rsidRDefault="002E6D8A" w:rsidP="00EB01F7">
      <w:pPr>
        <w:pStyle w:val="af5"/>
        <w:rPr>
          <w:lang w:val="el-GR"/>
        </w:rPr>
      </w:pPr>
      <w:r>
        <w:rPr>
          <w:rStyle w:val="ad"/>
        </w:rPr>
        <w:footnoteRef/>
      </w:r>
      <w:r w:rsidRPr="00F40EF3">
        <w:rPr>
          <w:lang w:val="el-GR"/>
        </w:rPr>
        <w:t xml:space="preserve"> Πρβλ. άρθρο 372 παρ. 4 του ν. 4412/2016</w:t>
      </w:r>
      <w:r>
        <w:rPr>
          <w:lang w:val="el-GR"/>
        </w:rPr>
        <w:t>.</w:t>
      </w:r>
    </w:p>
  </w:footnote>
  <w:footnote w:id="65">
    <w:p w:rsidR="002E6D8A" w:rsidRPr="00F40EF3" w:rsidRDefault="002E6D8A" w:rsidP="00EB01F7">
      <w:pPr>
        <w:pStyle w:val="af5"/>
        <w:rPr>
          <w:lang w:val="el-GR"/>
        </w:rPr>
      </w:pPr>
      <w:r>
        <w:rPr>
          <w:rStyle w:val="ad"/>
        </w:rPr>
        <w:footnoteRef/>
      </w:r>
      <w:r w:rsidRPr="006A44BE">
        <w:rPr>
          <w:lang w:val="el-GR"/>
        </w:rPr>
        <w:t xml:space="preserve"> Πρβλ άρθρο 372 παρ. 6 του ν. 4412/2016.</w:t>
      </w:r>
    </w:p>
  </w:footnote>
  <w:footnote w:id="66">
    <w:p w:rsidR="002E6D8A" w:rsidRPr="00171EB5" w:rsidRDefault="002E6D8A" w:rsidP="00EB01F7">
      <w:pPr>
        <w:pStyle w:val="af5"/>
        <w:rPr>
          <w:lang w:val="el-GR"/>
        </w:rPr>
      </w:pPr>
      <w:r>
        <w:rPr>
          <w:rStyle w:val="ad"/>
        </w:rPr>
        <w:footnoteRef/>
      </w:r>
      <w:r w:rsidRPr="00F8081A">
        <w:rPr>
          <w:lang w:val="el-GR"/>
        </w:rPr>
        <w:t xml:space="preserve"> </w:t>
      </w:r>
      <w:r>
        <w:rPr>
          <w:lang w:val="el-GR"/>
        </w:rPr>
        <w:t xml:space="preserve">     Πρβλ άρθρο 24 του ν. 4412/2016</w:t>
      </w:r>
    </w:p>
  </w:footnote>
  <w:footnote w:id="67">
    <w:p w:rsidR="002E6D8A" w:rsidRPr="00BD65F6" w:rsidRDefault="002E6D8A" w:rsidP="00EB01F7">
      <w:pPr>
        <w:pStyle w:val="af5"/>
        <w:rPr>
          <w:lang w:val="el-GR"/>
        </w:rPr>
      </w:pPr>
      <w:r>
        <w:rPr>
          <w:rStyle w:val="a8"/>
        </w:rPr>
        <w:footnoteRef/>
      </w:r>
      <w:r>
        <w:rPr>
          <w:lang w:val="el-GR"/>
        </w:rPr>
        <w:tab/>
        <w:t>Πρβλ παρ. 2 του άρθρου 78 του ν. 4412/2016</w:t>
      </w:r>
    </w:p>
  </w:footnote>
  <w:footnote w:id="68">
    <w:p w:rsidR="002E6D8A" w:rsidRPr="00C65ED2" w:rsidRDefault="002E6D8A" w:rsidP="00EB01F7">
      <w:pPr>
        <w:pStyle w:val="af5"/>
        <w:rPr>
          <w:lang w:val="el-GR"/>
        </w:rPr>
      </w:pPr>
      <w:r>
        <w:rPr>
          <w:rStyle w:val="ad"/>
        </w:rPr>
        <w:footnoteRef/>
      </w:r>
      <w:r w:rsidRPr="00C65ED2">
        <w:rPr>
          <w:lang w:val="el-GR"/>
        </w:rPr>
        <w:t xml:space="preserve"> </w:t>
      </w:r>
      <w:r>
        <w:rPr>
          <w:lang w:val="el-GR"/>
        </w:rPr>
        <w:t xml:space="preserve">     Βλ. ιδίως την περ. γ της παρ.4  του άρθρου 203 του ν. 4412/2016</w:t>
      </w:r>
    </w:p>
  </w:footnote>
  <w:footnote w:id="69">
    <w:p w:rsidR="002E6D8A" w:rsidRPr="00BD65F6" w:rsidRDefault="002E6D8A" w:rsidP="00EB01F7">
      <w:pPr>
        <w:pStyle w:val="af5"/>
        <w:rPr>
          <w:lang w:val="el-GR"/>
        </w:rPr>
      </w:pPr>
      <w:r>
        <w:rPr>
          <w:rStyle w:val="a8"/>
        </w:rPr>
        <w:footnoteRef/>
      </w:r>
      <w:r>
        <w:rPr>
          <w:lang w:val="el-GR"/>
        </w:rPr>
        <w:tab/>
        <w:t>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w:t>
      </w:r>
    </w:p>
  </w:footnote>
  <w:footnote w:id="70">
    <w:p w:rsidR="002E6D8A" w:rsidRPr="00BD65F6" w:rsidRDefault="002E6D8A" w:rsidP="00EB01F7">
      <w:pPr>
        <w:pStyle w:val="af5"/>
        <w:rPr>
          <w:lang w:val="el-GR"/>
        </w:rPr>
      </w:pPr>
      <w:r>
        <w:rPr>
          <w:lang w:val="el-GR"/>
        </w:rPr>
        <w:tab/>
        <w:t xml:space="preserve"> </w:t>
      </w:r>
    </w:p>
  </w:footnote>
  <w:footnote w:id="71">
    <w:p w:rsidR="002E6D8A" w:rsidRPr="00BD65F6" w:rsidRDefault="002E6D8A" w:rsidP="00EB01F7">
      <w:pPr>
        <w:pStyle w:val="af5"/>
        <w:rPr>
          <w:lang w:val="el-GR"/>
        </w:rPr>
      </w:pPr>
      <w:r>
        <w:rPr>
          <w:rStyle w:val="a8"/>
        </w:rPr>
        <w:footnoteRef/>
      </w:r>
      <w:r>
        <w:rPr>
          <w:lang w:val="el-GR"/>
        </w:rPr>
        <w:tab/>
        <w:t xml:space="preserve">Άρθρο 205Α του ν. 4412/2016. </w:t>
      </w:r>
    </w:p>
  </w:footnote>
  <w:footnote w:id="72">
    <w:p w:rsidR="002E6D8A" w:rsidRPr="00845A73" w:rsidRDefault="002E6D8A" w:rsidP="00EB01F7">
      <w:pPr>
        <w:pStyle w:val="af5"/>
        <w:rPr>
          <w:lang w:val="el-GR"/>
        </w:rPr>
      </w:pPr>
      <w:r>
        <w:rPr>
          <w:rStyle w:val="ad"/>
        </w:rPr>
        <w:footnoteRef/>
      </w:r>
      <w:r w:rsidRPr="00845A73">
        <w:rPr>
          <w:lang w:val="el-GR"/>
        </w:rPr>
        <w:t xml:space="preserve"> </w:t>
      </w:r>
      <w:r>
        <w:rPr>
          <w:lang w:val="el-GR"/>
        </w:rPr>
        <w:t xml:space="preserve">     Παρ. 1 και 2 άρθρου 206</w:t>
      </w:r>
    </w:p>
  </w:footnote>
  <w:footnote w:id="73">
    <w:p w:rsidR="002E6D8A" w:rsidRDefault="002E6D8A" w:rsidP="00EB01F7">
      <w:pPr>
        <w:jc w:val="both"/>
        <w:rPr>
          <w:sz w:val="16"/>
          <w:szCs w:val="16"/>
        </w:rPr>
      </w:pPr>
      <w:r>
        <w:rPr>
          <w:rStyle w:val="a4"/>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74">
    <w:p w:rsidR="002E6D8A" w:rsidRPr="00EC7E37" w:rsidRDefault="002E6D8A" w:rsidP="00EB01F7">
      <w:pPr>
        <w:pStyle w:val="af5"/>
        <w:rPr>
          <w:sz w:val="16"/>
          <w:szCs w:val="16"/>
          <w:lang w:val="el-GR"/>
        </w:rPr>
      </w:pPr>
      <w:r>
        <w:rPr>
          <w:rStyle w:val="a4"/>
          <w:sz w:val="16"/>
          <w:szCs w:val="16"/>
        </w:rPr>
        <w:footnoteRef/>
      </w:r>
      <w:r w:rsidRPr="00EC7E37">
        <w:rPr>
          <w:sz w:val="16"/>
          <w:szCs w:val="16"/>
          <w:lang w:val="el-GR"/>
        </w:rPr>
        <w:tab/>
        <w:t xml:space="preserve"> Συμπληρώνεται με όλα τα μέλη της ένωσης / κοινοπραξίας.</w:t>
      </w:r>
    </w:p>
  </w:footnote>
  <w:footnote w:id="75">
    <w:p w:rsidR="002E6D8A" w:rsidRPr="00EC7E37" w:rsidRDefault="002E6D8A" w:rsidP="00EB01F7">
      <w:pPr>
        <w:pStyle w:val="af5"/>
        <w:rPr>
          <w:sz w:val="16"/>
          <w:szCs w:val="16"/>
          <w:lang w:val="el-GR"/>
        </w:rPr>
      </w:pPr>
      <w:r>
        <w:rPr>
          <w:rStyle w:val="a4"/>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76">
    <w:p w:rsidR="002E6D8A" w:rsidRPr="007F3D20" w:rsidRDefault="002E6D8A" w:rsidP="00EB01F7">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77">
    <w:p w:rsidR="002E6D8A" w:rsidRPr="007F3D20" w:rsidRDefault="002E6D8A" w:rsidP="00EB01F7">
      <w:pPr>
        <w:rPr>
          <w:rFonts w:ascii="Verdana" w:hAnsi="Verdana"/>
          <w:sz w:val="16"/>
          <w:szCs w:val="16"/>
        </w:rPr>
      </w:pPr>
      <w:r w:rsidRPr="007F3D20">
        <w:rPr>
          <w:rFonts w:ascii="Verdana" w:hAnsi="Verdana"/>
          <w:sz w:val="16"/>
          <w:szCs w:val="16"/>
        </w:rPr>
        <w:t>4         Όπως υποσημείωση 3.</w:t>
      </w:r>
    </w:p>
  </w:footnote>
  <w:footnote w:id="78">
    <w:p w:rsidR="002E6D8A" w:rsidRDefault="002E6D8A" w:rsidP="00EB01F7">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2E6D8A" w:rsidRDefault="002E6D8A" w:rsidP="00EB01F7">
      <w:pPr>
        <w:jc w:val="both"/>
        <w:rPr>
          <w:i/>
        </w:rPr>
      </w:pPr>
    </w:p>
    <w:p w:rsidR="002E6D8A" w:rsidRPr="00073A24" w:rsidRDefault="002E6D8A" w:rsidP="00EB01F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8A" w:rsidRDefault="002E6D8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8235318"/>
    <w:multiLevelType w:val="multilevel"/>
    <w:tmpl w:val="F0047EA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FD6725"/>
    <w:multiLevelType w:val="singleLevel"/>
    <w:tmpl w:val="9C04B7A2"/>
    <w:lvl w:ilvl="0">
      <w:start w:val="1"/>
      <w:numFmt w:val="decimal"/>
      <w:lvlText w:val="%1."/>
      <w:lvlJc w:val="left"/>
      <w:pPr>
        <w:tabs>
          <w:tab w:val="num" w:pos="360"/>
        </w:tabs>
        <w:ind w:left="360" w:hanging="360"/>
      </w:pPr>
      <w:rPr>
        <w:color w:val="000000" w:themeColor="text1"/>
      </w:rPr>
    </w:lvl>
  </w:abstractNum>
  <w:abstractNum w:abstractNumId="13">
    <w:nsid w:val="0DBD2D61"/>
    <w:multiLevelType w:val="multilevel"/>
    <w:tmpl w:val="250A3A94"/>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F416FAA"/>
    <w:multiLevelType w:val="hybridMultilevel"/>
    <w:tmpl w:val="20F267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C5D531B"/>
    <w:multiLevelType w:val="multilevel"/>
    <w:tmpl w:val="DBB66312"/>
    <w:lvl w:ilvl="0">
      <w:start w:val="4"/>
      <w:numFmt w:val="upperRoman"/>
      <w:lvlText w:val="%1."/>
      <w:lvlJc w:val="left"/>
      <w:rPr>
        <w:rFonts w:ascii="Calibri" w:eastAsia="Calibri" w:hAnsi="Calibri" w:cs="Calibri"/>
        <w:b w:val="0"/>
        <w:bCs w:val="0"/>
        <w:i w:val="0"/>
        <w:iCs w:val="0"/>
        <w:smallCaps w:val="0"/>
        <w:strike w:val="0"/>
        <w:color w:val="000000"/>
        <w:spacing w:val="0"/>
        <w:w w:val="100"/>
        <w:position w:val="0"/>
        <w:sz w:val="20"/>
        <w:szCs w:val="20"/>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625408"/>
    <w:multiLevelType w:val="multilevel"/>
    <w:tmpl w:val="F1CE0594"/>
    <w:lvl w:ilvl="0">
      <w:start w:val="1"/>
      <w:numFmt w:val="decimal"/>
      <w:lvlText w:val="1.%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970670A"/>
    <w:multiLevelType w:val="hybridMultilevel"/>
    <w:tmpl w:val="A1CC7798"/>
    <w:lvl w:ilvl="0" w:tplc="04080009">
      <w:start w:val="1"/>
      <w:numFmt w:val="bullet"/>
      <w:lvlText w:val=""/>
      <w:lvlJc w:val="left"/>
      <w:pPr>
        <w:ind w:left="1300" w:hanging="360"/>
      </w:pPr>
      <w:rPr>
        <w:rFonts w:ascii="Wingdings" w:hAnsi="Wingdings" w:hint="default"/>
      </w:rPr>
    </w:lvl>
    <w:lvl w:ilvl="1" w:tplc="04080003" w:tentative="1">
      <w:start w:val="1"/>
      <w:numFmt w:val="bullet"/>
      <w:lvlText w:val="o"/>
      <w:lvlJc w:val="left"/>
      <w:pPr>
        <w:ind w:left="2020" w:hanging="360"/>
      </w:pPr>
      <w:rPr>
        <w:rFonts w:ascii="Courier New" w:hAnsi="Courier New" w:cs="Courier New" w:hint="default"/>
      </w:rPr>
    </w:lvl>
    <w:lvl w:ilvl="2" w:tplc="04080005" w:tentative="1">
      <w:start w:val="1"/>
      <w:numFmt w:val="bullet"/>
      <w:lvlText w:val=""/>
      <w:lvlJc w:val="left"/>
      <w:pPr>
        <w:ind w:left="2740" w:hanging="360"/>
      </w:pPr>
      <w:rPr>
        <w:rFonts w:ascii="Wingdings" w:hAnsi="Wingdings" w:hint="default"/>
      </w:rPr>
    </w:lvl>
    <w:lvl w:ilvl="3" w:tplc="04080001" w:tentative="1">
      <w:start w:val="1"/>
      <w:numFmt w:val="bullet"/>
      <w:lvlText w:val=""/>
      <w:lvlJc w:val="left"/>
      <w:pPr>
        <w:ind w:left="3460" w:hanging="360"/>
      </w:pPr>
      <w:rPr>
        <w:rFonts w:ascii="Symbol" w:hAnsi="Symbol" w:hint="default"/>
      </w:rPr>
    </w:lvl>
    <w:lvl w:ilvl="4" w:tplc="04080003" w:tentative="1">
      <w:start w:val="1"/>
      <w:numFmt w:val="bullet"/>
      <w:lvlText w:val="o"/>
      <w:lvlJc w:val="left"/>
      <w:pPr>
        <w:ind w:left="4180" w:hanging="360"/>
      </w:pPr>
      <w:rPr>
        <w:rFonts w:ascii="Courier New" w:hAnsi="Courier New" w:cs="Courier New" w:hint="default"/>
      </w:rPr>
    </w:lvl>
    <w:lvl w:ilvl="5" w:tplc="04080005" w:tentative="1">
      <w:start w:val="1"/>
      <w:numFmt w:val="bullet"/>
      <w:lvlText w:val=""/>
      <w:lvlJc w:val="left"/>
      <w:pPr>
        <w:ind w:left="4900" w:hanging="360"/>
      </w:pPr>
      <w:rPr>
        <w:rFonts w:ascii="Wingdings" w:hAnsi="Wingdings" w:hint="default"/>
      </w:rPr>
    </w:lvl>
    <w:lvl w:ilvl="6" w:tplc="04080001" w:tentative="1">
      <w:start w:val="1"/>
      <w:numFmt w:val="bullet"/>
      <w:lvlText w:val=""/>
      <w:lvlJc w:val="left"/>
      <w:pPr>
        <w:ind w:left="5620" w:hanging="360"/>
      </w:pPr>
      <w:rPr>
        <w:rFonts w:ascii="Symbol" w:hAnsi="Symbol" w:hint="default"/>
      </w:rPr>
    </w:lvl>
    <w:lvl w:ilvl="7" w:tplc="04080003" w:tentative="1">
      <w:start w:val="1"/>
      <w:numFmt w:val="bullet"/>
      <w:lvlText w:val="o"/>
      <w:lvlJc w:val="left"/>
      <w:pPr>
        <w:ind w:left="6340" w:hanging="360"/>
      </w:pPr>
      <w:rPr>
        <w:rFonts w:ascii="Courier New" w:hAnsi="Courier New" w:cs="Courier New" w:hint="default"/>
      </w:rPr>
    </w:lvl>
    <w:lvl w:ilvl="8" w:tplc="04080005" w:tentative="1">
      <w:start w:val="1"/>
      <w:numFmt w:val="bullet"/>
      <w:lvlText w:val=""/>
      <w:lvlJc w:val="left"/>
      <w:pPr>
        <w:ind w:left="7060" w:hanging="360"/>
      </w:pPr>
      <w:rPr>
        <w:rFonts w:ascii="Wingdings" w:hAnsi="Wingdings" w:hint="default"/>
      </w:rPr>
    </w:lvl>
  </w:abstractNum>
  <w:abstractNum w:abstractNumId="18">
    <w:nsid w:val="299B6A80"/>
    <w:multiLevelType w:val="multilevel"/>
    <w:tmpl w:val="8D4620F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35357AEE"/>
    <w:multiLevelType w:val="multilevel"/>
    <w:tmpl w:val="A8DC7FC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4F457A"/>
    <w:multiLevelType w:val="multilevel"/>
    <w:tmpl w:val="4A7E3B3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19"/>
        <w:szCs w:val="19"/>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F330B9"/>
    <w:multiLevelType w:val="hybridMultilevel"/>
    <w:tmpl w:val="94F6347A"/>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90E5E03"/>
    <w:multiLevelType w:val="multilevel"/>
    <w:tmpl w:val="E9B212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FA506B"/>
    <w:multiLevelType w:val="multilevel"/>
    <w:tmpl w:val="D89ED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C367452"/>
    <w:multiLevelType w:val="multilevel"/>
    <w:tmpl w:val="996092F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0F0237"/>
    <w:multiLevelType w:val="multilevel"/>
    <w:tmpl w:val="5A2803D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19"/>
        <w:szCs w:val="19"/>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4101F4E"/>
    <w:multiLevelType w:val="hybridMultilevel"/>
    <w:tmpl w:val="6F06BC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2">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31"/>
  </w:num>
  <w:num w:numId="13">
    <w:abstractNumId w:val="30"/>
  </w:num>
  <w:num w:numId="14">
    <w:abstractNumId w:val="27"/>
  </w:num>
  <w:num w:numId="15">
    <w:abstractNumId w:val="28"/>
  </w:num>
  <w:num w:numId="16">
    <w:abstractNumId w:val="29"/>
  </w:num>
  <w:num w:numId="17">
    <w:abstractNumId w:val="19"/>
  </w:num>
  <w:num w:numId="18">
    <w:abstractNumId w:val="32"/>
  </w:num>
  <w:num w:numId="19">
    <w:abstractNumId w:val="14"/>
  </w:num>
  <w:num w:numId="20">
    <w:abstractNumId w:val="18"/>
  </w:num>
  <w:num w:numId="21">
    <w:abstractNumId w:val="21"/>
  </w:num>
  <w:num w:numId="22">
    <w:abstractNumId w:val="26"/>
  </w:num>
  <w:num w:numId="23">
    <w:abstractNumId w:val="12"/>
    <w:lvlOverride w:ilvl="0">
      <w:startOverride w:val="1"/>
    </w:lvlOverride>
  </w:num>
  <w:num w:numId="24">
    <w:abstractNumId w:val="25"/>
  </w:num>
  <w:num w:numId="25">
    <w:abstractNumId w:val="22"/>
  </w:num>
  <w:num w:numId="26">
    <w:abstractNumId w:val="17"/>
  </w:num>
  <w:num w:numId="27">
    <w:abstractNumId w:val="24"/>
  </w:num>
  <w:num w:numId="28">
    <w:abstractNumId w:val="23"/>
  </w:num>
  <w:num w:numId="29">
    <w:abstractNumId w:val="13"/>
  </w:num>
  <w:num w:numId="30">
    <w:abstractNumId w:val="16"/>
  </w:num>
  <w:num w:numId="31">
    <w:abstractNumId w:val="20"/>
  </w:num>
  <w:num w:numId="32">
    <w:abstractNumId w:val="15"/>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defaultTabStop w:val="720"/>
  <w:characterSpacingControl w:val="doNotCompress"/>
  <w:footnotePr>
    <w:footnote w:id="0"/>
    <w:footnote w:id="1"/>
  </w:footnotePr>
  <w:endnotePr>
    <w:endnote w:id="0"/>
    <w:endnote w:id="1"/>
  </w:endnotePr>
  <w:compat>
    <w:useFELayout/>
  </w:compat>
  <w:rsids>
    <w:rsidRoot w:val="00EB01F7"/>
    <w:rsid w:val="002E6D8A"/>
    <w:rsid w:val="00467C79"/>
    <w:rsid w:val="005B0983"/>
    <w:rsid w:val="00797089"/>
    <w:rsid w:val="00971AA9"/>
    <w:rsid w:val="00A207BE"/>
    <w:rsid w:val="00A65EE1"/>
    <w:rsid w:val="00BD3E0A"/>
    <w:rsid w:val="00D357C8"/>
    <w:rsid w:val="00EB01F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EB01F7"/>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uiPriority w:val="9"/>
    <w:qFormat/>
    <w:rsid w:val="00EB01F7"/>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EB01F7"/>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uiPriority w:val="9"/>
    <w:qFormat/>
    <w:rsid w:val="00EB01F7"/>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uiPriority w:val="9"/>
    <w:qFormat/>
    <w:rsid w:val="00EB01F7"/>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paragraph" w:styleId="6">
    <w:name w:val="heading 6"/>
    <w:basedOn w:val="a"/>
    <w:next w:val="a"/>
    <w:link w:val="6Char"/>
    <w:uiPriority w:val="9"/>
    <w:unhideWhenUsed/>
    <w:qFormat/>
    <w:rsid w:val="00EB01F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B01F7"/>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uiPriority w:val="9"/>
    <w:rsid w:val="00EB01F7"/>
    <w:rPr>
      <w:rFonts w:ascii="Arial" w:eastAsia="Times New Roman" w:hAnsi="Arial" w:cs="Arial"/>
      <w:b/>
      <w:color w:val="002060"/>
      <w:sz w:val="24"/>
      <w:lang w:val="en-GB" w:eastAsia="ar-SA"/>
    </w:rPr>
  </w:style>
  <w:style w:type="character" w:customStyle="1" w:styleId="3Char">
    <w:name w:val="Επικεφαλίδα 3 Char"/>
    <w:basedOn w:val="a0"/>
    <w:link w:val="3"/>
    <w:rsid w:val="00EB01F7"/>
    <w:rPr>
      <w:rFonts w:ascii="Arial" w:eastAsia="Times New Roman" w:hAnsi="Arial" w:cs="Times New Roman"/>
      <w:b/>
      <w:bCs/>
      <w:szCs w:val="26"/>
      <w:lang w:val="en-GB" w:eastAsia="ar-SA"/>
    </w:rPr>
  </w:style>
  <w:style w:type="character" w:customStyle="1" w:styleId="4Char">
    <w:name w:val="Επικεφαλίδα 4 Char"/>
    <w:basedOn w:val="a0"/>
    <w:link w:val="4"/>
    <w:uiPriority w:val="9"/>
    <w:rsid w:val="00EB01F7"/>
    <w:rPr>
      <w:rFonts w:ascii="Arial" w:eastAsia="Times New Roman" w:hAnsi="Arial" w:cs="Times New Roman"/>
      <w:b/>
      <w:bCs/>
      <w:szCs w:val="28"/>
      <w:lang w:val="en-GB" w:eastAsia="ar-SA"/>
    </w:rPr>
  </w:style>
  <w:style w:type="character" w:customStyle="1" w:styleId="5Char">
    <w:name w:val="Επικεφαλίδα 5 Char"/>
    <w:basedOn w:val="a0"/>
    <w:link w:val="5"/>
    <w:uiPriority w:val="9"/>
    <w:rsid w:val="00EB01F7"/>
    <w:rPr>
      <w:rFonts w:ascii="Lucida Sans" w:eastAsia="Times New Roman" w:hAnsi="Lucida Sans" w:cs="Lucida Sans"/>
      <w:b/>
      <w:szCs w:val="20"/>
      <w:lang w:val="en-US" w:eastAsia="ar-SA"/>
    </w:rPr>
  </w:style>
  <w:style w:type="character" w:customStyle="1" w:styleId="6Char">
    <w:name w:val="Επικεφαλίδα 6 Char"/>
    <w:basedOn w:val="a0"/>
    <w:link w:val="6"/>
    <w:uiPriority w:val="9"/>
    <w:rsid w:val="00EB01F7"/>
    <w:rPr>
      <w:rFonts w:asciiTheme="majorHAnsi" w:eastAsiaTheme="majorEastAsia" w:hAnsiTheme="majorHAnsi" w:cstheme="majorBidi"/>
      <w:i/>
      <w:iCs/>
      <w:color w:val="243F60" w:themeColor="accent1" w:themeShade="7F"/>
    </w:rPr>
  </w:style>
  <w:style w:type="character" w:customStyle="1" w:styleId="WW8Num1z0">
    <w:name w:val="WW8Num1z0"/>
    <w:rsid w:val="00EB01F7"/>
  </w:style>
  <w:style w:type="character" w:customStyle="1" w:styleId="WW8Num1z1">
    <w:name w:val="WW8Num1z1"/>
    <w:rsid w:val="00EB01F7"/>
  </w:style>
  <w:style w:type="character" w:customStyle="1" w:styleId="WW8Num1z2">
    <w:name w:val="WW8Num1z2"/>
    <w:rsid w:val="00EB01F7"/>
  </w:style>
  <w:style w:type="character" w:customStyle="1" w:styleId="WW8Num1z3">
    <w:name w:val="WW8Num1z3"/>
    <w:rsid w:val="00EB01F7"/>
  </w:style>
  <w:style w:type="character" w:customStyle="1" w:styleId="WW8Num1z4">
    <w:name w:val="WW8Num1z4"/>
    <w:rsid w:val="00EB01F7"/>
    <w:rPr>
      <w:rFonts w:ascii="Arial" w:hAnsi="Arial" w:cs="Times New Roman"/>
      <w:b w:val="0"/>
      <w:i w:val="0"/>
      <w:sz w:val="20"/>
      <w:szCs w:val="20"/>
    </w:rPr>
  </w:style>
  <w:style w:type="character" w:customStyle="1" w:styleId="WW8Num1z5">
    <w:name w:val="WW8Num1z5"/>
    <w:rsid w:val="00EB01F7"/>
  </w:style>
  <w:style w:type="character" w:customStyle="1" w:styleId="WW8Num1z6">
    <w:name w:val="WW8Num1z6"/>
    <w:rsid w:val="00EB01F7"/>
  </w:style>
  <w:style w:type="character" w:customStyle="1" w:styleId="WW8Num1z7">
    <w:name w:val="WW8Num1z7"/>
    <w:rsid w:val="00EB01F7"/>
  </w:style>
  <w:style w:type="character" w:customStyle="1" w:styleId="WW8Num1z8">
    <w:name w:val="WW8Num1z8"/>
    <w:rsid w:val="00EB01F7"/>
  </w:style>
  <w:style w:type="character" w:customStyle="1" w:styleId="WW8Num2z0">
    <w:name w:val="WW8Num2z0"/>
    <w:rsid w:val="00EB01F7"/>
    <w:rPr>
      <w:rFonts w:ascii="Symbol" w:hAnsi="Symbol" w:cs="Symbol"/>
      <w:lang w:val="el-GR"/>
    </w:rPr>
  </w:style>
  <w:style w:type="character" w:customStyle="1" w:styleId="WW8Num3z0">
    <w:name w:val="WW8Num3z0"/>
    <w:rsid w:val="00EB01F7"/>
    <w:rPr>
      <w:lang w:val="el-GR"/>
    </w:rPr>
  </w:style>
  <w:style w:type="character" w:customStyle="1" w:styleId="WW8Num4z0">
    <w:name w:val="WW8Num4z0"/>
    <w:rsid w:val="00EB01F7"/>
    <w:rPr>
      <w:rFonts w:ascii="Webdings" w:hAnsi="Webdings" w:cs="Webdings"/>
      <w:color w:val="333399"/>
      <w:sz w:val="16"/>
    </w:rPr>
  </w:style>
  <w:style w:type="character" w:customStyle="1" w:styleId="WW8Num5z0">
    <w:name w:val="WW8Num5z0"/>
    <w:rsid w:val="00EB01F7"/>
    <w:rPr>
      <w:shd w:val="clear" w:color="auto" w:fill="FFFF00"/>
      <w:lang w:val="el-GR"/>
    </w:rPr>
  </w:style>
  <w:style w:type="character" w:customStyle="1" w:styleId="WW8Num6z0">
    <w:name w:val="WW8Num6z0"/>
    <w:rsid w:val="00EB01F7"/>
    <w:rPr>
      <w:b/>
      <w:bCs/>
      <w:szCs w:val="22"/>
      <w:lang w:val="el-GR"/>
    </w:rPr>
  </w:style>
  <w:style w:type="character" w:customStyle="1" w:styleId="WW8Num6z1">
    <w:name w:val="WW8Num6z1"/>
    <w:rsid w:val="00EB01F7"/>
  </w:style>
  <w:style w:type="character" w:customStyle="1" w:styleId="WW8Num6z2">
    <w:name w:val="WW8Num6z2"/>
    <w:rsid w:val="00EB01F7"/>
  </w:style>
  <w:style w:type="character" w:customStyle="1" w:styleId="WW8Num6z3">
    <w:name w:val="WW8Num6z3"/>
    <w:rsid w:val="00EB01F7"/>
  </w:style>
  <w:style w:type="character" w:customStyle="1" w:styleId="WW8Num6z4">
    <w:name w:val="WW8Num6z4"/>
    <w:rsid w:val="00EB01F7"/>
  </w:style>
  <w:style w:type="character" w:customStyle="1" w:styleId="WW8Num6z5">
    <w:name w:val="WW8Num6z5"/>
    <w:rsid w:val="00EB01F7"/>
  </w:style>
  <w:style w:type="character" w:customStyle="1" w:styleId="WW8Num6z6">
    <w:name w:val="WW8Num6z6"/>
    <w:rsid w:val="00EB01F7"/>
  </w:style>
  <w:style w:type="character" w:customStyle="1" w:styleId="WW8Num6z7">
    <w:name w:val="WW8Num6z7"/>
    <w:rsid w:val="00EB01F7"/>
  </w:style>
  <w:style w:type="character" w:customStyle="1" w:styleId="WW8Num6z8">
    <w:name w:val="WW8Num6z8"/>
    <w:rsid w:val="00EB01F7"/>
  </w:style>
  <w:style w:type="character" w:customStyle="1" w:styleId="WW8Num7z0">
    <w:name w:val="WW8Num7z0"/>
    <w:rsid w:val="00EB01F7"/>
    <w:rPr>
      <w:b/>
      <w:bCs/>
      <w:szCs w:val="22"/>
      <w:lang w:val="el-GR"/>
    </w:rPr>
  </w:style>
  <w:style w:type="character" w:customStyle="1" w:styleId="WW8Num7z1">
    <w:name w:val="WW8Num7z1"/>
    <w:rsid w:val="00EB01F7"/>
    <w:rPr>
      <w:rFonts w:eastAsia="Calibri"/>
      <w:lang w:val="el-GR"/>
    </w:rPr>
  </w:style>
  <w:style w:type="character" w:customStyle="1" w:styleId="WW8Num7z2">
    <w:name w:val="WW8Num7z2"/>
    <w:rsid w:val="00EB01F7"/>
  </w:style>
  <w:style w:type="character" w:customStyle="1" w:styleId="WW8Num7z3">
    <w:name w:val="WW8Num7z3"/>
    <w:rsid w:val="00EB01F7"/>
  </w:style>
  <w:style w:type="character" w:customStyle="1" w:styleId="WW8Num7z4">
    <w:name w:val="WW8Num7z4"/>
    <w:rsid w:val="00EB01F7"/>
  </w:style>
  <w:style w:type="character" w:customStyle="1" w:styleId="WW8Num7z5">
    <w:name w:val="WW8Num7z5"/>
    <w:rsid w:val="00EB01F7"/>
  </w:style>
  <w:style w:type="character" w:customStyle="1" w:styleId="WW8Num7z6">
    <w:name w:val="WW8Num7z6"/>
    <w:rsid w:val="00EB01F7"/>
  </w:style>
  <w:style w:type="character" w:customStyle="1" w:styleId="WW8Num7z7">
    <w:name w:val="WW8Num7z7"/>
    <w:rsid w:val="00EB01F7"/>
  </w:style>
  <w:style w:type="character" w:customStyle="1" w:styleId="WW8Num7z8">
    <w:name w:val="WW8Num7z8"/>
    <w:rsid w:val="00EB01F7"/>
  </w:style>
  <w:style w:type="character" w:customStyle="1" w:styleId="WW8Num8z0">
    <w:name w:val="WW8Num8z0"/>
    <w:rsid w:val="00EB01F7"/>
    <w:rPr>
      <w:rFonts w:ascii="Symbol" w:hAnsi="Symbol" w:cs="OpenSymbol"/>
      <w:color w:val="5B9BD5"/>
    </w:rPr>
  </w:style>
  <w:style w:type="character" w:customStyle="1" w:styleId="WW8Num9z0">
    <w:name w:val="WW8Num9z0"/>
    <w:rsid w:val="00EB01F7"/>
    <w:rPr>
      <w:rFonts w:ascii="Angsana New" w:hAnsi="Angsana New" w:cs="Angsana New"/>
      <w:color w:val="000000"/>
      <w:kern w:val="1"/>
      <w:szCs w:val="22"/>
      <w:shd w:val="clear" w:color="auto" w:fill="FFFFFF"/>
      <w:lang w:val="el-GR"/>
    </w:rPr>
  </w:style>
  <w:style w:type="character" w:customStyle="1" w:styleId="WW8Num10z0">
    <w:name w:val="WW8Num10z0"/>
    <w:rsid w:val="00EB01F7"/>
    <w:rPr>
      <w:rFonts w:ascii="Symbol" w:hAnsi="Symbol" w:cs="Symbol"/>
      <w:kern w:val="1"/>
      <w:shd w:val="clear" w:color="auto" w:fill="C0C0C0"/>
      <w:lang w:val="el-GR"/>
    </w:rPr>
  </w:style>
  <w:style w:type="character" w:customStyle="1" w:styleId="WW8Num11z0">
    <w:name w:val="WW8Num11z0"/>
    <w:rsid w:val="00EB01F7"/>
    <w:rPr>
      <w:rFonts w:ascii="Symbol" w:hAnsi="Symbol" w:cs="Symbol" w:hint="default"/>
      <w:lang w:val="el-GR"/>
    </w:rPr>
  </w:style>
  <w:style w:type="character" w:customStyle="1" w:styleId="WW8Num11z1">
    <w:name w:val="WW8Num11z1"/>
    <w:rsid w:val="00EB01F7"/>
    <w:rPr>
      <w:rFonts w:ascii="Courier New" w:hAnsi="Courier New" w:cs="Courier New" w:hint="default"/>
    </w:rPr>
  </w:style>
  <w:style w:type="character" w:customStyle="1" w:styleId="WW8Num11z2">
    <w:name w:val="WW8Num11z2"/>
    <w:rsid w:val="00EB01F7"/>
    <w:rPr>
      <w:rFonts w:ascii="Wingdings" w:hAnsi="Wingdings" w:cs="Wingdings" w:hint="default"/>
    </w:rPr>
  </w:style>
  <w:style w:type="character" w:customStyle="1" w:styleId="50">
    <w:name w:val="Προεπιλεγμένη γραμματοσειρά5"/>
    <w:rsid w:val="00EB01F7"/>
  </w:style>
  <w:style w:type="character" w:customStyle="1" w:styleId="WW8Num10z1">
    <w:name w:val="WW8Num10z1"/>
    <w:rsid w:val="00EB01F7"/>
  </w:style>
  <w:style w:type="character" w:customStyle="1" w:styleId="WW8Num10z2">
    <w:name w:val="WW8Num10z2"/>
    <w:rsid w:val="00EB01F7"/>
  </w:style>
  <w:style w:type="character" w:customStyle="1" w:styleId="WW8Num10z3">
    <w:name w:val="WW8Num10z3"/>
    <w:rsid w:val="00EB01F7"/>
  </w:style>
  <w:style w:type="character" w:customStyle="1" w:styleId="WW8Num10z4">
    <w:name w:val="WW8Num10z4"/>
    <w:rsid w:val="00EB01F7"/>
  </w:style>
  <w:style w:type="character" w:customStyle="1" w:styleId="WW8Num10z5">
    <w:name w:val="WW8Num10z5"/>
    <w:rsid w:val="00EB01F7"/>
  </w:style>
  <w:style w:type="character" w:customStyle="1" w:styleId="WW8Num10z6">
    <w:name w:val="WW8Num10z6"/>
    <w:rsid w:val="00EB01F7"/>
  </w:style>
  <w:style w:type="character" w:customStyle="1" w:styleId="WW8Num10z7">
    <w:name w:val="WW8Num10z7"/>
    <w:rsid w:val="00EB01F7"/>
  </w:style>
  <w:style w:type="character" w:customStyle="1" w:styleId="WW8Num10z8">
    <w:name w:val="WW8Num10z8"/>
    <w:rsid w:val="00EB01F7"/>
  </w:style>
  <w:style w:type="character" w:customStyle="1" w:styleId="WW-">
    <w:name w:val="WW-Προεπιλεγμένη γραμματοσειρά"/>
    <w:rsid w:val="00EB01F7"/>
  </w:style>
  <w:style w:type="character" w:customStyle="1" w:styleId="WW-DefaultParagraphFont">
    <w:name w:val="WW-Default Paragraph Font"/>
    <w:rsid w:val="00EB01F7"/>
  </w:style>
  <w:style w:type="character" w:customStyle="1" w:styleId="WW8Num8z1">
    <w:name w:val="WW8Num8z1"/>
    <w:rsid w:val="00EB01F7"/>
    <w:rPr>
      <w:rFonts w:eastAsia="Calibri"/>
      <w:lang w:val="el-GR"/>
    </w:rPr>
  </w:style>
  <w:style w:type="character" w:customStyle="1" w:styleId="WW8Num8z2">
    <w:name w:val="WW8Num8z2"/>
    <w:rsid w:val="00EB01F7"/>
  </w:style>
  <w:style w:type="character" w:customStyle="1" w:styleId="WW8Num8z3">
    <w:name w:val="WW8Num8z3"/>
    <w:rsid w:val="00EB01F7"/>
  </w:style>
  <w:style w:type="character" w:customStyle="1" w:styleId="WW8Num8z4">
    <w:name w:val="WW8Num8z4"/>
    <w:rsid w:val="00EB01F7"/>
  </w:style>
  <w:style w:type="character" w:customStyle="1" w:styleId="WW8Num8z5">
    <w:name w:val="WW8Num8z5"/>
    <w:rsid w:val="00EB01F7"/>
  </w:style>
  <w:style w:type="character" w:customStyle="1" w:styleId="WW8Num8z6">
    <w:name w:val="WW8Num8z6"/>
    <w:rsid w:val="00EB01F7"/>
  </w:style>
  <w:style w:type="character" w:customStyle="1" w:styleId="WW8Num8z7">
    <w:name w:val="WW8Num8z7"/>
    <w:rsid w:val="00EB01F7"/>
  </w:style>
  <w:style w:type="character" w:customStyle="1" w:styleId="WW8Num8z8">
    <w:name w:val="WW8Num8z8"/>
    <w:rsid w:val="00EB01F7"/>
  </w:style>
  <w:style w:type="character" w:customStyle="1" w:styleId="WW8Num11z3">
    <w:name w:val="WW8Num11z3"/>
    <w:rsid w:val="00EB01F7"/>
  </w:style>
  <w:style w:type="character" w:customStyle="1" w:styleId="WW8Num11z4">
    <w:name w:val="WW8Num11z4"/>
    <w:rsid w:val="00EB01F7"/>
  </w:style>
  <w:style w:type="character" w:customStyle="1" w:styleId="WW8Num11z5">
    <w:name w:val="WW8Num11z5"/>
    <w:rsid w:val="00EB01F7"/>
  </w:style>
  <w:style w:type="character" w:customStyle="1" w:styleId="WW8Num11z6">
    <w:name w:val="WW8Num11z6"/>
    <w:rsid w:val="00EB01F7"/>
  </w:style>
  <w:style w:type="character" w:customStyle="1" w:styleId="WW8Num11z7">
    <w:name w:val="WW8Num11z7"/>
    <w:rsid w:val="00EB01F7"/>
  </w:style>
  <w:style w:type="character" w:customStyle="1" w:styleId="WW8Num11z8">
    <w:name w:val="WW8Num11z8"/>
    <w:rsid w:val="00EB01F7"/>
  </w:style>
  <w:style w:type="character" w:customStyle="1" w:styleId="WW-DefaultParagraphFont1">
    <w:name w:val="WW-Default Paragraph Font1"/>
    <w:rsid w:val="00EB01F7"/>
  </w:style>
  <w:style w:type="character" w:customStyle="1" w:styleId="40">
    <w:name w:val="Προεπιλεγμένη γραμματοσειρά4"/>
    <w:rsid w:val="00EB01F7"/>
  </w:style>
  <w:style w:type="character" w:customStyle="1" w:styleId="WW8Num2z1">
    <w:name w:val="WW8Num2z1"/>
    <w:rsid w:val="00EB01F7"/>
  </w:style>
  <w:style w:type="character" w:customStyle="1" w:styleId="WW8Num2z2">
    <w:name w:val="WW8Num2z2"/>
    <w:rsid w:val="00EB01F7"/>
  </w:style>
  <w:style w:type="character" w:customStyle="1" w:styleId="WW8Num2z3">
    <w:name w:val="WW8Num2z3"/>
    <w:rsid w:val="00EB01F7"/>
  </w:style>
  <w:style w:type="character" w:customStyle="1" w:styleId="WW8Num2z4">
    <w:name w:val="WW8Num2z4"/>
    <w:rsid w:val="00EB01F7"/>
    <w:rPr>
      <w:rFonts w:ascii="Arial" w:hAnsi="Arial" w:cs="Times New Roman"/>
      <w:b w:val="0"/>
      <w:i w:val="0"/>
      <w:sz w:val="20"/>
      <w:szCs w:val="20"/>
    </w:rPr>
  </w:style>
  <w:style w:type="character" w:customStyle="1" w:styleId="WW8Num2z5">
    <w:name w:val="WW8Num2z5"/>
    <w:rsid w:val="00EB01F7"/>
  </w:style>
  <w:style w:type="character" w:customStyle="1" w:styleId="WW8Num2z6">
    <w:name w:val="WW8Num2z6"/>
    <w:rsid w:val="00EB01F7"/>
  </w:style>
  <w:style w:type="character" w:customStyle="1" w:styleId="WW8Num2z7">
    <w:name w:val="WW8Num2z7"/>
    <w:rsid w:val="00EB01F7"/>
  </w:style>
  <w:style w:type="character" w:customStyle="1" w:styleId="WW8Num2z8">
    <w:name w:val="WW8Num2z8"/>
    <w:rsid w:val="00EB01F7"/>
  </w:style>
  <w:style w:type="character" w:customStyle="1" w:styleId="WW8Num9z1">
    <w:name w:val="WW8Num9z1"/>
    <w:rsid w:val="00EB01F7"/>
    <w:rPr>
      <w:rFonts w:eastAsia="Calibri"/>
      <w:lang w:val="el-GR"/>
    </w:rPr>
  </w:style>
  <w:style w:type="character" w:customStyle="1" w:styleId="WW8Num9z2">
    <w:name w:val="WW8Num9z2"/>
    <w:rsid w:val="00EB01F7"/>
  </w:style>
  <w:style w:type="character" w:customStyle="1" w:styleId="WW8Num9z3">
    <w:name w:val="WW8Num9z3"/>
    <w:rsid w:val="00EB01F7"/>
  </w:style>
  <w:style w:type="character" w:customStyle="1" w:styleId="WW8Num9z4">
    <w:name w:val="WW8Num9z4"/>
    <w:rsid w:val="00EB01F7"/>
  </w:style>
  <w:style w:type="character" w:customStyle="1" w:styleId="WW8Num9z5">
    <w:name w:val="WW8Num9z5"/>
    <w:rsid w:val="00EB01F7"/>
  </w:style>
  <w:style w:type="character" w:customStyle="1" w:styleId="WW8Num9z6">
    <w:name w:val="WW8Num9z6"/>
    <w:rsid w:val="00EB01F7"/>
  </w:style>
  <w:style w:type="character" w:customStyle="1" w:styleId="WW8Num9z7">
    <w:name w:val="WW8Num9z7"/>
    <w:rsid w:val="00EB01F7"/>
  </w:style>
  <w:style w:type="character" w:customStyle="1" w:styleId="WW8Num9z8">
    <w:name w:val="WW8Num9z8"/>
    <w:rsid w:val="00EB01F7"/>
  </w:style>
  <w:style w:type="character" w:customStyle="1" w:styleId="WW-DefaultParagraphFont11">
    <w:name w:val="WW-Default Paragraph Font11"/>
    <w:rsid w:val="00EB01F7"/>
  </w:style>
  <w:style w:type="character" w:customStyle="1" w:styleId="WW8Num12z0">
    <w:name w:val="WW8Num12z0"/>
    <w:rsid w:val="00EB01F7"/>
    <w:rPr>
      <w:rFonts w:ascii="Symbol" w:hAnsi="Symbol" w:cs="Symbol"/>
    </w:rPr>
  </w:style>
  <w:style w:type="character" w:customStyle="1" w:styleId="WW8Num12z1">
    <w:name w:val="WW8Num12z1"/>
    <w:rsid w:val="00EB01F7"/>
    <w:rPr>
      <w:rFonts w:ascii="Courier New" w:hAnsi="Courier New" w:cs="Courier New"/>
    </w:rPr>
  </w:style>
  <w:style w:type="character" w:customStyle="1" w:styleId="WW8Num12z2">
    <w:name w:val="WW8Num12z2"/>
    <w:rsid w:val="00EB01F7"/>
    <w:rPr>
      <w:rFonts w:ascii="Wingdings" w:hAnsi="Wingdings" w:cs="Wingdings"/>
    </w:rPr>
  </w:style>
  <w:style w:type="character" w:customStyle="1" w:styleId="WW-DefaultParagraphFont111">
    <w:name w:val="WW-Default Paragraph Font111"/>
    <w:rsid w:val="00EB01F7"/>
  </w:style>
  <w:style w:type="character" w:customStyle="1" w:styleId="WW-DefaultParagraphFont1111">
    <w:name w:val="WW-Default Paragraph Font1111"/>
    <w:rsid w:val="00EB01F7"/>
  </w:style>
  <w:style w:type="character" w:customStyle="1" w:styleId="WW-DefaultParagraphFont11111">
    <w:name w:val="WW-Default Paragraph Font11111"/>
    <w:rsid w:val="00EB01F7"/>
  </w:style>
  <w:style w:type="character" w:customStyle="1" w:styleId="30">
    <w:name w:val="Προεπιλεγμένη γραμματοσειρά3"/>
    <w:rsid w:val="00EB01F7"/>
  </w:style>
  <w:style w:type="character" w:customStyle="1" w:styleId="WW-DefaultParagraphFont111111">
    <w:name w:val="WW-Default Paragraph Font111111"/>
    <w:rsid w:val="00EB01F7"/>
  </w:style>
  <w:style w:type="character" w:customStyle="1" w:styleId="DefaultParagraphFont2">
    <w:name w:val="Default Paragraph Font2"/>
    <w:rsid w:val="00EB01F7"/>
  </w:style>
  <w:style w:type="character" w:customStyle="1" w:styleId="WW8Num12z3">
    <w:name w:val="WW8Num12z3"/>
    <w:rsid w:val="00EB01F7"/>
  </w:style>
  <w:style w:type="character" w:customStyle="1" w:styleId="WW8Num12z4">
    <w:name w:val="WW8Num12z4"/>
    <w:rsid w:val="00EB01F7"/>
  </w:style>
  <w:style w:type="character" w:customStyle="1" w:styleId="WW8Num12z5">
    <w:name w:val="WW8Num12z5"/>
    <w:rsid w:val="00EB01F7"/>
  </w:style>
  <w:style w:type="character" w:customStyle="1" w:styleId="WW8Num12z6">
    <w:name w:val="WW8Num12z6"/>
    <w:rsid w:val="00EB01F7"/>
  </w:style>
  <w:style w:type="character" w:customStyle="1" w:styleId="WW8Num12z7">
    <w:name w:val="WW8Num12z7"/>
    <w:rsid w:val="00EB01F7"/>
  </w:style>
  <w:style w:type="character" w:customStyle="1" w:styleId="WW8Num12z8">
    <w:name w:val="WW8Num12z8"/>
    <w:rsid w:val="00EB01F7"/>
  </w:style>
  <w:style w:type="character" w:customStyle="1" w:styleId="WW8Num13z0">
    <w:name w:val="WW8Num13z0"/>
    <w:rsid w:val="00EB01F7"/>
    <w:rPr>
      <w:rFonts w:ascii="Symbol" w:hAnsi="Symbol" w:cs="OpenSymbol"/>
    </w:rPr>
  </w:style>
  <w:style w:type="character" w:customStyle="1" w:styleId="WW-DefaultParagraphFont1111111">
    <w:name w:val="WW-Default Paragraph Font1111111"/>
    <w:rsid w:val="00EB01F7"/>
  </w:style>
  <w:style w:type="character" w:customStyle="1" w:styleId="WW8Num13z1">
    <w:name w:val="WW8Num13z1"/>
    <w:rsid w:val="00EB01F7"/>
    <w:rPr>
      <w:rFonts w:eastAsia="Calibri"/>
      <w:lang w:val="el-GR"/>
    </w:rPr>
  </w:style>
  <w:style w:type="character" w:customStyle="1" w:styleId="WW8Num13z2">
    <w:name w:val="WW8Num13z2"/>
    <w:rsid w:val="00EB01F7"/>
  </w:style>
  <w:style w:type="character" w:customStyle="1" w:styleId="WW8Num13z3">
    <w:name w:val="WW8Num13z3"/>
    <w:rsid w:val="00EB01F7"/>
  </w:style>
  <w:style w:type="character" w:customStyle="1" w:styleId="WW8Num13z4">
    <w:name w:val="WW8Num13z4"/>
    <w:rsid w:val="00EB01F7"/>
  </w:style>
  <w:style w:type="character" w:customStyle="1" w:styleId="WW8Num13z5">
    <w:name w:val="WW8Num13z5"/>
    <w:rsid w:val="00EB01F7"/>
  </w:style>
  <w:style w:type="character" w:customStyle="1" w:styleId="WW8Num13z6">
    <w:name w:val="WW8Num13z6"/>
    <w:rsid w:val="00EB01F7"/>
  </w:style>
  <w:style w:type="character" w:customStyle="1" w:styleId="WW8Num13z7">
    <w:name w:val="WW8Num13z7"/>
    <w:rsid w:val="00EB01F7"/>
  </w:style>
  <w:style w:type="character" w:customStyle="1" w:styleId="WW8Num13z8">
    <w:name w:val="WW8Num13z8"/>
    <w:rsid w:val="00EB01F7"/>
  </w:style>
  <w:style w:type="character" w:customStyle="1" w:styleId="WW8Num14z0">
    <w:name w:val="WW8Num14z0"/>
    <w:rsid w:val="00EB01F7"/>
    <w:rPr>
      <w:rFonts w:ascii="Symbol" w:hAnsi="Symbol" w:cs="OpenSymbol"/>
    </w:rPr>
  </w:style>
  <w:style w:type="character" w:customStyle="1" w:styleId="WW8Num14z1">
    <w:name w:val="WW8Num14z1"/>
    <w:rsid w:val="00EB01F7"/>
  </w:style>
  <w:style w:type="character" w:customStyle="1" w:styleId="WW8Num14z2">
    <w:name w:val="WW8Num14z2"/>
    <w:rsid w:val="00EB01F7"/>
  </w:style>
  <w:style w:type="character" w:customStyle="1" w:styleId="WW8Num14z3">
    <w:name w:val="WW8Num14z3"/>
    <w:rsid w:val="00EB01F7"/>
  </w:style>
  <w:style w:type="character" w:customStyle="1" w:styleId="WW8Num14z4">
    <w:name w:val="WW8Num14z4"/>
    <w:rsid w:val="00EB01F7"/>
  </w:style>
  <w:style w:type="character" w:customStyle="1" w:styleId="WW8Num14z5">
    <w:name w:val="WW8Num14z5"/>
    <w:rsid w:val="00EB01F7"/>
  </w:style>
  <w:style w:type="character" w:customStyle="1" w:styleId="WW8Num14z6">
    <w:name w:val="WW8Num14z6"/>
    <w:rsid w:val="00EB01F7"/>
  </w:style>
  <w:style w:type="character" w:customStyle="1" w:styleId="WW8Num14z7">
    <w:name w:val="WW8Num14z7"/>
    <w:rsid w:val="00EB01F7"/>
  </w:style>
  <w:style w:type="character" w:customStyle="1" w:styleId="WW8Num14z8">
    <w:name w:val="WW8Num14z8"/>
    <w:rsid w:val="00EB01F7"/>
  </w:style>
  <w:style w:type="character" w:customStyle="1" w:styleId="WW8Num15z0">
    <w:name w:val="WW8Num15z0"/>
    <w:rsid w:val="00EB01F7"/>
  </w:style>
  <w:style w:type="character" w:customStyle="1" w:styleId="WW8Num15z1">
    <w:name w:val="WW8Num15z1"/>
    <w:rsid w:val="00EB01F7"/>
  </w:style>
  <w:style w:type="character" w:customStyle="1" w:styleId="WW8Num15z2">
    <w:name w:val="WW8Num15z2"/>
    <w:rsid w:val="00EB01F7"/>
  </w:style>
  <w:style w:type="character" w:customStyle="1" w:styleId="WW8Num15z3">
    <w:name w:val="WW8Num15z3"/>
    <w:rsid w:val="00EB01F7"/>
  </w:style>
  <w:style w:type="character" w:customStyle="1" w:styleId="WW8Num15z4">
    <w:name w:val="WW8Num15z4"/>
    <w:rsid w:val="00EB01F7"/>
  </w:style>
  <w:style w:type="character" w:customStyle="1" w:styleId="WW8Num15z5">
    <w:name w:val="WW8Num15z5"/>
    <w:rsid w:val="00EB01F7"/>
  </w:style>
  <w:style w:type="character" w:customStyle="1" w:styleId="WW8Num15z6">
    <w:name w:val="WW8Num15z6"/>
    <w:rsid w:val="00EB01F7"/>
  </w:style>
  <w:style w:type="character" w:customStyle="1" w:styleId="WW8Num15z7">
    <w:name w:val="WW8Num15z7"/>
    <w:rsid w:val="00EB01F7"/>
  </w:style>
  <w:style w:type="character" w:customStyle="1" w:styleId="WW8Num15z8">
    <w:name w:val="WW8Num15z8"/>
    <w:rsid w:val="00EB01F7"/>
  </w:style>
  <w:style w:type="character" w:customStyle="1" w:styleId="WW8Num16z0">
    <w:name w:val="WW8Num16z0"/>
    <w:rsid w:val="00EB01F7"/>
  </w:style>
  <w:style w:type="character" w:customStyle="1" w:styleId="WW8Num16z1">
    <w:name w:val="WW8Num16z1"/>
    <w:rsid w:val="00EB01F7"/>
  </w:style>
  <w:style w:type="character" w:customStyle="1" w:styleId="WW8Num16z2">
    <w:name w:val="WW8Num16z2"/>
    <w:rsid w:val="00EB01F7"/>
  </w:style>
  <w:style w:type="character" w:customStyle="1" w:styleId="WW8Num16z3">
    <w:name w:val="WW8Num16z3"/>
    <w:rsid w:val="00EB01F7"/>
  </w:style>
  <w:style w:type="character" w:customStyle="1" w:styleId="WW8Num16z4">
    <w:name w:val="WW8Num16z4"/>
    <w:rsid w:val="00EB01F7"/>
  </w:style>
  <w:style w:type="character" w:customStyle="1" w:styleId="WW8Num16z5">
    <w:name w:val="WW8Num16z5"/>
    <w:rsid w:val="00EB01F7"/>
  </w:style>
  <w:style w:type="character" w:customStyle="1" w:styleId="WW8Num16z6">
    <w:name w:val="WW8Num16z6"/>
    <w:rsid w:val="00EB01F7"/>
  </w:style>
  <w:style w:type="character" w:customStyle="1" w:styleId="WW8Num16z7">
    <w:name w:val="WW8Num16z7"/>
    <w:rsid w:val="00EB01F7"/>
  </w:style>
  <w:style w:type="character" w:customStyle="1" w:styleId="WW8Num16z8">
    <w:name w:val="WW8Num16z8"/>
    <w:rsid w:val="00EB01F7"/>
  </w:style>
  <w:style w:type="character" w:customStyle="1" w:styleId="WW-DefaultParagraphFont11111111">
    <w:name w:val="WW-Default Paragraph Font11111111"/>
    <w:rsid w:val="00EB01F7"/>
  </w:style>
  <w:style w:type="character" w:customStyle="1" w:styleId="WW-DefaultParagraphFont111111111">
    <w:name w:val="WW-Default Paragraph Font111111111"/>
    <w:rsid w:val="00EB01F7"/>
  </w:style>
  <w:style w:type="character" w:customStyle="1" w:styleId="WW-DefaultParagraphFont1111111111">
    <w:name w:val="WW-Default Paragraph Font1111111111"/>
    <w:rsid w:val="00EB01F7"/>
  </w:style>
  <w:style w:type="character" w:customStyle="1" w:styleId="WW-DefaultParagraphFont11111111111">
    <w:name w:val="WW-Default Paragraph Font11111111111"/>
    <w:rsid w:val="00EB01F7"/>
  </w:style>
  <w:style w:type="character" w:customStyle="1" w:styleId="WW-DefaultParagraphFont111111111111">
    <w:name w:val="WW-Default Paragraph Font111111111111"/>
    <w:rsid w:val="00EB01F7"/>
  </w:style>
  <w:style w:type="character" w:customStyle="1" w:styleId="WW8Num17z0">
    <w:name w:val="WW8Num17z0"/>
    <w:rsid w:val="00EB01F7"/>
  </w:style>
  <w:style w:type="character" w:customStyle="1" w:styleId="WW8Num17z1">
    <w:name w:val="WW8Num17z1"/>
    <w:rsid w:val="00EB01F7"/>
  </w:style>
  <w:style w:type="character" w:customStyle="1" w:styleId="WW8Num17z2">
    <w:name w:val="WW8Num17z2"/>
    <w:rsid w:val="00EB01F7"/>
  </w:style>
  <w:style w:type="character" w:customStyle="1" w:styleId="WW8Num17z3">
    <w:name w:val="WW8Num17z3"/>
    <w:rsid w:val="00EB01F7"/>
  </w:style>
  <w:style w:type="character" w:customStyle="1" w:styleId="WW8Num17z4">
    <w:name w:val="WW8Num17z4"/>
    <w:rsid w:val="00EB01F7"/>
  </w:style>
  <w:style w:type="character" w:customStyle="1" w:styleId="WW8Num17z5">
    <w:name w:val="WW8Num17z5"/>
    <w:rsid w:val="00EB01F7"/>
  </w:style>
  <w:style w:type="character" w:customStyle="1" w:styleId="WW8Num17z6">
    <w:name w:val="WW8Num17z6"/>
    <w:rsid w:val="00EB01F7"/>
  </w:style>
  <w:style w:type="character" w:customStyle="1" w:styleId="WW8Num17z7">
    <w:name w:val="WW8Num17z7"/>
    <w:rsid w:val="00EB01F7"/>
  </w:style>
  <w:style w:type="character" w:customStyle="1" w:styleId="WW8Num17z8">
    <w:name w:val="WW8Num17z8"/>
    <w:rsid w:val="00EB01F7"/>
  </w:style>
  <w:style w:type="character" w:customStyle="1" w:styleId="WW8Num18z0">
    <w:name w:val="WW8Num18z0"/>
    <w:rsid w:val="00EB01F7"/>
  </w:style>
  <w:style w:type="character" w:customStyle="1" w:styleId="WW8Num18z1">
    <w:name w:val="WW8Num18z1"/>
    <w:rsid w:val="00EB01F7"/>
  </w:style>
  <w:style w:type="character" w:customStyle="1" w:styleId="WW8Num18z2">
    <w:name w:val="WW8Num18z2"/>
    <w:rsid w:val="00EB01F7"/>
  </w:style>
  <w:style w:type="character" w:customStyle="1" w:styleId="WW8Num18z3">
    <w:name w:val="WW8Num18z3"/>
    <w:rsid w:val="00EB01F7"/>
  </w:style>
  <w:style w:type="character" w:customStyle="1" w:styleId="WW8Num18z4">
    <w:name w:val="WW8Num18z4"/>
    <w:rsid w:val="00EB01F7"/>
  </w:style>
  <w:style w:type="character" w:customStyle="1" w:styleId="WW8Num18z5">
    <w:name w:val="WW8Num18z5"/>
    <w:rsid w:val="00EB01F7"/>
  </w:style>
  <w:style w:type="character" w:customStyle="1" w:styleId="WW8Num18z6">
    <w:name w:val="WW8Num18z6"/>
    <w:rsid w:val="00EB01F7"/>
  </w:style>
  <w:style w:type="character" w:customStyle="1" w:styleId="WW8Num18z7">
    <w:name w:val="WW8Num18z7"/>
    <w:rsid w:val="00EB01F7"/>
  </w:style>
  <w:style w:type="character" w:customStyle="1" w:styleId="WW8Num18z8">
    <w:name w:val="WW8Num18z8"/>
    <w:rsid w:val="00EB01F7"/>
  </w:style>
  <w:style w:type="character" w:customStyle="1" w:styleId="WW8Num3z1">
    <w:name w:val="WW8Num3z1"/>
    <w:rsid w:val="00EB01F7"/>
  </w:style>
  <w:style w:type="character" w:customStyle="1" w:styleId="WW8Num3z2">
    <w:name w:val="WW8Num3z2"/>
    <w:rsid w:val="00EB01F7"/>
  </w:style>
  <w:style w:type="character" w:customStyle="1" w:styleId="WW8Num3z3">
    <w:name w:val="WW8Num3z3"/>
    <w:rsid w:val="00EB01F7"/>
  </w:style>
  <w:style w:type="character" w:customStyle="1" w:styleId="WW8Num3z4">
    <w:name w:val="WW8Num3z4"/>
    <w:rsid w:val="00EB01F7"/>
    <w:rPr>
      <w:rFonts w:ascii="Arial" w:hAnsi="Arial" w:cs="Times New Roman"/>
      <w:b w:val="0"/>
      <w:i w:val="0"/>
      <w:sz w:val="20"/>
      <w:szCs w:val="20"/>
    </w:rPr>
  </w:style>
  <w:style w:type="character" w:customStyle="1" w:styleId="WW8Num3z5">
    <w:name w:val="WW8Num3z5"/>
    <w:rsid w:val="00EB01F7"/>
  </w:style>
  <w:style w:type="character" w:customStyle="1" w:styleId="WW8Num3z6">
    <w:name w:val="WW8Num3z6"/>
    <w:rsid w:val="00EB01F7"/>
  </w:style>
  <w:style w:type="character" w:customStyle="1" w:styleId="WW8Num3z7">
    <w:name w:val="WW8Num3z7"/>
    <w:rsid w:val="00EB01F7"/>
  </w:style>
  <w:style w:type="character" w:customStyle="1" w:styleId="WW8Num3z8">
    <w:name w:val="WW8Num3z8"/>
    <w:rsid w:val="00EB01F7"/>
  </w:style>
  <w:style w:type="character" w:customStyle="1" w:styleId="WW-DefaultParagraphFont1111111111111">
    <w:name w:val="WW-Default Paragraph Font1111111111111"/>
    <w:rsid w:val="00EB01F7"/>
  </w:style>
  <w:style w:type="character" w:customStyle="1" w:styleId="WW-DefaultParagraphFont11111111111111">
    <w:name w:val="WW-Default Paragraph Font11111111111111"/>
    <w:rsid w:val="00EB01F7"/>
  </w:style>
  <w:style w:type="character" w:customStyle="1" w:styleId="WW-DefaultParagraphFont111111111111111">
    <w:name w:val="WW-Default Paragraph Font111111111111111"/>
    <w:rsid w:val="00EB01F7"/>
  </w:style>
  <w:style w:type="character" w:customStyle="1" w:styleId="WW-DefaultParagraphFont1111111111111111">
    <w:name w:val="WW-Default Paragraph Font1111111111111111"/>
    <w:rsid w:val="00EB01F7"/>
  </w:style>
  <w:style w:type="character" w:customStyle="1" w:styleId="20">
    <w:name w:val="Προεπιλεγμένη γραμματοσειρά2"/>
    <w:rsid w:val="00EB01F7"/>
  </w:style>
  <w:style w:type="character" w:customStyle="1" w:styleId="WW8Num19z0">
    <w:name w:val="WW8Num19z0"/>
    <w:rsid w:val="00EB01F7"/>
    <w:rPr>
      <w:rFonts w:ascii="Calibri" w:hAnsi="Calibri" w:cs="Calibri"/>
    </w:rPr>
  </w:style>
  <w:style w:type="character" w:customStyle="1" w:styleId="WW8Num19z1">
    <w:name w:val="WW8Num19z1"/>
    <w:rsid w:val="00EB01F7"/>
  </w:style>
  <w:style w:type="character" w:customStyle="1" w:styleId="WW8Num20z0">
    <w:name w:val="WW8Num20z0"/>
    <w:rsid w:val="00EB01F7"/>
    <w:rPr>
      <w:rFonts w:ascii="Calibri" w:eastAsia="Calibri" w:hAnsi="Calibri" w:cs="Times New Roman"/>
    </w:rPr>
  </w:style>
  <w:style w:type="character" w:customStyle="1" w:styleId="WW8Num20z1">
    <w:name w:val="WW8Num20z1"/>
    <w:rsid w:val="00EB01F7"/>
    <w:rPr>
      <w:rFonts w:ascii="Courier New" w:hAnsi="Courier New" w:cs="Courier New"/>
    </w:rPr>
  </w:style>
  <w:style w:type="character" w:customStyle="1" w:styleId="WW8Num20z2">
    <w:name w:val="WW8Num20z2"/>
    <w:rsid w:val="00EB01F7"/>
    <w:rPr>
      <w:rFonts w:ascii="Wingdings" w:hAnsi="Wingdings" w:cs="Wingdings"/>
    </w:rPr>
  </w:style>
  <w:style w:type="character" w:customStyle="1" w:styleId="WW8Num20z3">
    <w:name w:val="WW8Num20z3"/>
    <w:rsid w:val="00EB01F7"/>
    <w:rPr>
      <w:rFonts w:ascii="Symbol" w:hAnsi="Symbol" w:cs="Symbol"/>
    </w:rPr>
  </w:style>
  <w:style w:type="character" w:customStyle="1" w:styleId="WW-DefaultParagraphFont11111111111111111">
    <w:name w:val="WW-Default Paragraph Font11111111111111111"/>
    <w:rsid w:val="00EB01F7"/>
  </w:style>
  <w:style w:type="character" w:customStyle="1" w:styleId="WW8Num19z2">
    <w:name w:val="WW8Num19z2"/>
    <w:rsid w:val="00EB01F7"/>
  </w:style>
  <w:style w:type="character" w:customStyle="1" w:styleId="WW8Num19z3">
    <w:name w:val="WW8Num19z3"/>
    <w:rsid w:val="00EB01F7"/>
  </w:style>
  <w:style w:type="character" w:customStyle="1" w:styleId="WW8Num19z4">
    <w:name w:val="WW8Num19z4"/>
    <w:rsid w:val="00EB01F7"/>
  </w:style>
  <w:style w:type="character" w:customStyle="1" w:styleId="WW8Num19z5">
    <w:name w:val="WW8Num19z5"/>
    <w:rsid w:val="00EB01F7"/>
  </w:style>
  <w:style w:type="character" w:customStyle="1" w:styleId="WW8Num19z6">
    <w:name w:val="WW8Num19z6"/>
    <w:rsid w:val="00EB01F7"/>
  </w:style>
  <w:style w:type="character" w:customStyle="1" w:styleId="WW8Num19z7">
    <w:name w:val="WW8Num19z7"/>
    <w:rsid w:val="00EB01F7"/>
  </w:style>
  <w:style w:type="character" w:customStyle="1" w:styleId="WW8Num19z8">
    <w:name w:val="WW8Num19z8"/>
    <w:rsid w:val="00EB01F7"/>
  </w:style>
  <w:style w:type="character" w:customStyle="1" w:styleId="WW8Num20z4">
    <w:name w:val="WW8Num20z4"/>
    <w:rsid w:val="00EB01F7"/>
  </w:style>
  <w:style w:type="character" w:customStyle="1" w:styleId="WW8Num20z5">
    <w:name w:val="WW8Num20z5"/>
    <w:rsid w:val="00EB01F7"/>
  </w:style>
  <w:style w:type="character" w:customStyle="1" w:styleId="WW8Num20z6">
    <w:name w:val="WW8Num20z6"/>
    <w:rsid w:val="00EB01F7"/>
  </w:style>
  <w:style w:type="character" w:customStyle="1" w:styleId="WW8Num20z7">
    <w:name w:val="WW8Num20z7"/>
    <w:rsid w:val="00EB01F7"/>
  </w:style>
  <w:style w:type="character" w:customStyle="1" w:styleId="WW8Num20z8">
    <w:name w:val="WW8Num20z8"/>
    <w:rsid w:val="00EB01F7"/>
  </w:style>
  <w:style w:type="character" w:customStyle="1" w:styleId="WW-DefaultParagraphFont111111111111111111">
    <w:name w:val="WW-Default Paragraph Font111111111111111111"/>
    <w:rsid w:val="00EB01F7"/>
  </w:style>
  <w:style w:type="character" w:customStyle="1" w:styleId="WW-DefaultParagraphFont1111111111111111111">
    <w:name w:val="WW-Default Paragraph Font1111111111111111111"/>
    <w:rsid w:val="00EB01F7"/>
  </w:style>
  <w:style w:type="character" w:customStyle="1" w:styleId="WW8Num21z0">
    <w:name w:val="WW8Num21z0"/>
    <w:rsid w:val="00EB01F7"/>
    <w:rPr>
      <w:rFonts w:ascii="Calibri" w:eastAsia="Times New Roman" w:hAnsi="Calibri" w:cs="Calibri"/>
    </w:rPr>
  </w:style>
  <w:style w:type="character" w:customStyle="1" w:styleId="WW8Num21z1">
    <w:name w:val="WW8Num21z1"/>
    <w:rsid w:val="00EB01F7"/>
    <w:rPr>
      <w:rFonts w:ascii="Courier New" w:hAnsi="Courier New" w:cs="Courier New"/>
    </w:rPr>
  </w:style>
  <w:style w:type="character" w:customStyle="1" w:styleId="WW8Num21z2">
    <w:name w:val="WW8Num21z2"/>
    <w:rsid w:val="00EB01F7"/>
    <w:rPr>
      <w:rFonts w:ascii="Wingdings" w:hAnsi="Wingdings" w:cs="Wingdings"/>
    </w:rPr>
  </w:style>
  <w:style w:type="character" w:customStyle="1" w:styleId="WW8Num21z3">
    <w:name w:val="WW8Num21z3"/>
    <w:rsid w:val="00EB01F7"/>
    <w:rPr>
      <w:rFonts w:ascii="Symbol" w:hAnsi="Symbol" w:cs="Symbol"/>
    </w:rPr>
  </w:style>
  <w:style w:type="character" w:customStyle="1" w:styleId="WW8Num22z0">
    <w:name w:val="WW8Num22z0"/>
    <w:rsid w:val="00EB01F7"/>
    <w:rPr>
      <w:rFonts w:ascii="Symbol" w:hAnsi="Symbol" w:cs="Symbol"/>
    </w:rPr>
  </w:style>
  <w:style w:type="character" w:customStyle="1" w:styleId="WW8Num22z1">
    <w:name w:val="WW8Num22z1"/>
    <w:rsid w:val="00EB01F7"/>
    <w:rPr>
      <w:rFonts w:ascii="Courier New" w:hAnsi="Courier New" w:cs="Courier New"/>
    </w:rPr>
  </w:style>
  <w:style w:type="character" w:customStyle="1" w:styleId="WW8Num22z2">
    <w:name w:val="WW8Num22z2"/>
    <w:rsid w:val="00EB01F7"/>
    <w:rPr>
      <w:rFonts w:ascii="Wingdings" w:hAnsi="Wingdings" w:cs="Wingdings"/>
    </w:rPr>
  </w:style>
  <w:style w:type="character" w:customStyle="1" w:styleId="WW8Num23z0">
    <w:name w:val="WW8Num23z0"/>
    <w:rsid w:val="00EB01F7"/>
    <w:rPr>
      <w:rFonts w:ascii="Calibri" w:eastAsia="Times New Roman" w:hAnsi="Calibri" w:cs="Calibri"/>
    </w:rPr>
  </w:style>
  <w:style w:type="character" w:customStyle="1" w:styleId="WW8Num23z1">
    <w:name w:val="WW8Num23z1"/>
    <w:rsid w:val="00EB01F7"/>
    <w:rPr>
      <w:rFonts w:ascii="Courier New" w:hAnsi="Courier New" w:cs="Courier New"/>
    </w:rPr>
  </w:style>
  <w:style w:type="character" w:customStyle="1" w:styleId="WW8Num23z2">
    <w:name w:val="WW8Num23z2"/>
    <w:rsid w:val="00EB01F7"/>
    <w:rPr>
      <w:rFonts w:ascii="Wingdings" w:hAnsi="Wingdings" w:cs="Wingdings"/>
    </w:rPr>
  </w:style>
  <w:style w:type="character" w:customStyle="1" w:styleId="WW8Num23z3">
    <w:name w:val="WW8Num23z3"/>
    <w:rsid w:val="00EB01F7"/>
    <w:rPr>
      <w:rFonts w:ascii="Symbol" w:hAnsi="Symbol" w:cs="Symbol"/>
    </w:rPr>
  </w:style>
  <w:style w:type="character" w:customStyle="1" w:styleId="WW8Num24z0">
    <w:name w:val="WW8Num24z0"/>
    <w:rsid w:val="00EB01F7"/>
    <w:rPr>
      <w:rFonts w:ascii="Symbol" w:hAnsi="Symbol" w:cs="Symbol"/>
      <w:strike/>
      <w:color w:val="0070C0"/>
      <w:position w:val="0"/>
      <w:sz w:val="24"/>
      <w:vertAlign w:val="baseline"/>
      <w:lang w:val="el-GR"/>
    </w:rPr>
  </w:style>
  <w:style w:type="character" w:customStyle="1" w:styleId="WW8Num24z1">
    <w:name w:val="WW8Num24z1"/>
    <w:rsid w:val="00EB01F7"/>
    <w:rPr>
      <w:rFonts w:ascii="Courier New" w:hAnsi="Courier New" w:cs="Courier New"/>
    </w:rPr>
  </w:style>
  <w:style w:type="character" w:customStyle="1" w:styleId="WW8Num24z2">
    <w:name w:val="WW8Num24z2"/>
    <w:rsid w:val="00EB01F7"/>
    <w:rPr>
      <w:rFonts w:ascii="Wingdings" w:hAnsi="Wingdings" w:cs="Wingdings"/>
    </w:rPr>
  </w:style>
  <w:style w:type="character" w:customStyle="1" w:styleId="WW8Num25z0">
    <w:name w:val="WW8Num25z0"/>
    <w:rsid w:val="00EB01F7"/>
    <w:rPr>
      <w:rFonts w:ascii="Symbol" w:hAnsi="Symbol" w:cs="Symbol"/>
    </w:rPr>
  </w:style>
  <w:style w:type="character" w:customStyle="1" w:styleId="WW8Num25z1">
    <w:name w:val="WW8Num25z1"/>
    <w:rsid w:val="00EB01F7"/>
    <w:rPr>
      <w:rFonts w:ascii="Courier New" w:hAnsi="Courier New" w:cs="Courier New"/>
    </w:rPr>
  </w:style>
  <w:style w:type="character" w:customStyle="1" w:styleId="WW8Num25z2">
    <w:name w:val="WW8Num25z2"/>
    <w:rsid w:val="00EB01F7"/>
    <w:rPr>
      <w:rFonts w:ascii="Wingdings" w:hAnsi="Wingdings" w:cs="Wingdings"/>
    </w:rPr>
  </w:style>
  <w:style w:type="character" w:customStyle="1" w:styleId="WW8Num26z0">
    <w:name w:val="WW8Num26z0"/>
    <w:rsid w:val="00EB01F7"/>
    <w:rPr>
      <w:rFonts w:ascii="Symbol" w:hAnsi="Symbol" w:cs="Symbol"/>
    </w:rPr>
  </w:style>
  <w:style w:type="character" w:customStyle="1" w:styleId="WW8Num26z1">
    <w:name w:val="WW8Num26z1"/>
    <w:rsid w:val="00EB01F7"/>
    <w:rPr>
      <w:rFonts w:ascii="Courier New" w:hAnsi="Courier New" w:cs="Courier New"/>
    </w:rPr>
  </w:style>
  <w:style w:type="character" w:customStyle="1" w:styleId="WW8Num26z2">
    <w:name w:val="WW8Num26z2"/>
    <w:rsid w:val="00EB01F7"/>
    <w:rPr>
      <w:rFonts w:ascii="Wingdings" w:hAnsi="Wingdings" w:cs="Wingdings"/>
    </w:rPr>
  </w:style>
  <w:style w:type="character" w:customStyle="1" w:styleId="WW8Num27z0">
    <w:name w:val="WW8Num27z0"/>
    <w:rsid w:val="00EB01F7"/>
    <w:rPr>
      <w:rFonts w:ascii="Calibri" w:eastAsia="Times New Roman" w:hAnsi="Calibri" w:cs="Calibri"/>
    </w:rPr>
  </w:style>
  <w:style w:type="character" w:customStyle="1" w:styleId="WW8Num27z1">
    <w:name w:val="WW8Num27z1"/>
    <w:rsid w:val="00EB01F7"/>
    <w:rPr>
      <w:rFonts w:ascii="Courier New" w:hAnsi="Courier New" w:cs="Courier New"/>
    </w:rPr>
  </w:style>
  <w:style w:type="character" w:customStyle="1" w:styleId="WW8Num27z2">
    <w:name w:val="WW8Num27z2"/>
    <w:rsid w:val="00EB01F7"/>
    <w:rPr>
      <w:rFonts w:ascii="Wingdings" w:hAnsi="Wingdings" w:cs="Wingdings"/>
    </w:rPr>
  </w:style>
  <w:style w:type="character" w:customStyle="1" w:styleId="WW8Num27z3">
    <w:name w:val="WW8Num27z3"/>
    <w:rsid w:val="00EB01F7"/>
    <w:rPr>
      <w:rFonts w:ascii="Symbol" w:hAnsi="Symbol" w:cs="Symbol"/>
    </w:rPr>
  </w:style>
  <w:style w:type="character" w:customStyle="1" w:styleId="WW8Num28z0">
    <w:name w:val="WW8Num28z0"/>
    <w:rsid w:val="00EB01F7"/>
    <w:rPr>
      <w:rFonts w:ascii="Symbol" w:hAnsi="Symbol" w:cs="Symbol"/>
    </w:rPr>
  </w:style>
  <w:style w:type="character" w:customStyle="1" w:styleId="WW8Num28z1">
    <w:name w:val="WW8Num28z1"/>
    <w:rsid w:val="00EB01F7"/>
    <w:rPr>
      <w:rFonts w:ascii="Courier New" w:hAnsi="Courier New" w:cs="Courier New"/>
    </w:rPr>
  </w:style>
  <w:style w:type="character" w:customStyle="1" w:styleId="WW8Num28z2">
    <w:name w:val="WW8Num28z2"/>
    <w:rsid w:val="00EB01F7"/>
    <w:rPr>
      <w:rFonts w:ascii="Wingdings" w:hAnsi="Wingdings" w:cs="Wingdings"/>
    </w:rPr>
  </w:style>
  <w:style w:type="character" w:customStyle="1" w:styleId="WW8Num29z0">
    <w:name w:val="WW8Num29z0"/>
    <w:rsid w:val="00EB01F7"/>
    <w:rPr>
      <w:rFonts w:ascii="Calibri" w:eastAsia="Times New Roman" w:hAnsi="Calibri" w:cs="Calibri"/>
    </w:rPr>
  </w:style>
  <w:style w:type="character" w:customStyle="1" w:styleId="WW8Num29z1">
    <w:name w:val="WW8Num29z1"/>
    <w:rsid w:val="00EB01F7"/>
    <w:rPr>
      <w:rFonts w:ascii="Courier New" w:hAnsi="Courier New" w:cs="Courier New"/>
    </w:rPr>
  </w:style>
  <w:style w:type="character" w:customStyle="1" w:styleId="WW8Num29z2">
    <w:name w:val="WW8Num29z2"/>
    <w:rsid w:val="00EB01F7"/>
    <w:rPr>
      <w:rFonts w:ascii="Wingdings" w:hAnsi="Wingdings" w:cs="Wingdings"/>
    </w:rPr>
  </w:style>
  <w:style w:type="character" w:customStyle="1" w:styleId="WW8Num29z3">
    <w:name w:val="WW8Num29z3"/>
    <w:rsid w:val="00EB01F7"/>
    <w:rPr>
      <w:rFonts w:ascii="Symbol" w:hAnsi="Symbol" w:cs="Symbol"/>
    </w:rPr>
  </w:style>
  <w:style w:type="character" w:customStyle="1" w:styleId="WW8Num30z0">
    <w:name w:val="WW8Num30z0"/>
    <w:rsid w:val="00EB01F7"/>
    <w:rPr>
      <w:rFonts w:ascii="Symbol" w:hAnsi="Symbol" w:cs="Symbol"/>
      <w:shd w:val="clear" w:color="auto" w:fill="FFFF00"/>
    </w:rPr>
  </w:style>
  <w:style w:type="character" w:customStyle="1" w:styleId="WW8Num30z1">
    <w:name w:val="WW8Num30z1"/>
    <w:rsid w:val="00EB01F7"/>
    <w:rPr>
      <w:rFonts w:ascii="Courier New" w:hAnsi="Courier New" w:cs="Courier New"/>
    </w:rPr>
  </w:style>
  <w:style w:type="character" w:customStyle="1" w:styleId="WW8Num30z2">
    <w:name w:val="WW8Num30z2"/>
    <w:rsid w:val="00EB01F7"/>
    <w:rPr>
      <w:rFonts w:ascii="Wingdings" w:hAnsi="Wingdings" w:cs="Wingdings"/>
    </w:rPr>
  </w:style>
  <w:style w:type="character" w:customStyle="1" w:styleId="WW8Num31z0">
    <w:name w:val="WW8Num31z0"/>
    <w:rsid w:val="00EB01F7"/>
    <w:rPr>
      <w:rFonts w:cs="Times New Roman"/>
    </w:rPr>
  </w:style>
  <w:style w:type="character" w:customStyle="1" w:styleId="WW8Num32z0">
    <w:name w:val="WW8Num32z0"/>
    <w:rsid w:val="00EB01F7"/>
  </w:style>
  <w:style w:type="character" w:customStyle="1" w:styleId="WW8Num32z1">
    <w:name w:val="WW8Num32z1"/>
    <w:rsid w:val="00EB01F7"/>
  </w:style>
  <w:style w:type="character" w:customStyle="1" w:styleId="WW8Num32z2">
    <w:name w:val="WW8Num32z2"/>
    <w:rsid w:val="00EB01F7"/>
  </w:style>
  <w:style w:type="character" w:customStyle="1" w:styleId="WW8Num32z3">
    <w:name w:val="WW8Num32z3"/>
    <w:rsid w:val="00EB01F7"/>
  </w:style>
  <w:style w:type="character" w:customStyle="1" w:styleId="WW8Num32z4">
    <w:name w:val="WW8Num32z4"/>
    <w:rsid w:val="00EB01F7"/>
  </w:style>
  <w:style w:type="character" w:customStyle="1" w:styleId="WW8Num32z5">
    <w:name w:val="WW8Num32z5"/>
    <w:rsid w:val="00EB01F7"/>
  </w:style>
  <w:style w:type="character" w:customStyle="1" w:styleId="WW8Num32z6">
    <w:name w:val="WW8Num32z6"/>
    <w:rsid w:val="00EB01F7"/>
  </w:style>
  <w:style w:type="character" w:customStyle="1" w:styleId="WW8Num32z7">
    <w:name w:val="WW8Num32z7"/>
    <w:rsid w:val="00EB01F7"/>
  </w:style>
  <w:style w:type="character" w:customStyle="1" w:styleId="WW8Num32z8">
    <w:name w:val="WW8Num32z8"/>
    <w:rsid w:val="00EB01F7"/>
  </w:style>
  <w:style w:type="character" w:customStyle="1" w:styleId="WW8Num33z0">
    <w:name w:val="WW8Num33z0"/>
    <w:rsid w:val="00EB01F7"/>
    <w:rPr>
      <w:rFonts w:ascii="Symbol" w:eastAsia="Calibri" w:hAnsi="Symbol" w:cs="Symbol"/>
    </w:rPr>
  </w:style>
  <w:style w:type="character" w:customStyle="1" w:styleId="WW8Num33z1">
    <w:name w:val="WW8Num33z1"/>
    <w:rsid w:val="00EB01F7"/>
    <w:rPr>
      <w:rFonts w:ascii="Courier New" w:hAnsi="Courier New" w:cs="Courier New"/>
    </w:rPr>
  </w:style>
  <w:style w:type="character" w:customStyle="1" w:styleId="WW8Num33z2">
    <w:name w:val="WW8Num33z2"/>
    <w:rsid w:val="00EB01F7"/>
    <w:rPr>
      <w:rFonts w:ascii="Wingdings" w:hAnsi="Wingdings" w:cs="Wingdings"/>
    </w:rPr>
  </w:style>
  <w:style w:type="character" w:customStyle="1" w:styleId="WW8Num34z0">
    <w:name w:val="WW8Num34z0"/>
    <w:rsid w:val="00EB01F7"/>
    <w:rPr>
      <w:rFonts w:ascii="Symbol" w:hAnsi="Symbol" w:cs="Symbol"/>
    </w:rPr>
  </w:style>
  <w:style w:type="character" w:customStyle="1" w:styleId="WW8Num34z1">
    <w:name w:val="WW8Num34z1"/>
    <w:rsid w:val="00EB01F7"/>
    <w:rPr>
      <w:rFonts w:ascii="Courier New" w:hAnsi="Courier New" w:cs="Courier New"/>
    </w:rPr>
  </w:style>
  <w:style w:type="character" w:customStyle="1" w:styleId="WW8Num34z2">
    <w:name w:val="WW8Num34z2"/>
    <w:rsid w:val="00EB01F7"/>
    <w:rPr>
      <w:rFonts w:ascii="Wingdings" w:hAnsi="Wingdings" w:cs="Wingdings"/>
    </w:rPr>
  </w:style>
  <w:style w:type="character" w:customStyle="1" w:styleId="WW8Num35z0">
    <w:name w:val="WW8Num35z0"/>
    <w:rsid w:val="00EB01F7"/>
    <w:rPr>
      <w:rFonts w:ascii="Calibri" w:eastAsia="Times New Roman" w:hAnsi="Calibri" w:cs="Calibri"/>
    </w:rPr>
  </w:style>
  <w:style w:type="character" w:customStyle="1" w:styleId="WW8Num35z1">
    <w:name w:val="WW8Num35z1"/>
    <w:rsid w:val="00EB01F7"/>
    <w:rPr>
      <w:rFonts w:ascii="Courier New" w:hAnsi="Courier New" w:cs="Courier New"/>
    </w:rPr>
  </w:style>
  <w:style w:type="character" w:customStyle="1" w:styleId="WW8Num35z2">
    <w:name w:val="WW8Num35z2"/>
    <w:rsid w:val="00EB01F7"/>
    <w:rPr>
      <w:rFonts w:ascii="Wingdings" w:hAnsi="Wingdings" w:cs="Wingdings"/>
    </w:rPr>
  </w:style>
  <w:style w:type="character" w:customStyle="1" w:styleId="WW8Num35z3">
    <w:name w:val="WW8Num35z3"/>
    <w:rsid w:val="00EB01F7"/>
    <w:rPr>
      <w:rFonts w:ascii="Symbol" w:hAnsi="Symbol" w:cs="Symbol"/>
    </w:rPr>
  </w:style>
  <w:style w:type="character" w:customStyle="1" w:styleId="WW8Num36z0">
    <w:name w:val="WW8Num36z0"/>
    <w:rsid w:val="00EB01F7"/>
    <w:rPr>
      <w:lang w:val="el-GR"/>
    </w:rPr>
  </w:style>
  <w:style w:type="character" w:customStyle="1" w:styleId="WW8Num36z1">
    <w:name w:val="WW8Num36z1"/>
    <w:rsid w:val="00EB01F7"/>
  </w:style>
  <w:style w:type="character" w:customStyle="1" w:styleId="WW8Num36z2">
    <w:name w:val="WW8Num36z2"/>
    <w:rsid w:val="00EB01F7"/>
  </w:style>
  <w:style w:type="character" w:customStyle="1" w:styleId="WW8Num36z3">
    <w:name w:val="WW8Num36z3"/>
    <w:rsid w:val="00EB01F7"/>
  </w:style>
  <w:style w:type="character" w:customStyle="1" w:styleId="WW8Num36z4">
    <w:name w:val="WW8Num36z4"/>
    <w:rsid w:val="00EB01F7"/>
  </w:style>
  <w:style w:type="character" w:customStyle="1" w:styleId="WW8Num36z5">
    <w:name w:val="WW8Num36z5"/>
    <w:rsid w:val="00EB01F7"/>
  </w:style>
  <w:style w:type="character" w:customStyle="1" w:styleId="WW8Num36z6">
    <w:name w:val="WW8Num36z6"/>
    <w:rsid w:val="00EB01F7"/>
  </w:style>
  <w:style w:type="character" w:customStyle="1" w:styleId="WW8Num36z7">
    <w:name w:val="WW8Num36z7"/>
    <w:rsid w:val="00EB01F7"/>
  </w:style>
  <w:style w:type="character" w:customStyle="1" w:styleId="WW8Num36z8">
    <w:name w:val="WW8Num36z8"/>
    <w:rsid w:val="00EB01F7"/>
  </w:style>
  <w:style w:type="character" w:customStyle="1" w:styleId="WW8Num37z0">
    <w:name w:val="WW8Num37z0"/>
    <w:rsid w:val="00EB01F7"/>
    <w:rPr>
      <w:rFonts w:ascii="Calibri" w:eastAsia="Times New Roman" w:hAnsi="Calibri" w:cs="Calibri"/>
    </w:rPr>
  </w:style>
  <w:style w:type="character" w:customStyle="1" w:styleId="WW8Num37z1">
    <w:name w:val="WW8Num37z1"/>
    <w:rsid w:val="00EB01F7"/>
    <w:rPr>
      <w:rFonts w:ascii="Courier New" w:hAnsi="Courier New" w:cs="Courier New"/>
    </w:rPr>
  </w:style>
  <w:style w:type="character" w:customStyle="1" w:styleId="WW8Num37z2">
    <w:name w:val="WW8Num37z2"/>
    <w:rsid w:val="00EB01F7"/>
    <w:rPr>
      <w:rFonts w:ascii="Wingdings" w:hAnsi="Wingdings" w:cs="Wingdings"/>
    </w:rPr>
  </w:style>
  <w:style w:type="character" w:customStyle="1" w:styleId="WW8Num37z3">
    <w:name w:val="WW8Num37z3"/>
    <w:rsid w:val="00EB01F7"/>
    <w:rPr>
      <w:rFonts w:ascii="Symbol" w:hAnsi="Symbol" w:cs="Symbol"/>
    </w:rPr>
  </w:style>
  <w:style w:type="character" w:customStyle="1" w:styleId="WW8Num38z0">
    <w:name w:val="WW8Num38z0"/>
    <w:rsid w:val="00EB01F7"/>
  </w:style>
  <w:style w:type="character" w:customStyle="1" w:styleId="WW8Num38z1">
    <w:name w:val="WW8Num38z1"/>
    <w:rsid w:val="00EB01F7"/>
  </w:style>
  <w:style w:type="character" w:customStyle="1" w:styleId="WW8Num38z2">
    <w:name w:val="WW8Num38z2"/>
    <w:rsid w:val="00EB01F7"/>
  </w:style>
  <w:style w:type="character" w:customStyle="1" w:styleId="WW8Num38z3">
    <w:name w:val="WW8Num38z3"/>
    <w:rsid w:val="00EB01F7"/>
  </w:style>
  <w:style w:type="character" w:customStyle="1" w:styleId="WW8Num38z4">
    <w:name w:val="WW8Num38z4"/>
    <w:rsid w:val="00EB01F7"/>
  </w:style>
  <w:style w:type="character" w:customStyle="1" w:styleId="WW8Num38z5">
    <w:name w:val="WW8Num38z5"/>
    <w:rsid w:val="00EB01F7"/>
  </w:style>
  <w:style w:type="character" w:customStyle="1" w:styleId="WW8Num38z6">
    <w:name w:val="WW8Num38z6"/>
    <w:rsid w:val="00EB01F7"/>
  </w:style>
  <w:style w:type="character" w:customStyle="1" w:styleId="WW8Num38z7">
    <w:name w:val="WW8Num38z7"/>
    <w:rsid w:val="00EB01F7"/>
  </w:style>
  <w:style w:type="character" w:customStyle="1" w:styleId="WW8Num38z8">
    <w:name w:val="WW8Num38z8"/>
    <w:rsid w:val="00EB01F7"/>
  </w:style>
  <w:style w:type="character" w:customStyle="1" w:styleId="WW-DefaultParagraphFont11111111111111111111">
    <w:name w:val="WW-Default Paragraph Font11111111111111111111"/>
    <w:rsid w:val="00EB01F7"/>
  </w:style>
  <w:style w:type="character" w:customStyle="1" w:styleId="WW8Num4z1">
    <w:name w:val="WW8Num4z1"/>
    <w:rsid w:val="00EB01F7"/>
    <w:rPr>
      <w:rFonts w:cs="Times New Roman"/>
    </w:rPr>
  </w:style>
  <w:style w:type="character" w:customStyle="1" w:styleId="WW8Num5z1">
    <w:name w:val="WW8Num5z1"/>
    <w:rsid w:val="00EB01F7"/>
    <w:rPr>
      <w:rFonts w:cs="Times New Roman"/>
    </w:rPr>
  </w:style>
  <w:style w:type="character" w:customStyle="1" w:styleId="WW8Num29z4">
    <w:name w:val="WW8Num29z4"/>
    <w:rsid w:val="00EB01F7"/>
  </w:style>
  <w:style w:type="character" w:customStyle="1" w:styleId="WW8Num29z5">
    <w:name w:val="WW8Num29z5"/>
    <w:rsid w:val="00EB01F7"/>
  </w:style>
  <w:style w:type="character" w:customStyle="1" w:styleId="WW8Num29z6">
    <w:name w:val="WW8Num29z6"/>
    <w:rsid w:val="00EB01F7"/>
  </w:style>
  <w:style w:type="character" w:customStyle="1" w:styleId="WW8Num29z7">
    <w:name w:val="WW8Num29z7"/>
    <w:rsid w:val="00EB01F7"/>
  </w:style>
  <w:style w:type="character" w:customStyle="1" w:styleId="WW8Num29z8">
    <w:name w:val="WW8Num29z8"/>
    <w:rsid w:val="00EB01F7"/>
  </w:style>
  <w:style w:type="character" w:customStyle="1" w:styleId="WW8Num30z3">
    <w:name w:val="WW8Num30z3"/>
    <w:rsid w:val="00EB01F7"/>
    <w:rPr>
      <w:rFonts w:ascii="Symbol" w:hAnsi="Symbol" w:cs="Symbol"/>
    </w:rPr>
  </w:style>
  <w:style w:type="character" w:customStyle="1" w:styleId="WW8Num31z1">
    <w:name w:val="WW8Num31z1"/>
    <w:rsid w:val="00EB01F7"/>
  </w:style>
  <w:style w:type="character" w:customStyle="1" w:styleId="WW8Num31z2">
    <w:name w:val="WW8Num31z2"/>
    <w:rsid w:val="00EB01F7"/>
  </w:style>
  <w:style w:type="character" w:customStyle="1" w:styleId="WW8Num31z3">
    <w:name w:val="WW8Num31z3"/>
    <w:rsid w:val="00EB01F7"/>
  </w:style>
  <w:style w:type="character" w:customStyle="1" w:styleId="WW8Num31z4">
    <w:name w:val="WW8Num31z4"/>
    <w:rsid w:val="00EB01F7"/>
  </w:style>
  <w:style w:type="character" w:customStyle="1" w:styleId="WW8Num31z5">
    <w:name w:val="WW8Num31z5"/>
    <w:rsid w:val="00EB01F7"/>
  </w:style>
  <w:style w:type="character" w:customStyle="1" w:styleId="WW8Num31z6">
    <w:name w:val="WW8Num31z6"/>
    <w:rsid w:val="00EB01F7"/>
  </w:style>
  <w:style w:type="character" w:customStyle="1" w:styleId="WW8Num31z7">
    <w:name w:val="WW8Num31z7"/>
    <w:rsid w:val="00EB01F7"/>
  </w:style>
  <w:style w:type="character" w:customStyle="1" w:styleId="WW8Num31z8">
    <w:name w:val="WW8Num31z8"/>
    <w:rsid w:val="00EB01F7"/>
  </w:style>
  <w:style w:type="character" w:customStyle="1" w:styleId="WW8Num39z0">
    <w:name w:val="WW8Num39z0"/>
    <w:rsid w:val="00EB01F7"/>
    <w:rPr>
      <w:rFonts w:ascii="Calibri" w:eastAsia="Times New Roman" w:hAnsi="Calibri" w:cs="Calibri"/>
    </w:rPr>
  </w:style>
  <w:style w:type="character" w:customStyle="1" w:styleId="WW8Num39z1">
    <w:name w:val="WW8Num39z1"/>
    <w:rsid w:val="00EB01F7"/>
    <w:rPr>
      <w:rFonts w:ascii="Courier New" w:hAnsi="Courier New" w:cs="Courier New"/>
    </w:rPr>
  </w:style>
  <w:style w:type="character" w:customStyle="1" w:styleId="WW8Num39z2">
    <w:name w:val="WW8Num39z2"/>
    <w:rsid w:val="00EB01F7"/>
    <w:rPr>
      <w:rFonts w:ascii="Wingdings" w:hAnsi="Wingdings" w:cs="Wingdings"/>
    </w:rPr>
  </w:style>
  <w:style w:type="character" w:customStyle="1" w:styleId="WW8Num39z3">
    <w:name w:val="WW8Num39z3"/>
    <w:rsid w:val="00EB01F7"/>
    <w:rPr>
      <w:rFonts w:ascii="Symbol" w:hAnsi="Symbol" w:cs="Symbol"/>
    </w:rPr>
  </w:style>
  <w:style w:type="character" w:customStyle="1" w:styleId="WW8Num40z0">
    <w:name w:val="WW8Num40z0"/>
    <w:rsid w:val="00EB01F7"/>
    <w:rPr>
      <w:rFonts w:ascii="Symbol" w:hAnsi="Symbol" w:cs="Symbol"/>
    </w:rPr>
  </w:style>
  <w:style w:type="character" w:customStyle="1" w:styleId="WW8Num40z1">
    <w:name w:val="WW8Num40z1"/>
    <w:rsid w:val="00EB01F7"/>
    <w:rPr>
      <w:rFonts w:ascii="Courier New" w:hAnsi="Courier New" w:cs="Courier New"/>
    </w:rPr>
  </w:style>
  <w:style w:type="character" w:customStyle="1" w:styleId="WW8Num40z2">
    <w:name w:val="WW8Num40z2"/>
    <w:rsid w:val="00EB01F7"/>
    <w:rPr>
      <w:rFonts w:ascii="Wingdings" w:hAnsi="Wingdings" w:cs="Wingdings"/>
    </w:rPr>
  </w:style>
  <w:style w:type="character" w:customStyle="1" w:styleId="WW8Num41z0">
    <w:name w:val="WW8Num41z0"/>
    <w:rsid w:val="00EB01F7"/>
    <w:rPr>
      <w:rFonts w:ascii="Arial" w:hAnsi="Arial" w:cs="Times New Roman"/>
      <w:b/>
      <w:i w:val="0"/>
      <w:sz w:val="20"/>
      <w:szCs w:val="20"/>
    </w:rPr>
  </w:style>
  <w:style w:type="character" w:customStyle="1" w:styleId="WW8Num41z1">
    <w:name w:val="WW8Num41z1"/>
    <w:rsid w:val="00EB01F7"/>
    <w:rPr>
      <w:rFonts w:cs="Times New Roman"/>
    </w:rPr>
  </w:style>
  <w:style w:type="character" w:customStyle="1" w:styleId="WW8Num41z2">
    <w:name w:val="WW8Num41z2"/>
    <w:rsid w:val="00EB01F7"/>
    <w:rPr>
      <w:rFonts w:ascii="Arial" w:hAnsi="Arial" w:cs="Times New Roman"/>
      <w:b w:val="0"/>
      <w:i w:val="0"/>
    </w:rPr>
  </w:style>
  <w:style w:type="character" w:customStyle="1" w:styleId="WW8Num41z3">
    <w:name w:val="WW8Num41z3"/>
    <w:rsid w:val="00EB01F7"/>
    <w:rPr>
      <w:rFonts w:ascii="Arial" w:hAnsi="Arial" w:cs="Times New Roman"/>
      <w:b w:val="0"/>
      <w:i w:val="0"/>
      <w:sz w:val="20"/>
      <w:szCs w:val="20"/>
    </w:rPr>
  </w:style>
  <w:style w:type="character" w:customStyle="1" w:styleId="DefaultParagraphFont1">
    <w:name w:val="Default Paragraph Font1"/>
    <w:rsid w:val="00EB01F7"/>
  </w:style>
  <w:style w:type="character" w:customStyle="1" w:styleId="Heading1Char">
    <w:name w:val="Heading 1 Char"/>
    <w:rsid w:val="00EB01F7"/>
    <w:rPr>
      <w:rFonts w:ascii="Arial" w:hAnsi="Arial" w:cs="Arial"/>
      <w:b/>
      <w:bCs/>
      <w:color w:val="333399"/>
      <w:sz w:val="28"/>
      <w:szCs w:val="32"/>
      <w:lang w:val="en-US"/>
    </w:rPr>
  </w:style>
  <w:style w:type="character" w:customStyle="1" w:styleId="Heading2Char">
    <w:name w:val="Heading 2 Char"/>
    <w:rsid w:val="00EB01F7"/>
    <w:rPr>
      <w:rFonts w:ascii="Arial" w:hAnsi="Arial" w:cs="Arial"/>
      <w:b/>
      <w:color w:val="002060"/>
      <w:sz w:val="24"/>
      <w:szCs w:val="22"/>
      <w:lang w:val="en-GB"/>
    </w:rPr>
  </w:style>
  <w:style w:type="character" w:customStyle="1" w:styleId="Heading5Char">
    <w:name w:val="Heading 5 Char"/>
    <w:rsid w:val="00EB01F7"/>
    <w:rPr>
      <w:rFonts w:ascii="Calibri" w:eastAsia="Times New Roman" w:hAnsi="Calibri" w:cs="Times New Roman"/>
      <w:b/>
      <w:bCs/>
      <w:i/>
      <w:iCs/>
      <w:sz w:val="26"/>
      <w:szCs w:val="26"/>
      <w:lang w:val="en-GB"/>
    </w:rPr>
  </w:style>
  <w:style w:type="character" w:customStyle="1" w:styleId="DateChar">
    <w:name w:val="Date Char"/>
    <w:rsid w:val="00EB01F7"/>
    <w:rPr>
      <w:sz w:val="24"/>
      <w:szCs w:val="24"/>
      <w:lang w:val="en-GB"/>
    </w:rPr>
  </w:style>
  <w:style w:type="character" w:customStyle="1" w:styleId="FooterChar">
    <w:name w:val="Footer Char"/>
    <w:rsid w:val="00EB01F7"/>
    <w:rPr>
      <w:rFonts w:eastAsia="MS Mincho" w:cs="Times New Roman"/>
      <w:sz w:val="24"/>
      <w:szCs w:val="24"/>
      <w:lang w:val="en-US" w:eastAsia="ja-JP"/>
    </w:rPr>
  </w:style>
  <w:style w:type="character" w:customStyle="1" w:styleId="21">
    <w:name w:val="Παραπομπή σχολίου2"/>
    <w:rsid w:val="00EB01F7"/>
    <w:rPr>
      <w:sz w:val="16"/>
    </w:rPr>
  </w:style>
  <w:style w:type="character" w:styleId="-">
    <w:name w:val="Hyperlink"/>
    <w:rsid w:val="00EB01F7"/>
    <w:rPr>
      <w:color w:val="0000FF"/>
      <w:u w:val="single"/>
    </w:rPr>
  </w:style>
  <w:style w:type="character" w:customStyle="1" w:styleId="HeaderChar">
    <w:name w:val="Header Char"/>
    <w:rsid w:val="00EB01F7"/>
    <w:rPr>
      <w:rFonts w:cs="Times New Roman"/>
      <w:sz w:val="24"/>
      <w:szCs w:val="24"/>
      <w:lang w:val="en-GB"/>
    </w:rPr>
  </w:style>
  <w:style w:type="character" w:styleId="a3">
    <w:name w:val="page number"/>
    <w:rsid w:val="00EB01F7"/>
    <w:rPr>
      <w:rFonts w:cs="Times New Roman"/>
    </w:rPr>
  </w:style>
  <w:style w:type="character" w:customStyle="1" w:styleId="BalloonTextChar">
    <w:name w:val="Balloon Text Char"/>
    <w:rsid w:val="00EB01F7"/>
    <w:rPr>
      <w:rFonts w:ascii="Tahoma" w:hAnsi="Tahoma" w:cs="Tahoma"/>
      <w:sz w:val="16"/>
      <w:szCs w:val="16"/>
      <w:lang w:val="en-GB"/>
    </w:rPr>
  </w:style>
  <w:style w:type="character" w:customStyle="1" w:styleId="CommentTextChar">
    <w:name w:val="Comment Text Char"/>
    <w:rsid w:val="00EB01F7"/>
    <w:rPr>
      <w:rFonts w:cs="Times New Roman"/>
      <w:lang w:val="en-GB"/>
    </w:rPr>
  </w:style>
  <w:style w:type="character" w:customStyle="1" w:styleId="CommentSubjectChar">
    <w:name w:val="Comment Subject Char"/>
    <w:rsid w:val="00EB01F7"/>
    <w:rPr>
      <w:rFonts w:cs="Times New Roman"/>
      <w:b/>
      <w:bCs/>
      <w:lang w:val="en-GB"/>
    </w:rPr>
  </w:style>
  <w:style w:type="character" w:customStyle="1" w:styleId="BodyTextChar">
    <w:name w:val="Body Text Char"/>
    <w:rsid w:val="00EB01F7"/>
    <w:rPr>
      <w:rFonts w:cs="Times New Roman"/>
      <w:sz w:val="24"/>
      <w:szCs w:val="24"/>
      <w:lang w:val="en-GB"/>
    </w:rPr>
  </w:style>
  <w:style w:type="character" w:customStyle="1" w:styleId="10">
    <w:name w:val="Κείμενο κράτησης θέσης1"/>
    <w:rsid w:val="00EB01F7"/>
    <w:rPr>
      <w:rFonts w:cs="Times New Roman"/>
      <w:color w:val="808080"/>
    </w:rPr>
  </w:style>
  <w:style w:type="character" w:customStyle="1" w:styleId="a4">
    <w:name w:val="Χαρακτήρες υποσημείωσης"/>
    <w:rsid w:val="00EB01F7"/>
    <w:rPr>
      <w:rFonts w:cs="Times New Roman"/>
      <w:vertAlign w:val="superscript"/>
    </w:rPr>
  </w:style>
  <w:style w:type="character" w:customStyle="1" w:styleId="FootnoteTextChar">
    <w:name w:val="Footnote Text Char"/>
    <w:rsid w:val="00EB01F7"/>
    <w:rPr>
      <w:rFonts w:ascii="Calibri" w:hAnsi="Calibri" w:cs="Times New Roman"/>
    </w:rPr>
  </w:style>
  <w:style w:type="character" w:customStyle="1" w:styleId="Heading3Char">
    <w:name w:val="Heading 3 Char"/>
    <w:rsid w:val="00EB01F7"/>
    <w:rPr>
      <w:rFonts w:ascii="Arial" w:hAnsi="Arial" w:cs="Arial"/>
      <w:b/>
      <w:bCs/>
      <w:sz w:val="22"/>
      <w:szCs w:val="26"/>
      <w:lang w:val="en-GB"/>
    </w:rPr>
  </w:style>
  <w:style w:type="character" w:customStyle="1" w:styleId="Heading4Char">
    <w:name w:val="Heading 4 Char"/>
    <w:rsid w:val="00EB01F7"/>
    <w:rPr>
      <w:rFonts w:ascii="Arial" w:eastAsia="Times New Roman" w:hAnsi="Arial" w:cs="Times New Roman"/>
      <w:b/>
      <w:bCs/>
      <w:sz w:val="22"/>
      <w:szCs w:val="28"/>
      <w:lang w:val="en-GB"/>
    </w:rPr>
  </w:style>
  <w:style w:type="character" w:customStyle="1" w:styleId="DocTitleChar">
    <w:name w:val="Doc Title Char"/>
    <w:basedOn w:val="Heading1Char"/>
    <w:rsid w:val="00EB01F7"/>
  </w:style>
  <w:style w:type="character" w:customStyle="1" w:styleId="Style1Char">
    <w:name w:val="Style1 Char"/>
    <w:rsid w:val="00EB01F7"/>
    <w:rPr>
      <w:rFonts w:ascii="Calibri" w:hAnsi="Calibri" w:cs="Calibri"/>
      <w:b/>
      <w:bCs/>
      <w:color w:val="333399"/>
      <w:sz w:val="40"/>
      <w:szCs w:val="40"/>
      <w:lang w:val="en-US"/>
    </w:rPr>
  </w:style>
  <w:style w:type="character" w:customStyle="1" w:styleId="ContentsChar">
    <w:name w:val="Contents Char"/>
    <w:rsid w:val="00EB01F7"/>
    <w:rPr>
      <w:rFonts w:ascii="Calibri" w:hAnsi="Calibri" w:cs="Calibri"/>
      <w:b/>
      <w:bCs/>
      <w:color w:val="333399"/>
      <w:sz w:val="28"/>
      <w:szCs w:val="32"/>
      <w:lang w:val="en-US"/>
    </w:rPr>
  </w:style>
  <w:style w:type="character" w:customStyle="1" w:styleId="EndnoteTextChar">
    <w:name w:val="Endnote Text Char"/>
    <w:rsid w:val="00EB01F7"/>
    <w:rPr>
      <w:rFonts w:ascii="Calibri" w:hAnsi="Calibri" w:cs="Calibri"/>
      <w:lang w:val="en-GB"/>
    </w:rPr>
  </w:style>
  <w:style w:type="character" w:customStyle="1" w:styleId="a5">
    <w:name w:val="Χαρακτήρες σημείωσης τέλους"/>
    <w:rsid w:val="00EB01F7"/>
    <w:rPr>
      <w:vertAlign w:val="superscript"/>
    </w:rPr>
  </w:style>
  <w:style w:type="character" w:customStyle="1" w:styleId="FootnoteReference2">
    <w:name w:val="Footnote Reference2"/>
    <w:rsid w:val="00EB01F7"/>
    <w:rPr>
      <w:vertAlign w:val="superscript"/>
    </w:rPr>
  </w:style>
  <w:style w:type="character" w:customStyle="1" w:styleId="EndnoteReference1">
    <w:name w:val="Endnote Reference1"/>
    <w:rsid w:val="00EB01F7"/>
    <w:rPr>
      <w:vertAlign w:val="superscript"/>
    </w:rPr>
  </w:style>
  <w:style w:type="character" w:customStyle="1" w:styleId="a6">
    <w:name w:val="Κουκκίδες"/>
    <w:rsid w:val="00EB01F7"/>
    <w:rPr>
      <w:rFonts w:ascii="OpenSymbol" w:eastAsia="OpenSymbol" w:hAnsi="OpenSymbol" w:cs="OpenSymbol"/>
    </w:rPr>
  </w:style>
  <w:style w:type="character" w:styleId="a7">
    <w:name w:val="Strong"/>
    <w:uiPriority w:val="22"/>
    <w:qFormat/>
    <w:rsid w:val="00EB01F7"/>
    <w:rPr>
      <w:b/>
      <w:bCs/>
    </w:rPr>
  </w:style>
  <w:style w:type="character" w:customStyle="1" w:styleId="11">
    <w:name w:val="Προεπιλεγμένη γραμματοσειρά1"/>
    <w:rsid w:val="00EB01F7"/>
  </w:style>
  <w:style w:type="character" w:customStyle="1" w:styleId="a8">
    <w:name w:val="Σύμβολο υποσημείωσης"/>
    <w:rsid w:val="00EB01F7"/>
    <w:rPr>
      <w:vertAlign w:val="superscript"/>
    </w:rPr>
  </w:style>
  <w:style w:type="character" w:styleId="a9">
    <w:name w:val="Emphasis"/>
    <w:uiPriority w:val="20"/>
    <w:qFormat/>
    <w:rsid w:val="00EB01F7"/>
    <w:rPr>
      <w:i/>
      <w:iCs/>
    </w:rPr>
  </w:style>
  <w:style w:type="character" w:customStyle="1" w:styleId="aa">
    <w:name w:val="Χαρακτήρες αρίθμησης"/>
    <w:rsid w:val="00EB01F7"/>
  </w:style>
  <w:style w:type="character" w:customStyle="1" w:styleId="normalwithoutspacingChar">
    <w:name w:val="normal_without_spacing Char"/>
    <w:rsid w:val="00EB01F7"/>
    <w:rPr>
      <w:rFonts w:ascii="Calibri" w:hAnsi="Calibri" w:cs="Calibri"/>
      <w:sz w:val="22"/>
      <w:szCs w:val="24"/>
    </w:rPr>
  </w:style>
  <w:style w:type="character" w:customStyle="1" w:styleId="FootnoteTextChar1">
    <w:name w:val="Footnote Text Char1"/>
    <w:rsid w:val="00EB01F7"/>
    <w:rPr>
      <w:rFonts w:ascii="Calibri" w:hAnsi="Calibri" w:cs="Calibri"/>
      <w:lang w:val="en-IE" w:eastAsia="zh-CN"/>
    </w:rPr>
  </w:style>
  <w:style w:type="character" w:customStyle="1" w:styleId="foothangingChar">
    <w:name w:val="foot_hanging Char"/>
    <w:rsid w:val="00EB01F7"/>
    <w:rPr>
      <w:rFonts w:ascii="Calibri" w:hAnsi="Calibri" w:cs="Calibri"/>
      <w:sz w:val="18"/>
      <w:szCs w:val="18"/>
      <w:lang w:val="en-IE" w:eastAsia="zh-CN"/>
    </w:rPr>
  </w:style>
  <w:style w:type="character" w:customStyle="1" w:styleId="HTMLPreformattedChar">
    <w:name w:val="HTML Preformatted Char"/>
    <w:rsid w:val="00EB01F7"/>
    <w:rPr>
      <w:rFonts w:ascii="Courier New" w:hAnsi="Courier New" w:cs="Courier New"/>
    </w:rPr>
  </w:style>
  <w:style w:type="character" w:customStyle="1" w:styleId="apple-converted-space">
    <w:name w:val="apple-converted-space"/>
    <w:basedOn w:val="WW-DefaultParagraphFont11111111111111111111"/>
    <w:rsid w:val="00EB01F7"/>
  </w:style>
  <w:style w:type="character" w:customStyle="1" w:styleId="BodyTextIndent3Char">
    <w:name w:val="Body Text Indent 3 Char"/>
    <w:rsid w:val="00EB01F7"/>
    <w:rPr>
      <w:rFonts w:ascii="Calibri" w:hAnsi="Calibri" w:cs="Calibri"/>
      <w:sz w:val="16"/>
      <w:szCs w:val="16"/>
      <w:lang w:val="en-GB"/>
    </w:rPr>
  </w:style>
  <w:style w:type="character" w:customStyle="1" w:styleId="WW-FootnoteReference">
    <w:name w:val="WW-Footnote Reference"/>
    <w:rsid w:val="00EB01F7"/>
    <w:rPr>
      <w:vertAlign w:val="superscript"/>
    </w:rPr>
  </w:style>
  <w:style w:type="character" w:customStyle="1" w:styleId="WW-EndnoteReference">
    <w:name w:val="WW-Endnote Reference"/>
    <w:rsid w:val="00EB01F7"/>
    <w:rPr>
      <w:vertAlign w:val="superscript"/>
    </w:rPr>
  </w:style>
  <w:style w:type="character" w:customStyle="1" w:styleId="FootnoteReference1">
    <w:name w:val="Footnote Reference1"/>
    <w:rsid w:val="00EB01F7"/>
    <w:rPr>
      <w:vertAlign w:val="superscript"/>
    </w:rPr>
  </w:style>
  <w:style w:type="character" w:customStyle="1" w:styleId="FootnoteTextChar2">
    <w:name w:val="Footnote Text Char2"/>
    <w:rsid w:val="00EB01F7"/>
    <w:rPr>
      <w:rFonts w:ascii="Calibri" w:hAnsi="Calibri" w:cs="Calibri"/>
      <w:sz w:val="18"/>
      <w:lang w:val="en-IE" w:eastAsia="zh-CN"/>
    </w:rPr>
  </w:style>
  <w:style w:type="character" w:customStyle="1" w:styleId="foothangingChar1">
    <w:name w:val="foot_hanging Char1"/>
    <w:rsid w:val="00EB01F7"/>
    <w:rPr>
      <w:rFonts w:ascii="Calibri" w:hAnsi="Calibri" w:cs="Calibri"/>
      <w:sz w:val="18"/>
      <w:szCs w:val="18"/>
      <w:lang w:val="en-IE" w:eastAsia="zh-CN"/>
    </w:rPr>
  </w:style>
  <w:style w:type="character" w:customStyle="1" w:styleId="footersChar">
    <w:name w:val="footers Char"/>
    <w:basedOn w:val="foothangingChar1"/>
    <w:rsid w:val="00EB01F7"/>
  </w:style>
  <w:style w:type="character" w:customStyle="1" w:styleId="CommentTextChar1">
    <w:name w:val="Comment Text Char1"/>
    <w:rsid w:val="00EB01F7"/>
    <w:rPr>
      <w:rFonts w:ascii="Calibri" w:hAnsi="Calibri" w:cs="Calibri"/>
      <w:lang w:val="en-GB" w:eastAsia="zh-CN"/>
    </w:rPr>
  </w:style>
  <w:style w:type="character" w:customStyle="1" w:styleId="HTMLPreformattedChar1">
    <w:name w:val="HTML Preformatted Char1"/>
    <w:rsid w:val="00EB01F7"/>
    <w:rPr>
      <w:rFonts w:ascii="Courier New" w:hAnsi="Courier New" w:cs="Courier New"/>
      <w:lang w:eastAsia="zh-CN"/>
    </w:rPr>
  </w:style>
  <w:style w:type="character" w:customStyle="1" w:styleId="BodyText3Char">
    <w:name w:val="Body Text 3 Char"/>
    <w:rsid w:val="00EB01F7"/>
    <w:rPr>
      <w:rFonts w:ascii="Calibri" w:hAnsi="Calibri" w:cs="Calibri"/>
      <w:sz w:val="16"/>
      <w:szCs w:val="16"/>
      <w:lang w:val="en-GB" w:eastAsia="zh-CN"/>
    </w:rPr>
  </w:style>
  <w:style w:type="character" w:customStyle="1" w:styleId="WW-FootnoteReference1">
    <w:name w:val="WW-Footnote Reference1"/>
    <w:rsid w:val="00EB01F7"/>
    <w:rPr>
      <w:vertAlign w:val="superscript"/>
    </w:rPr>
  </w:style>
  <w:style w:type="character" w:customStyle="1" w:styleId="WW-EndnoteReference1">
    <w:name w:val="WW-Endnote Reference1"/>
    <w:rsid w:val="00EB01F7"/>
    <w:rPr>
      <w:vertAlign w:val="superscript"/>
    </w:rPr>
  </w:style>
  <w:style w:type="character" w:customStyle="1" w:styleId="WW-FootnoteReference2">
    <w:name w:val="WW-Footnote Reference2"/>
    <w:rsid w:val="00EB01F7"/>
    <w:rPr>
      <w:vertAlign w:val="superscript"/>
    </w:rPr>
  </w:style>
  <w:style w:type="character" w:customStyle="1" w:styleId="WW-EndnoteReference2">
    <w:name w:val="WW-Endnote Reference2"/>
    <w:rsid w:val="00EB01F7"/>
    <w:rPr>
      <w:vertAlign w:val="superscript"/>
    </w:rPr>
  </w:style>
  <w:style w:type="character" w:customStyle="1" w:styleId="FootnoteTextChar3">
    <w:name w:val="Footnote Text Char3"/>
    <w:rsid w:val="00EB01F7"/>
    <w:rPr>
      <w:rFonts w:ascii="Calibri" w:hAnsi="Calibri" w:cs="Calibri"/>
      <w:sz w:val="18"/>
      <w:lang w:val="en-IE" w:eastAsia="zh-CN"/>
    </w:rPr>
  </w:style>
  <w:style w:type="character" w:customStyle="1" w:styleId="foothangingChar2">
    <w:name w:val="foot_hanging Char2"/>
    <w:rsid w:val="00EB01F7"/>
    <w:rPr>
      <w:rFonts w:ascii="Calibri" w:hAnsi="Calibri" w:cs="Calibri"/>
      <w:sz w:val="18"/>
      <w:szCs w:val="18"/>
      <w:lang w:val="en-IE" w:eastAsia="zh-CN"/>
    </w:rPr>
  </w:style>
  <w:style w:type="character" w:customStyle="1" w:styleId="footersChar1">
    <w:name w:val="footers Char1"/>
    <w:basedOn w:val="foothangingChar2"/>
    <w:rsid w:val="00EB01F7"/>
  </w:style>
  <w:style w:type="character" w:customStyle="1" w:styleId="foootChar">
    <w:name w:val="fooot Char"/>
    <w:basedOn w:val="footersChar1"/>
    <w:rsid w:val="00EB01F7"/>
  </w:style>
  <w:style w:type="character" w:customStyle="1" w:styleId="12">
    <w:name w:val="Παραπομπή υποσημείωσης1"/>
    <w:rsid w:val="00EB01F7"/>
    <w:rPr>
      <w:vertAlign w:val="superscript"/>
    </w:rPr>
  </w:style>
  <w:style w:type="character" w:customStyle="1" w:styleId="13">
    <w:name w:val="Παραπομπή σημείωσης τέλους1"/>
    <w:rsid w:val="00EB01F7"/>
    <w:rPr>
      <w:vertAlign w:val="superscript"/>
    </w:rPr>
  </w:style>
  <w:style w:type="character" w:customStyle="1" w:styleId="Char">
    <w:name w:val="Κείμενο πλαισίου Char"/>
    <w:uiPriority w:val="99"/>
    <w:rsid w:val="00EB01F7"/>
    <w:rPr>
      <w:rFonts w:ascii="Tahoma" w:hAnsi="Tahoma" w:cs="Tahoma"/>
      <w:sz w:val="16"/>
      <w:szCs w:val="16"/>
      <w:lang w:val="en-GB"/>
    </w:rPr>
  </w:style>
  <w:style w:type="character" w:customStyle="1" w:styleId="14">
    <w:name w:val="Παραπομπή σχολίου1"/>
    <w:rsid w:val="00EB01F7"/>
    <w:rPr>
      <w:sz w:val="16"/>
      <w:szCs w:val="16"/>
    </w:rPr>
  </w:style>
  <w:style w:type="character" w:customStyle="1" w:styleId="Char0">
    <w:name w:val="Κείμενο σχολίου Char"/>
    <w:rsid w:val="00EB01F7"/>
    <w:rPr>
      <w:rFonts w:ascii="Calibri" w:hAnsi="Calibri" w:cs="Calibri"/>
      <w:lang w:val="en-GB"/>
    </w:rPr>
  </w:style>
  <w:style w:type="character" w:customStyle="1" w:styleId="Char1">
    <w:name w:val="Θέμα σχολίου Char"/>
    <w:rsid w:val="00EB01F7"/>
    <w:rPr>
      <w:rFonts w:ascii="Calibri" w:hAnsi="Calibri" w:cs="Calibri"/>
      <w:b/>
      <w:bCs/>
      <w:lang w:val="en-GB"/>
    </w:rPr>
  </w:style>
  <w:style w:type="character" w:customStyle="1" w:styleId="-HTMLChar">
    <w:name w:val="Προ-διαμορφωμένο HTML Char"/>
    <w:link w:val="-HTML"/>
    <w:uiPriority w:val="99"/>
    <w:rsid w:val="00EB01F7"/>
    <w:rPr>
      <w:rFonts w:ascii="Courier New" w:eastAsia="Times New Roman" w:hAnsi="Courier New" w:cs="Courier New"/>
    </w:rPr>
  </w:style>
  <w:style w:type="paragraph" w:styleId="-HTML">
    <w:name w:val="HTML Preformatted"/>
    <w:basedOn w:val="a"/>
    <w:link w:val="-HTMLChar"/>
    <w:uiPriority w:val="99"/>
    <w:unhideWhenUsed/>
    <w:rsid w:val="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EB01F7"/>
    <w:rPr>
      <w:rFonts w:ascii="Consolas" w:hAnsi="Consolas" w:cs="Consolas"/>
      <w:sz w:val="20"/>
      <w:szCs w:val="20"/>
    </w:rPr>
  </w:style>
  <w:style w:type="character" w:customStyle="1" w:styleId="WW-FootnoteReference3">
    <w:name w:val="WW-Footnote Reference3"/>
    <w:rsid w:val="00EB01F7"/>
    <w:rPr>
      <w:vertAlign w:val="superscript"/>
    </w:rPr>
  </w:style>
  <w:style w:type="character" w:customStyle="1" w:styleId="WW-EndnoteReference3">
    <w:name w:val="WW-Endnote Reference3"/>
    <w:rsid w:val="00EB01F7"/>
    <w:rPr>
      <w:vertAlign w:val="superscript"/>
    </w:rPr>
  </w:style>
  <w:style w:type="character" w:customStyle="1" w:styleId="WW-FootnoteReference4">
    <w:name w:val="WW-Footnote Reference4"/>
    <w:rsid w:val="00EB01F7"/>
    <w:rPr>
      <w:vertAlign w:val="superscript"/>
    </w:rPr>
  </w:style>
  <w:style w:type="character" w:customStyle="1" w:styleId="WW-EndnoteReference4">
    <w:name w:val="WW-Endnote Reference4"/>
    <w:rsid w:val="00EB01F7"/>
    <w:rPr>
      <w:vertAlign w:val="superscript"/>
    </w:rPr>
  </w:style>
  <w:style w:type="character" w:customStyle="1" w:styleId="WW-FootnoteReference5">
    <w:name w:val="WW-Footnote Reference5"/>
    <w:rsid w:val="00EB01F7"/>
    <w:rPr>
      <w:vertAlign w:val="superscript"/>
    </w:rPr>
  </w:style>
  <w:style w:type="character" w:customStyle="1" w:styleId="WW-EndnoteReference5">
    <w:name w:val="WW-Endnote Reference5"/>
    <w:rsid w:val="00EB01F7"/>
    <w:rPr>
      <w:vertAlign w:val="superscript"/>
    </w:rPr>
  </w:style>
  <w:style w:type="character" w:customStyle="1" w:styleId="WW-FootnoteReference6">
    <w:name w:val="WW-Footnote Reference6"/>
    <w:rsid w:val="00EB01F7"/>
    <w:rPr>
      <w:vertAlign w:val="superscript"/>
    </w:rPr>
  </w:style>
  <w:style w:type="character" w:styleId="-0">
    <w:name w:val="FollowedHyperlink"/>
    <w:rsid w:val="00EB01F7"/>
    <w:rPr>
      <w:color w:val="800000"/>
      <w:u w:val="single"/>
    </w:rPr>
  </w:style>
  <w:style w:type="character" w:customStyle="1" w:styleId="WW-EndnoteReference6">
    <w:name w:val="WW-Endnote Reference6"/>
    <w:rsid w:val="00EB01F7"/>
    <w:rPr>
      <w:vertAlign w:val="superscript"/>
    </w:rPr>
  </w:style>
  <w:style w:type="character" w:customStyle="1" w:styleId="WW-FootnoteReference7">
    <w:name w:val="WW-Footnote Reference7"/>
    <w:rsid w:val="00EB01F7"/>
    <w:rPr>
      <w:vertAlign w:val="superscript"/>
    </w:rPr>
  </w:style>
  <w:style w:type="character" w:customStyle="1" w:styleId="WW-EndnoteReference7">
    <w:name w:val="WW-Endnote Reference7"/>
    <w:rsid w:val="00EB01F7"/>
    <w:rPr>
      <w:vertAlign w:val="superscript"/>
    </w:rPr>
  </w:style>
  <w:style w:type="character" w:customStyle="1" w:styleId="WW-FootnoteReference8">
    <w:name w:val="WW-Footnote Reference8"/>
    <w:rsid w:val="00EB01F7"/>
    <w:rPr>
      <w:vertAlign w:val="superscript"/>
    </w:rPr>
  </w:style>
  <w:style w:type="character" w:customStyle="1" w:styleId="WW-EndnoteReference8">
    <w:name w:val="WW-Endnote Reference8"/>
    <w:rsid w:val="00EB01F7"/>
    <w:rPr>
      <w:vertAlign w:val="superscript"/>
    </w:rPr>
  </w:style>
  <w:style w:type="character" w:customStyle="1" w:styleId="WW-FootnoteReference9">
    <w:name w:val="WW-Footnote Reference9"/>
    <w:rsid w:val="00EB01F7"/>
    <w:rPr>
      <w:vertAlign w:val="superscript"/>
    </w:rPr>
  </w:style>
  <w:style w:type="character" w:customStyle="1" w:styleId="WW-EndnoteReference9">
    <w:name w:val="WW-Endnote Reference9"/>
    <w:rsid w:val="00EB01F7"/>
    <w:rPr>
      <w:vertAlign w:val="superscript"/>
    </w:rPr>
  </w:style>
  <w:style w:type="character" w:customStyle="1" w:styleId="WW-FootnoteReference10">
    <w:name w:val="WW-Footnote Reference10"/>
    <w:rsid w:val="00EB01F7"/>
    <w:rPr>
      <w:vertAlign w:val="superscript"/>
    </w:rPr>
  </w:style>
  <w:style w:type="character" w:customStyle="1" w:styleId="WW-EndnoteReference10">
    <w:name w:val="WW-Endnote Reference10"/>
    <w:rsid w:val="00EB01F7"/>
    <w:rPr>
      <w:vertAlign w:val="superscript"/>
    </w:rPr>
  </w:style>
  <w:style w:type="character" w:customStyle="1" w:styleId="WW-FootnoteReference11">
    <w:name w:val="WW-Footnote Reference11"/>
    <w:rsid w:val="00EB01F7"/>
    <w:rPr>
      <w:vertAlign w:val="superscript"/>
    </w:rPr>
  </w:style>
  <w:style w:type="character" w:customStyle="1" w:styleId="WW-EndnoteReference11">
    <w:name w:val="WW-Endnote Reference11"/>
    <w:rsid w:val="00EB01F7"/>
    <w:rPr>
      <w:vertAlign w:val="superscript"/>
    </w:rPr>
  </w:style>
  <w:style w:type="character" w:customStyle="1" w:styleId="WW-FootnoteReference12">
    <w:name w:val="WW-Footnote Reference12"/>
    <w:rsid w:val="00EB01F7"/>
    <w:rPr>
      <w:vertAlign w:val="superscript"/>
    </w:rPr>
  </w:style>
  <w:style w:type="character" w:customStyle="1" w:styleId="WW-EndnoteReference12">
    <w:name w:val="WW-Endnote Reference12"/>
    <w:rsid w:val="00EB01F7"/>
    <w:rPr>
      <w:vertAlign w:val="superscript"/>
    </w:rPr>
  </w:style>
  <w:style w:type="character" w:customStyle="1" w:styleId="WW-FootnoteReference13">
    <w:name w:val="WW-Footnote Reference13"/>
    <w:rsid w:val="00EB01F7"/>
    <w:rPr>
      <w:vertAlign w:val="superscript"/>
    </w:rPr>
  </w:style>
  <w:style w:type="character" w:customStyle="1" w:styleId="WW-EndnoteReference13">
    <w:name w:val="WW-Endnote Reference13"/>
    <w:rsid w:val="00EB01F7"/>
    <w:rPr>
      <w:vertAlign w:val="superscript"/>
    </w:rPr>
  </w:style>
  <w:style w:type="character" w:customStyle="1" w:styleId="41">
    <w:name w:val="Παραπομπή υποσημείωσης4"/>
    <w:rsid w:val="00EB01F7"/>
    <w:rPr>
      <w:vertAlign w:val="superscript"/>
    </w:rPr>
  </w:style>
  <w:style w:type="character" w:customStyle="1" w:styleId="ab">
    <w:name w:val="Σύμβολα σημείωσης τέλους"/>
    <w:rsid w:val="00EB01F7"/>
    <w:rPr>
      <w:vertAlign w:val="superscript"/>
    </w:rPr>
  </w:style>
  <w:style w:type="character" w:customStyle="1" w:styleId="22">
    <w:name w:val="Παραπομπή υποσημείωσης2"/>
    <w:rsid w:val="00EB01F7"/>
    <w:rPr>
      <w:vertAlign w:val="superscript"/>
    </w:rPr>
  </w:style>
  <w:style w:type="character" w:customStyle="1" w:styleId="23">
    <w:name w:val="Παραπομπή σημείωσης τέλους2"/>
    <w:rsid w:val="00EB01F7"/>
    <w:rPr>
      <w:vertAlign w:val="superscript"/>
    </w:rPr>
  </w:style>
  <w:style w:type="character" w:customStyle="1" w:styleId="WW-FootnoteReference14">
    <w:name w:val="WW-Footnote Reference14"/>
    <w:rsid w:val="00EB01F7"/>
    <w:rPr>
      <w:vertAlign w:val="superscript"/>
    </w:rPr>
  </w:style>
  <w:style w:type="character" w:customStyle="1" w:styleId="WW-EndnoteReference14">
    <w:name w:val="WW-Endnote Reference14"/>
    <w:rsid w:val="00EB01F7"/>
    <w:rPr>
      <w:vertAlign w:val="superscript"/>
    </w:rPr>
  </w:style>
  <w:style w:type="character" w:customStyle="1" w:styleId="WW-FootnoteReference15">
    <w:name w:val="WW-Footnote Reference15"/>
    <w:rsid w:val="00EB01F7"/>
    <w:rPr>
      <w:vertAlign w:val="superscript"/>
    </w:rPr>
  </w:style>
  <w:style w:type="character" w:customStyle="1" w:styleId="WW-EndnoteReference15">
    <w:name w:val="WW-Endnote Reference15"/>
    <w:rsid w:val="00EB01F7"/>
    <w:rPr>
      <w:vertAlign w:val="superscript"/>
    </w:rPr>
  </w:style>
  <w:style w:type="character" w:customStyle="1" w:styleId="WW-FootnoteReference16">
    <w:name w:val="WW-Footnote Reference16"/>
    <w:rsid w:val="00EB01F7"/>
    <w:rPr>
      <w:vertAlign w:val="superscript"/>
    </w:rPr>
  </w:style>
  <w:style w:type="character" w:customStyle="1" w:styleId="WW-EndnoteReference16">
    <w:name w:val="WW-Endnote Reference16"/>
    <w:rsid w:val="00EB01F7"/>
    <w:rPr>
      <w:vertAlign w:val="superscript"/>
    </w:rPr>
  </w:style>
  <w:style w:type="character" w:customStyle="1" w:styleId="WW-FootnoteReference17">
    <w:name w:val="WW-Footnote Reference17"/>
    <w:rsid w:val="00EB01F7"/>
    <w:rPr>
      <w:vertAlign w:val="superscript"/>
    </w:rPr>
  </w:style>
  <w:style w:type="character" w:customStyle="1" w:styleId="WW-EndnoteReference17">
    <w:name w:val="WW-Endnote Reference17"/>
    <w:rsid w:val="00EB01F7"/>
    <w:rPr>
      <w:vertAlign w:val="superscript"/>
    </w:rPr>
  </w:style>
  <w:style w:type="character" w:customStyle="1" w:styleId="31">
    <w:name w:val="Παραπομπή υποσημείωσης3"/>
    <w:rsid w:val="00EB01F7"/>
    <w:rPr>
      <w:vertAlign w:val="superscript"/>
    </w:rPr>
  </w:style>
  <w:style w:type="character" w:customStyle="1" w:styleId="32">
    <w:name w:val="Παραπομπή σημείωσης τέλους3"/>
    <w:rsid w:val="00EB01F7"/>
    <w:rPr>
      <w:vertAlign w:val="superscript"/>
    </w:rPr>
  </w:style>
  <w:style w:type="character" w:customStyle="1" w:styleId="WW-FootnoteReference18">
    <w:name w:val="WW-Footnote Reference18"/>
    <w:rsid w:val="00EB01F7"/>
    <w:rPr>
      <w:vertAlign w:val="superscript"/>
    </w:rPr>
  </w:style>
  <w:style w:type="character" w:customStyle="1" w:styleId="WW-EndnoteReference18">
    <w:name w:val="WW-Endnote Reference18"/>
    <w:rsid w:val="00EB01F7"/>
    <w:rPr>
      <w:vertAlign w:val="superscript"/>
    </w:rPr>
  </w:style>
  <w:style w:type="character" w:customStyle="1" w:styleId="WW-FootnoteReference19">
    <w:name w:val="WW-Footnote Reference19"/>
    <w:rsid w:val="00EB01F7"/>
    <w:rPr>
      <w:vertAlign w:val="superscript"/>
    </w:rPr>
  </w:style>
  <w:style w:type="character" w:customStyle="1" w:styleId="WW-EndnoteReference19">
    <w:name w:val="WW-Endnote Reference19"/>
    <w:rsid w:val="00EB01F7"/>
    <w:rPr>
      <w:vertAlign w:val="superscript"/>
    </w:rPr>
  </w:style>
  <w:style w:type="character" w:customStyle="1" w:styleId="WW-FootnoteReference20">
    <w:name w:val="WW-Footnote Reference20"/>
    <w:rsid w:val="00EB01F7"/>
    <w:rPr>
      <w:vertAlign w:val="superscript"/>
    </w:rPr>
  </w:style>
  <w:style w:type="character" w:customStyle="1" w:styleId="WW-EndnoteReference20">
    <w:name w:val="WW-Endnote Reference20"/>
    <w:rsid w:val="00EB01F7"/>
    <w:rPr>
      <w:vertAlign w:val="superscript"/>
    </w:rPr>
  </w:style>
  <w:style w:type="character" w:customStyle="1" w:styleId="ac">
    <w:name w:val="Σύνδεση ευρετηρίου"/>
    <w:rsid w:val="00EB01F7"/>
  </w:style>
  <w:style w:type="character" w:customStyle="1" w:styleId="WW-0">
    <w:name w:val="WW-Παραπομπή υποσημείωσης"/>
    <w:rsid w:val="00EB01F7"/>
    <w:rPr>
      <w:vertAlign w:val="superscript"/>
    </w:rPr>
  </w:style>
  <w:style w:type="character" w:customStyle="1" w:styleId="42">
    <w:name w:val="Παραπομπή σημείωσης τέλους4"/>
    <w:rsid w:val="00EB01F7"/>
    <w:rPr>
      <w:vertAlign w:val="superscript"/>
    </w:rPr>
  </w:style>
  <w:style w:type="character" w:customStyle="1" w:styleId="Char2">
    <w:name w:val="Κείμενο υποσημείωσης Char"/>
    <w:rsid w:val="00EB01F7"/>
    <w:rPr>
      <w:rFonts w:ascii="Calibri" w:hAnsi="Calibri" w:cs="Calibri"/>
      <w:sz w:val="18"/>
      <w:lang w:val="en-IE" w:eastAsia="zh-CN"/>
    </w:rPr>
  </w:style>
  <w:style w:type="character" w:styleId="ad">
    <w:name w:val="footnote reference"/>
    <w:uiPriority w:val="99"/>
    <w:rsid w:val="00EB01F7"/>
    <w:rPr>
      <w:vertAlign w:val="superscript"/>
    </w:rPr>
  </w:style>
  <w:style w:type="character" w:styleId="ae">
    <w:name w:val="endnote reference"/>
    <w:rsid w:val="00EB01F7"/>
    <w:rPr>
      <w:vertAlign w:val="superscript"/>
    </w:rPr>
  </w:style>
  <w:style w:type="character" w:customStyle="1" w:styleId="WW-FootnoteReference123">
    <w:name w:val="WW-Footnote Reference123"/>
    <w:rsid w:val="00EB01F7"/>
    <w:rPr>
      <w:vertAlign w:val="superscript"/>
    </w:rPr>
  </w:style>
  <w:style w:type="paragraph" w:customStyle="1" w:styleId="af">
    <w:name w:val="Επικεφαλίδα"/>
    <w:basedOn w:val="a"/>
    <w:next w:val="af0"/>
    <w:rsid w:val="00EB01F7"/>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0">
    <w:name w:val="Body Text"/>
    <w:basedOn w:val="a"/>
    <w:link w:val="Char3"/>
    <w:uiPriority w:val="99"/>
    <w:rsid w:val="00EB01F7"/>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0"/>
    <w:link w:val="af0"/>
    <w:uiPriority w:val="99"/>
    <w:rsid w:val="00EB01F7"/>
    <w:rPr>
      <w:rFonts w:ascii="Calibri" w:eastAsia="Times New Roman" w:hAnsi="Calibri" w:cs="Calibri"/>
      <w:szCs w:val="24"/>
      <w:lang w:val="en-GB" w:eastAsia="ar-SA"/>
    </w:rPr>
  </w:style>
  <w:style w:type="paragraph" w:styleId="af1">
    <w:name w:val="List"/>
    <w:basedOn w:val="af0"/>
    <w:rsid w:val="00EB01F7"/>
    <w:rPr>
      <w:rFonts w:cs="Mangal"/>
    </w:rPr>
  </w:style>
  <w:style w:type="paragraph" w:customStyle="1" w:styleId="43">
    <w:name w:val="Λεζάντα4"/>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2">
    <w:name w:val="Ευρετήριο"/>
    <w:basedOn w:val="a"/>
    <w:rsid w:val="00EB01F7"/>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4">
    <w:name w:val="Λεζάντα2"/>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EB01F7"/>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EB01F7"/>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6">
    <w:name w:val="Ημερομηνία1"/>
    <w:basedOn w:val="a"/>
    <w:next w:val="a"/>
    <w:rsid w:val="00EB01F7"/>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EB01F7"/>
  </w:style>
  <w:style w:type="paragraph" w:customStyle="1" w:styleId="inserttext">
    <w:name w:val="insert text"/>
    <w:basedOn w:val="a"/>
    <w:rsid w:val="00EB01F7"/>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4"/>
    <w:uiPriority w:val="99"/>
    <w:rsid w:val="00EB01F7"/>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3"/>
    <w:uiPriority w:val="99"/>
    <w:rsid w:val="00EB01F7"/>
    <w:rPr>
      <w:rFonts w:ascii="Calibri" w:eastAsia="MS Mincho" w:hAnsi="Calibri" w:cs="Calibri"/>
      <w:szCs w:val="24"/>
      <w:lang w:val="en-US" w:eastAsia="ja-JP"/>
    </w:rPr>
  </w:style>
  <w:style w:type="paragraph" w:styleId="af4">
    <w:name w:val="header"/>
    <w:basedOn w:val="a"/>
    <w:link w:val="Char5"/>
    <w:rsid w:val="00EB01F7"/>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0"/>
    <w:link w:val="af4"/>
    <w:rsid w:val="00EB01F7"/>
    <w:rPr>
      <w:rFonts w:ascii="Calibri" w:eastAsia="Times New Roman" w:hAnsi="Calibri" w:cs="Calibri"/>
      <w:szCs w:val="24"/>
      <w:lang w:val="en-GB" w:eastAsia="ar-SA"/>
    </w:rPr>
  </w:style>
  <w:style w:type="paragraph" w:customStyle="1" w:styleId="25">
    <w:name w:val="Κείμενο πλαισίου2"/>
    <w:basedOn w:val="a"/>
    <w:rsid w:val="00EB01F7"/>
    <w:pPr>
      <w:suppressAutoHyphens/>
      <w:spacing w:after="120" w:line="240" w:lineRule="auto"/>
      <w:jc w:val="both"/>
    </w:pPr>
    <w:rPr>
      <w:rFonts w:ascii="Tahoma" w:eastAsia="Times New Roman" w:hAnsi="Tahoma" w:cs="Tahoma"/>
      <w:sz w:val="16"/>
      <w:szCs w:val="16"/>
      <w:lang w:val="en-GB" w:eastAsia="ar-SA"/>
    </w:rPr>
  </w:style>
  <w:style w:type="paragraph" w:customStyle="1" w:styleId="26">
    <w:name w:val="Κείμενο σχολίου2"/>
    <w:basedOn w:val="a"/>
    <w:rsid w:val="00EB01F7"/>
    <w:pPr>
      <w:suppressAutoHyphens/>
      <w:spacing w:after="120" w:line="240" w:lineRule="auto"/>
      <w:jc w:val="both"/>
    </w:pPr>
    <w:rPr>
      <w:rFonts w:ascii="Calibri" w:eastAsia="Times New Roman" w:hAnsi="Calibri" w:cs="Calibri"/>
      <w:sz w:val="20"/>
      <w:szCs w:val="20"/>
      <w:lang w:val="en-GB" w:eastAsia="ar-SA"/>
    </w:rPr>
  </w:style>
  <w:style w:type="paragraph" w:customStyle="1" w:styleId="27">
    <w:name w:val="Θέμα σχολίου2"/>
    <w:basedOn w:val="26"/>
    <w:next w:val="26"/>
    <w:rsid w:val="00EB01F7"/>
    <w:rPr>
      <w:b/>
      <w:bCs/>
    </w:rPr>
  </w:style>
  <w:style w:type="paragraph" w:customStyle="1" w:styleId="28">
    <w:name w:val="Αναθεώρηση2"/>
    <w:rsid w:val="00EB01F7"/>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EB01F7"/>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
    <w:rsid w:val="00EB01F7"/>
    <w:pPr>
      <w:suppressAutoHyphens/>
      <w:spacing w:line="240" w:lineRule="auto"/>
      <w:ind w:left="720"/>
      <w:jc w:val="both"/>
    </w:pPr>
    <w:rPr>
      <w:rFonts w:ascii="Calibri" w:eastAsia="Times New Roman" w:hAnsi="Calibri" w:cs="Calibri"/>
      <w:szCs w:val="24"/>
      <w:lang w:val="en-GB" w:eastAsia="ar-SA"/>
    </w:rPr>
  </w:style>
  <w:style w:type="paragraph" w:styleId="af5">
    <w:name w:val="footnote text"/>
    <w:basedOn w:val="a"/>
    <w:link w:val="Char10"/>
    <w:rsid w:val="00EB01F7"/>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f5"/>
    <w:rsid w:val="00EB01F7"/>
    <w:rPr>
      <w:rFonts w:ascii="Calibri" w:eastAsia="Times New Roman" w:hAnsi="Calibri" w:cs="Calibri"/>
      <w:sz w:val="18"/>
      <w:szCs w:val="20"/>
      <w:lang w:val="en-IE" w:eastAsia="ar-SA"/>
    </w:rPr>
  </w:style>
  <w:style w:type="paragraph" w:styleId="18">
    <w:name w:val="toc 1"/>
    <w:basedOn w:val="a"/>
    <w:next w:val="a"/>
    <w:uiPriority w:val="39"/>
    <w:rsid w:val="00EB01F7"/>
    <w:pPr>
      <w:suppressAutoHyphens/>
      <w:spacing w:before="120" w:after="120" w:line="240" w:lineRule="auto"/>
    </w:pPr>
    <w:rPr>
      <w:rFonts w:ascii="Calibri" w:eastAsia="Times New Roman" w:hAnsi="Calibri" w:cs="Calibri"/>
      <w:b/>
      <w:bCs/>
      <w:caps/>
      <w:sz w:val="20"/>
      <w:szCs w:val="20"/>
      <w:lang w:val="en-GB" w:eastAsia="ar-SA"/>
    </w:rPr>
  </w:style>
  <w:style w:type="paragraph" w:styleId="29">
    <w:name w:val="toc 2"/>
    <w:basedOn w:val="a"/>
    <w:next w:val="a"/>
    <w:uiPriority w:val="39"/>
    <w:rsid w:val="00EB01F7"/>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
    <w:next w:val="a"/>
    <w:uiPriority w:val="39"/>
    <w:rsid w:val="00EB01F7"/>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
    <w:next w:val="a"/>
    <w:uiPriority w:val="39"/>
    <w:rsid w:val="00EB01F7"/>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
    <w:next w:val="a"/>
    <w:uiPriority w:val="39"/>
    <w:rsid w:val="00EB01F7"/>
    <w:pPr>
      <w:suppressAutoHyphens/>
      <w:spacing w:after="0" w:line="240" w:lineRule="auto"/>
      <w:ind w:left="880"/>
    </w:pPr>
    <w:rPr>
      <w:rFonts w:ascii="Calibri" w:eastAsia="Times New Roman" w:hAnsi="Calibri" w:cs="Calibri"/>
      <w:sz w:val="18"/>
      <w:szCs w:val="18"/>
      <w:lang w:val="en-GB" w:eastAsia="ar-SA"/>
    </w:rPr>
  </w:style>
  <w:style w:type="paragraph" w:styleId="60">
    <w:name w:val="toc 6"/>
    <w:basedOn w:val="a"/>
    <w:next w:val="a"/>
    <w:uiPriority w:val="39"/>
    <w:rsid w:val="00EB01F7"/>
    <w:pPr>
      <w:suppressAutoHyphens/>
      <w:spacing w:after="0" w:line="240" w:lineRule="auto"/>
      <w:ind w:left="1100"/>
    </w:pPr>
    <w:rPr>
      <w:rFonts w:ascii="Calibri" w:eastAsia="Times New Roman" w:hAnsi="Calibri" w:cs="Calibri"/>
      <w:sz w:val="18"/>
      <w:szCs w:val="18"/>
      <w:lang w:val="en-GB" w:eastAsia="ar-SA"/>
    </w:rPr>
  </w:style>
  <w:style w:type="paragraph" w:styleId="7">
    <w:name w:val="toc 7"/>
    <w:basedOn w:val="a"/>
    <w:next w:val="a"/>
    <w:uiPriority w:val="39"/>
    <w:rsid w:val="00EB01F7"/>
    <w:pPr>
      <w:suppressAutoHyphens/>
      <w:spacing w:after="0" w:line="240" w:lineRule="auto"/>
      <w:ind w:left="1320"/>
    </w:pPr>
    <w:rPr>
      <w:rFonts w:ascii="Calibri" w:eastAsia="Times New Roman" w:hAnsi="Calibri" w:cs="Calibri"/>
      <w:sz w:val="18"/>
      <w:szCs w:val="18"/>
      <w:lang w:val="en-GB" w:eastAsia="ar-SA"/>
    </w:rPr>
  </w:style>
  <w:style w:type="paragraph" w:styleId="8">
    <w:name w:val="toc 8"/>
    <w:basedOn w:val="a"/>
    <w:next w:val="a"/>
    <w:uiPriority w:val="39"/>
    <w:rsid w:val="00EB01F7"/>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EB01F7"/>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EB01F7"/>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EB01F7"/>
    <w:rPr>
      <w:rFonts w:ascii="Calibri" w:hAnsi="Calibri" w:cs="Calibri"/>
      <w:lang w:val="el-GR"/>
    </w:rPr>
  </w:style>
  <w:style w:type="paragraph" w:styleId="af6">
    <w:name w:val="endnote text"/>
    <w:basedOn w:val="a"/>
    <w:link w:val="Char6"/>
    <w:rsid w:val="00EB01F7"/>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0"/>
    <w:link w:val="af6"/>
    <w:rsid w:val="00EB01F7"/>
    <w:rPr>
      <w:rFonts w:ascii="Calibri" w:eastAsia="Times New Roman" w:hAnsi="Calibri" w:cs="Times New Roman"/>
      <w:sz w:val="20"/>
      <w:szCs w:val="20"/>
      <w:lang w:val="en-GB" w:eastAsia="ar-SA"/>
    </w:rPr>
  </w:style>
  <w:style w:type="paragraph" w:customStyle="1" w:styleId="Default">
    <w:name w:val="Default"/>
    <w:rsid w:val="00EB01F7"/>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EB01F7"/>
    <w:pPr>
      <w:suppressAutoHyphens/>
      <w:spacing w:after="120" w:line="240" w:lineRule="auto"/>
      <w:jc w:val="both"/>
    </w:pPr>
    <w:rPr>
      <w:rFonts w:ascii="Calibri" w:eastAsia="Times New Roman" w:hAnsi="Calibri" w:cs="Calibri"/>
      <w:szCs w:val="24"/>
      <w:lang w:val="en-GB" w:eastAsia="ar-SA"/>
    </w:rPr>
  </w:style>
  <w:style w:type="paragraph" w:styleId="af8">
    <w:name w:val="Body Text Indent"/>
    <w:basedOn w:val="a"/>
    <w:link w:val="Char7"/>
    <w:uiPriority w:val="99"/>
    <w:rsid w:val="00EB01F7"/>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0"/>
    <w:link w:val="af8"/>
    <w:uiPriority w:val="99"/>
    <w:rsid w:val="00EB01F7"/>
    <w:rPr>
      <w:rFonts w:ascii="Arial" w:eastAsia="Times New Roman" w:hAnsi="Arial" w:cs="Arial"/>
      <w:szCs w:val="24"/>
      <w:lang w:val="en-GB" w:eastAsia="ar-SA"/>
    </w:rPr>
  </w:style>
  <w:style w:type="paragraph" w:customStyle="1" w:styleId="normalwithoutspacing">
    <w:name w:val="normal_without_spacing"/>
    <w:basedOn w:val="a"/>
    <w:rsid w:val="00EB01F7"/>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5"/>
    <w:rsid w:val="00EB01F7"/>
    <w:pPr>
      <w:ind w:left="426" w:hanging="426"/>
    </w:pPr>
    <w:rPr>
      <w:szCs w:val="18"/>
    </w:rPr>
  </w:style>
  <w:style w:type="paragraph" w:customStyle="1" w:styleId="-HTML2">
    <w:name w:val="Προ-διαμορφωμένο HTML2"/>
    <w:basedOn w:val="a"/>
    <w:rsid w:val="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EB01F7"/>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EB01F7"/>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EB01F7"/>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EB01F7"/>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a">
    <w:name w:val="Επικεφαλίδα πίνακα"/>
    <w:basedOn w:val="af9"/>
    <w:rsid w:val="00EB01F7"/>
    <w:pPr>
      <w:jc w:val="center"/>
    </w:pPr>
    <w:rPr>
      <w:b/>
      <w:bCs/>
    </w:rPr>
  </w:style>
  <w:style w:type="paragraph" w:customStyle="1" w:styleId="footers">
    <w:name w:val="footers"/>
    <w:basedOn w:val="foothanging"/>
    <w:rsid w:val="00EB01F7"/>
  </w:style>
  <w:style w:type="paragraph" w:customStyle="1" w:styleId="Standard">
    <w:name w:val="Standard"/>
    <w:rsid w:val="00EB01F7"/>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EB01F7"/>
    <w:pPr>
      <w:spacing w:after="120"/>
    </w:pPr>
  </w:style>
  <w:style w:type="paragraph" w:customStyle="1" w:styleId="Footnote">
    <w:name w:val="Footnote"/>
    <w:basedOn w:val="Standard"/>
    <w:rsid w:val="00EB01F7"/>
    <w:pPr>
      <w:suppressLineNumbers/>
      <w:ind w:left="283" w:hanging="283"/>
    </w:pPr>
    <w:rPr>
      <w:sz w:val="20"/>
      <w:szCs w:val="20"/>
    </w:rPr>
  </w:style>
  <w:style w:type="paragraph" w:customStyle="1" w:styleId="311">
    <w:name w:val="Σώμα κείμενου 31"/>
    <w:basedOn w:val="a"/>
    <w:rsid w:val="00EB01F7"/>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EB01F7"/>
  </w:style>
  <w:style w:type="paragraph" w:customStyle="1" w:styleId="1a">
    <w:name w:val="Κείμενο πλαισίου1"/>
    <w:basedOn w:val="a"/>
    <w:rsid w:val="00EB01F7"/>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
    <w:rsid w:val="00EB01F7"/>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EB01F7"/>
    <w:rPr>
      <w:b/>
      <w:bCs/>
    </w:rPr>
  </w:style>
  <w:style w:type="paragraph" w:customStyle="1" w:styleId="-HTML1">
    <w:name w:val="Προ-διαμορφωμένο HTML1"/>
    <w:basedOn w:val="a"/>
    <w:rsid w:val="00EB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EB01F7"/>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
    <w:rsid w:val="00EB01F7"/>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0">
    <w:name w:val="Περιεχόμενα 10"/>
    <w:basedOn w:val="af2"/>
    <w:rsid w:val="00EB01F7"/>
    <w:pPr>
      <w:tabs>
        <w:tab w:val="right" w:leader="dot" w:pos="7091"/>
      </w:tabs>
      <w:ind w:left="2547"/>
    </w:pPr>
  </w:style>
  <w:style w:type="paragraph" w:customStyle="1" w:styleId="afb">
    <w:name w:val="Οριζόντια γραμμή"/>
    <w:basedOn w:val="a"/>
    <w:next w:val="af0"/>
    <w:rsid w:val="00EB01F7"/>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
    <w:rsid w:val="00EB01F7"/>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EB01F7"/>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2"/>
    <w:rsid w:val="00EB01F7"/>
    <w:pPr>
      <w:tabs>
        <w:tab w:val="right" w:leader="dot" w:pos="7091"/>
      </w:tabs>
      <w:ind w:left="2547"/>
    </w:pPr>
  </w:style>
  <w:style w:type="paragraph" w:styleId="afc">
    <w:name w:val="Balloon Text"/>
    <w:basedOn w:val="a"/>
    <w:link w:val="Char11"/>
    <w:uiPriority w:val="99"/>
    <w:semiHidden/>
    <w:unhideWhenUsed/>
    <w:rsid w:val="00EB01F7"/>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0"/>
    <w:link w:val="afc"/>
    <w:uiPriority w:val="99"/>
    <w:semiHidden/>
    <w:rsid w:val="00EB01F7"/>
    <w:rPr>
      <w:rFonts w:ascii="Segoe UI" w:eastAsia="Times New Roman" w:hAnsi="Segoe UI" w:cs="Times New Roman"/>
      <w:sz w:val="18"/>
      <w:szCs w:val="18"/>
      <w:lang w:val="en-GB" w:eastAsia="ar-SA"/>
    </w:rPr>
  </w:style>
  <w:style w:type="character" w:styleId="afd">
    <w:name w:val="annotation reference"/>
    <w:uiPriority w:val="99"/>
    <w:unhideWhenUsed/>
    <w:rsid w:val="00EB01F7"/>
    <w:rPr>
      <w:sz w:val="16"/>
      <w:szCs w:val="16"/>
    </w:rPr>
  </w:style>
  <w:style w:type="paragraph" w:styleId="afe">
    <w:name w:val="annotation text"/>
    <w:basedOn w:val="a"/>
    <w:link w:val="Char12"/>
    <w:uiPriority w:val="99"/>
    <w:unhideWhenUsed/>
    <w:rsid w:val="00EB01F7"/>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e"/>
    <w:uiPriority w:val="99"/>
    <w:rsid w:val="00EB01F7"/>
    <w:rPr>
      <w:rFonts w:ascii="Calibri" w:eastAsia="Times New Roman" w:hAnsi="Calibri" w:cs="Times New Roman"/>
      <w:sz w:val="20"/>
      <w:szCs w:val="20"/>
      <w:lang w:val="en-GB" w:eastAsia="ar-SA"/>
    </w:rPr>
  </w:style>
  <w:style w:type="character" w:customStyle="1" w:styleId="Char13">
    <w:name w:val="Θέμα σχολίου Char1"/>
    <w:basedOn w:val="Char12"/>
    <w:link w:val="aff"/>
    <w:uiPriority w:val="99"/>
    <w:semiHidden/>
    <w:rsid w:val="00EB01F7"/>
    <w:rPr>
      <w:b/>
      <w:bCs/>
    </w:rPr>
  </w:style>
  <w:style w:type="paragraph" w:styleId="aff">
    <w:name w:val="annotation subject"/>
    <w:basedOn w:val="afe"/>
    <w:next w:val="afe"/>
    <w:link w:val="Char13"/>
    <w:uiPriority w:val="99"/>
    <w:semiHidden/>
    <w:unhideWhenUsed/>
    <w:rsid w:val="00EB01F7"/>
    <w:rPr>
      <w:b/>
      <w:bCs/>
    </w:rPr>
  </w:style>
  <w:style w:type="paragraph" w:styleId="aff0">
    <w:name w:val="List Paragraph"/>
    <w:basedOn w:val="a"/>
    <w:uiPriority w:val="34"/>
    <w:qFormat/>
    <w:rsid w:val="00EB01F7"/>
    <w:pPr>
      <w:spacing w:after="0" w:line="240" w:lineRule="auto"/>
      <w:ind w:left="720"/>
      <w:contextualSpacing/>
    </w:pPr>
    <w:rPr>
      <w:rFonts w:ascii="CG Times" w:eastAsia="Times New Roman" w:hAnsi="CG Times" w:cs="Times New Roman"/>
      <w:sz w:val="20"/>
      <w:szCs w:val="20"/>
      <w:lang w:val="en-US"/>
    </w:rPr>
  </w:style>
  <w:style w:type="paragraph" w:customStyle="1" w:styleId="120">
    <w:name w:val="Σώμα κειμένου12"/>
    <w:basedOn w:val="a"/>
    <w:rsid w:val="00EB01F7"/>
    <w:pPr>
      <w:widowControl w:val="0"/>
      <w:shd w:val="clear" w:color="auto" w:fill="FFFFFF"/>
      <w:spacing w:after="300" w:line="0" w:lineRule="atLeast"/>
      <w:ind w:hanging="360"/>
      <w:jc w:val="right"/>
    </w:pPr>
    <w:rPr>
      <w:rFonts w:ascii="Calibri" w:eastAsia="Calibri" w:hAnsi="Calibri" w:cs="Calibri"/>
      <w:color w:val="000000"/>
      <w:sz w:val="20"/>
      <w:szCs w:val="20"/>
    </w:rPr>
  </w:style>
  <w:style w:type="character" w:customStyle="1" w:styleId="220">
    <w:name w:val="Επικεφαλίδα #2 (2)"/>
    <w:basedOn w:val="a0"/>
    <w:rsid w:val="00EB01F7"/>
    <w:rPr>
      <w:rFonts w:ascii="Calibri" w:eastAsia="Calibri" w:hAnsi="Calibri" w:cs="Calibri"/>
      <w:b/>
      <w:bCs/>
      <w:i w:val="0"/>
      <w:iCs w:val="0"/>
      <w:smallCaps w:val="0"/>
      <w:strike w:val="0"/>
      <w:color w:val="000000"/>
      <w:spacing w:val="0"/>
      <w:w w:val="100"/>
      <w:position w:val="0"/>
      <w:sz w:val="23"/>
      <w:szCs w:val="23"/>
      <w:u w:val="none"/>
      <w:lang w:val="el-GR"/>
    </w:rPr>
  </w:style>
  <w:style w:type="character" w:customStyle="1" w:styleId="2a">
    <w:name w:val="Σώμα κειμένου (2)_"/>
    <w:basedOn w:val="a0"/>
    <w:link w:val="2b"/>
    <w:rsid w:val="00EB01F7"/>
    <w:rPr>
      <w:rFonts w:ascii="Calibri" w:eastAsia="Calibri" w:hAnsi="Calibri" w:cs="Calibri"/>
      <w:b/>
      <w:bCs/>
      <w:sz w:val="31"/>
      <w:szCs w:val="31"/>
      <w:shd w:val="clear" w:color="auto" w:fill="FFFFFF"/>
    </w:rPr>
  </w:style>
  <w:style w:type="paragraph" w:customStyle="1" w:styleId="2b">
    <w:name w:val="Σώμα κειμένου (2)"/>
    <w:basedOn w:val="a"/>
    <w:link w:val="2a"/>
    <w:rsid w:val="00EB01F7"/>
    <w:pPr>
      <w:widowControl w:val="0"/>
      <w:shd w:val="clear" w:color="auto" w:fill="FFFFFF"/>
      <w:spacing w:after="960" w:line="389" w:lineRule="exact"/>
      <w:jc w:val="center"/>
    </w:pPr>
    <w:rPr>
      <w:rFonts w:ascii="Calibri" w:eastAsia="Calibri" w:hAnsi="Calibri" w:cs="Calibri"/>
      <w:b/>
      <w:bCs/>
      <w:sz w:val="31"/>
      <w:szCs w:val="31"/>
    </w:rPr>
  </w:style>
  <w:style w:type="character" w:customStyle="1" w:styleId="aff1">
    <w:name w:val="Κεφαλίδα ή υποσέλιδο_"/>
    <w:basedOn w:val="a0"/>
    <w:link w:val="aff2"/>
    <w:rsid w:val="00EB01F7"/>
    <w:rPr>
      <w:rFonts w:ascii="Calibri" w:eastAsia="Calibri" w:hAnsi="Calibri" w:cs="Calibri"/>
      <w:sz w:val="23"/>
      <w:szCs w:val="23"/>
      <w:shd w:val="clear" w:color="auto" w:fill="FFFFFF"/>
    </w:rPr>
  </w:style>
  <w:style w:type="paragraph" w:customStyle="1" w:styleId="aff2">
    <w:name w:val="Κεφαλίδα ή υποσέλιδο"/>
    <w:basedOn w:val="a"/>
    <w:link w:val="aff1"/>
    <w:rsid w:val="00EB01F7"/>
    <w:pPr>
      <w:widowControl w:val="0"/>
      <w:shd w:val="clear" w:color="auto" w:fill="FFFFFF"/>
      <w:spacing w:after="0" w:line="0" w:lineRule="atLeast"/>
    </w:pPr>
    <w:rPr>
      <w:rFonts w:ascii="Calibri" w:eastAsia="Calibri" w:hAnsi="Calibri" w:cs="Calibri"/>
      <w:sz w:val="23"/>
      <w:szCs w:val="23"/>
    </w:rPr>
  </w:style>
  <w:style w:type="character" w:customStyle="1" w:styleId="35">
    <w:name w:val="Σώμα κειμένου (3)_"/>
    <w:basedOn w:val="a0"/>
    <w:link w:val="36"/>
    <w:rsid w:val="00EB01F7"/>
    <w:rPr>
      <w:rFonts w:ascii="Calibri" w:eastAsia="Calibri" w:hAnsi="Calibri" w:cs="Calibri"/>
      <w:b/>
      <w:bCs/>
      <w:sz w:val="27"/>
      <w:szCs w:val="27"/>
      <w:shd w:val="clear" w:color="auto" w:fill="FFFFFF"/>
    </w:rPr>
  </w:style>
  <w:style w:type="paragraph" w:customStyle="1" w:styleId="36">
    <w:name w:val="Σώμα κειμένου (3)"/>
    <w:basedOn w:val="a"/>
    <w:link w:val="35"/>
    <w:rsid w:val="00EB01F7"/>
    <w:pPr>
      <w:widowControl w:val="0"/>
      <w:shd w:val="clear" w:color="auto" w:fill="FFFFFF"/>
      <w:spacing w:before="1080" w:after="0" w:line="341" w:lineRule="exact"/>
    </w:pPr>
    <w:rPr>
      <w:rFonts w:ascii="Calibri" w:eastAsia="Calibri" w:hAnsi="Calibri" w:cs="Calibri"/>
      <w:b/>
      <w:bCs/>
      <w:sz w:val="27"/>
      <w:szCs w:val="27"/>
    </w:rPr>
  </w:style>
  <w:style w:type="character" w:customStyle="1" w:styleId="aff3">
    <w:name w:val="Σώμα κειμένου_"/>
    <w:basedOn w:val="a0"/>
    <w:link w:val="45"/>
    <w:rsid w:val="00EB01F7"/>
    <w:rPr>
      <w:rFonts w:ascii="Calibri" w:eastAsia="Calibri" w:hAnsi="Calibri" w:cs="Calibri"/>
      <w:sz w:val="23"/>
      <w:szCs w:val="23"/>
      <w:shd w:val="clear" w:color="auto" w:fill="FFFFFF"/>
    </w:rPr>
  </w:style>
  <w:style w:type="paragraph" w:customStyle="1" w:styleId="45">
    <w:name w:val="Σώμα κειμένου4"/>
    <w:basedOn w:val="a"/>
    <w:link w:val="aff3"/>
    <w:rsid w:val="00EB01F7"/>
    <w:pPr>
      <w:widowControl w:val="0"/>
      <w:shd w:val="clear" w:color="auto" w:fill="FFFFFF"/>
      <w:spacing w:after="120" w:line="0" w:lineRule="atLeast"/>
      <w:ind w:hanging="420"/>
    </w:pPr>
    <w:rPr>
      <w:rFonts w:ascii="Calibri" w:eastAsia="Calibri" w:hAnsi="Calibri" w:cs="Calibri"/>
      <w:sz w:val="23"/>
      <w:szCs w:val="23"/>
    </w:rPr>
  </w:style>
  <w:style w:type="character" w:customStyle="1" w:styleId="46">
    <w:name w:val="Σώμα κειμένου (4)_"/>
    <w:basedOn w:val="a0"/>
    <w:link w:val="47"/>
    <w:rsid w:val="00EB01F7"/>
    <w:rPr>
      <w:rFonts w:ascii="Franklin Gothic Heavy" w:eastAsia="Franklin Gothic Heavy" w:hAnsi="Franklin Gothic Heavy" w:cs="Franklin Gothic Heavy"/>
      <w:w w:val="150"/>
      <w:sz w:val="13"/>
      <w:szCs w:val="13"/>
      <w:shd w:val="clear" w:color="auto" w:fill="FFFFFF"/>
    </w:rPr>
  </w:style>
  <w:style w:type="paragraph" w:customStyle="1" w:styleId="47">
    <w:name w:val="Σώμα κειμένου (4)"/>
    <w:basedOn w:val="a"/>
    <w:link w:val="46"/>
    <w:rsid w:val="00EB01F7"/>
    <w:pPr>
      <w:widowControl w:val="0"/>
      <w:shd w:val="clear" w:color="auto" w:fill="FFFFFF"/>
      <w:spacing w:after="120" w:line="0" w:lineRule="atLeast"/>
    </w:pPr>
    <w:rPr>
      <w:rFonts w:ascii="Franklin Gothic Heavy" w:eastAsia="Franklin Gothic Heavy" w:hAnsi="Franklin Gothic Heavy" w:cs="Franklin Gothic Heavy"/>
      <w:w w:val="150"/>
      <w:sz w:val="13"/>
      <w:szCs w:val="13"/>
    </w:rPr>
  </w:style>
  <w:style w:type="character" w:customStyle="1" w:styleId="1e">
    <w:name w:val="Επικεφαλίδα #1_"/>
    <w:basedOn w:val="a0"/>
    <w:link w:val="1f"/>
    <w:rsid w:val="00EB01F7"/>
    <w:rPr>
      <w:rFonts w:ascii="Calibri" w:eastAsia="Calibri" w:hAnsi="Calibri" w:cs="Calibri"/>
      <w:b/>
      <w:bCs/>
      <w:sz w:val="27"/>
      <w:szCs w:val="27"/>
      <w:shd w:val="clear" w:color="auto" w:fill="FFFFFF"/>
    </w:rPr>
  </w:style>
  <w:style w:type="paragraph" w:customStyle="1" w:styleId="1f">
    <w:name w:val="Επικεφαλίδα #1"/>
    <w:basedOn w:val="a"/>
    <w:link w:val="1e"/>
    <w:rsid w:val="00EB01F7"/>
    <w:pPr>
      <w:widowControl w:val="0"/>
      <w:shd w:val="clear" w:color="auto" w:fill="FFFFFF"/>
      <w:spacing w:before="600" w:after="420" w:line="0" w:lineRule="atLeast"/>
      <w:outlineLvl w:val="0"/>
    </w:pPr>
    <w:rPr>
      <w:rFonts w:ascii="Calibri" w:eastAsia="Calibri" w:hAnsi="Calibri" w:cs="Calibri"/>
      <w:b/>
      <w:bCs/>
      <w:sz w:val="27"/>
      <w:szCs w:val="27"/>
    </w:rPr>
  </w:style>
  <w:style w:type="character" w:customStyle="1" w:styleId="90">
    <w:name w:val="Σώμα κειμένου + 9 στ."/>
    <w:basedOn w:val="aff3"/>
    <w:rsid w:val="00EB01F7"/>
    <w:rPr>
      <w:color w:val="000000"/>
      <w:spacing w:val="0"/>
      <w:w w:val="100"/>
      <w:position w:val="0"/>
      <w:sz w:val="18"/>
      <w:szCs w:val="18"/>
    </w:rPr>
  </w:style>
  <w:style w:type="character" w:customStyle="1" w:styleId="105">
    <w:name w:val="Σώμα κειμένου + 10;5 στ."/>
    <w:basedOn w:val="aff3"/>
    <w:rsid w:val="00EB01F7"/>
    <w:rPr>
      <w:color w:val="000000"/>
      <w:spacing w:val="0"/>
      <w:w w:val="100"/>
      <w:position w:val="0"/>
      <w:sz w:val="21"/>
      <w:szCs w:val="21"/>
      <w:lang w:val="el-GR"/>
    </w:rPr>
  </w:style>
  <w:style w:type="character" w:customStyle="1" w:styleId="1f0">
    <w:name w:val="Σώμα κειμένου1"/>
    <w:basedOn w:val="aff3"/>
    <w:rsid w:val="00EB01F7"/>
    <w:rPr>
      <w:color w:val="000000"/>
      <w:spacing w:val="0"/>
      <w:w w:val="100"/>
      <w:position w:val="0"/>
      <w:lang w:val="el-GR"/>
    </w:rPr>
  </w:style>
  <w:style w:type="character" w:customStyle="1" w:styleId="aff4">
    <w:name w:val="Λεζάντα πίνακα_"/>
    <w:basedOn w:val="a0"/>
    <w:link w:val="aff5"/>
    <w:rsid w:val="00EB01F7"/>
    <w:rPr>
      <w:rFonts w:ascii="Calibri" w:eastAsia="Calibri" w:hAnsi="Calibri" w:cs="Calibri"/>
      <w:sz w:val="23"/>
      <w:szCs w:val="23"/>
      <w:shd w:val="clear" w:color="auto" w:fill="FFFFFF"/>
    </w:rPr>
  </w:style>
  <w:style w:type="paragraph" w:customStyle="1" w:styleId="aff5">
    <w:name w:val="Λεζάντα πίνακα"/>
    <w:basedOn w:val="a"/>
    <w:link w:val="aff4"/>
    <w:rsid w:val="00EB01F7"/>
    <w:pPr>
      <w:widowControl w:val="0"/>
      <w:shd w:val="clear" w:color="auto" w:fill="FFFFFF"/>
      <w:spacing w:after="0" w:line="341" w:lineRule="exact"/>
      <w:ind w:hanging="680"/>
    </w:pPr>
    <w:rPr>
      <w:rFonts w:ascii="Calibri" w:eastAsia="Calibri" w:hAnsi="Calibri" w:cs="Calibri"/>
      <w:sz w:val="23"/>
      <w:szCs w:val="23"/>
    </w:rPr>
  </w:style>
  <w:style w:type="character" w:customStyle="1" w:styleId="aff6">
    <w:name w:val="Λεζάντα πίνακα + Έντονη γραφή;Πλάγια γραφή"/>
    <w:basedOn w:val="aff4"/>
    <w:rsid w:val="00EB01F7"/>
    <w:rPr>
      <w:b/>
      <w:bCs/>
      <w:i/>
      <w:iCs/>
      <w:color w:val="000000"/>
      <w:spacing w:val="0"/>
      <w:w w:val="100"/>
      <w:position w:val="0"/>
      <w:lang w:val="el-GR"/>
    </w:rPr>
  </w:style>
  <w:style w:type="character" w:customStyle="1" w:styleId="2c">
    <w:name w:val="Σώμα κειμένου2"/>
    <w:basedOn w:val="aff3"/>
    <w:rsid w:val="00EB01F7"/>
    <w:rPr>
      <w:color w:val="000000"/>
      <w:spacing w:val="0"/>
      <w:w w:val="100"/>
      <w:position w:val="0"/>
      <w:lang w:val="el-GR"/>
    </w:rPr>
  </w:style>
  <w:style w:type="character" w:customStyle="1" w:styleId="2d">
    <w:name w:val="Λεζάντα πίνακα (2)_"/>
    <w:basedOn w:val="a0"/>
    <w:link w:val="2e"/>
    <w:rsid w:val="00EB01F7"/>
    <w:rPr>
      <w:rFonts w:ascii="Calibri" w:eastAsia="Calibri" w:hAnsi="Calibri" w:cs="Calibri"/>
      <w:b/>
      <w:bCs/>
      <w:i/>
      <w:iCs/>
      <w:sz w:val="23"/>
      <w:szCs w:val="23"/>
      <w:shd w:val="clear" w:color="auto" w:fill="FFFFFF"/>
    </w:rPr>
  </w:style>
  <w:style w:type="paragraph" w:customStyle="1" w:styleId="2e">
    <w:name w:val="Λεζάντα πίνακα (2)"/>
    <w:basedOn w:val="a"/>
    <w:link w:val="2d"/>
    <w:rsid w:val="00EB01F7"/>
    <w:pPr>
      <w:widowControl w:val="0"/>
      <w:shd w:val="clear" w:color="auto" w:fill="FFFFFF"/>
      <w:spacing w:after="0" w:line="336" w:lineRule="exact"/>
    </w:pPr>
    <w:rPr>
      <w:rFonts w:ascii="Calibri" w:eastAsia="Calibri" w:hAnsi="Calibri" w:cs="Calibri"/>
      <w:b/>
      <w:bCs/>
      <w:i/>
      <w:iCs/>
      <w:sz w:val="23"/>
      <w:szCs w:val="23"/>
    </w:rPr>
  </w:style>
  <w:style w:type="character" w:customStyle="1" w:styleId="37">
    <w:name w:val="Σώμα κειμένου3"/>
    <w:basedOn w:val="aff3"/>
    <w:rsid w:val="00EB01F7"/>
    <w:rPr>
      <w:color w:val="000000"/>
      <w:spacing w:val="0"/>
      <w:w w:val="100"/>
      <w:position w:val="0"/>
      <w:u w:val="single"/>
      <w:lang w:val="el-GR"/>
    </w:rPr>
  </w:style>
  <w:style w:type="character" w:customStyle="1" w:styleId="95">
    <w:name w:val="Σώμα κειμένου + 9;5 στ."/>
    <w:basedOn w:val="aff3"/>
    <w:rsid w:val="00EB01F7"/>
    <w:rPr>
      <w:color w:val="000000"/>
      <w:spacing w:val="0"/>
      <w:w w:val="100"/>
      <w:position w:val="0"/>
      <w:sz w:val="19"/>
      <w:szCs w:val="19"/>
      <w:lang w:val="el-GR"/>
    </w:rPr>
  </w:style>
  <w:style w:type="character" w:customStyle="1" w:styleId="2Exact">
    <w:name w:val="Λεζάντα εικόνας (2) Exact"/>
    <w:basedOn w:val="a0"/>
    <w:link w:val="2f"/>
    <w:rsid w:val="00EB01F7"/>
    <w:rPr>
      <w:rFonts w:ascii="Franklin Gothic Heavy" w:eastAsia="Franklin Gothic Heavy" w:hAnsi="Franklin Gothic Heavy" w:cs="Franklin Gothic Heavy"/>
      <w:spacing w:val="16"/>
      <w:w w:val="150"/>
      <w:sz w:val="13"/>
      <w:szCs w:val="13"/>
      <w:shd w:val="clear" w:color="auto" w:fill="FFFFFF"/>
    </w:rPr>
  </w:style>
  <w:style w:type="paragraph" w:customStyle="1" w:styleId="2f">
    <w:name w:val="Λεζάντα εικόνας (2)"/>
    <w:basedOn w:val="a"/>
    <w:link w:val="2Exact"/>
    <w:rsid w:val="00EB01F7"/>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20Exact">
    <w:name w:val="Λεζάντα εικόνας (2) + Διάστιχο 0 στ. Exact"/>
    <w:basedOn w:val="2Exact"/>
    <w:rsid w:val="00EB01F7"/>
    <w:rPr>
      <w:color w:val="000000"/>
      <w:spacing w:val="-4"/>
      <w:position w:val="0"/>
      <w:lang w:val="el-GR"/>
    </w:rPr>
  </w:style>
  <w:style w:type="character" w:customStyle="1" w:styleId="Exact">
    <w:name w:val="Λεζάντα εικόνας Exact"/>
    <w:basedOn w:val="a0"/>
    <w:rsid w:val="00EB01F7"/>
    <w:rPr>
      <w:rFonts w:ascii="Calibri" w:eastAsia="Calibri" w:hAnsi="Calibri" w:cs="Calibri"/>
      <w:b w:val="0"/>
      <w:bCs w:val="0"/>
      <w:i w:val="0"/>
      <w:iCs w:val="0"/>
      <w:smallCaps w:val="0"/>
      <w:strike w:val="0"/>
      <w:spacing w:val="3"/>
      <w:sz w:val="22"/>
      <w:szCs w:val="22"/>
      <w:u w:val="none"/>
    </w:rPr>
  </w:style>
  <w:style w:type="character" w:customStyle="1" w:styleId="Exact0">
    <w:name w:val="Σώμα κειμένου Exact"/>
    <w:basedOn w:val="a0"/>
    <w:rsid w:val="00EB01F7"/>
    <w:rPr>
      <w:rFonts w:ascii="Calibri" w:eastAsia="Calibri" w:hAnsi="Calibri" w:cs="Calibri"/>
      <w:b w:val="0"/>
      <w:bCs w:val="0"/>
      <w:i w:val="0"/>
      <w:iCs w:val="0"/>
      <w:smallCaps w:val="0"/>
      <w:strike w:val="0"/>
      <w:spacing w:val="3"/>
      <w:sz w:val="22"/>
      <w:szCs w:val="22"/>
      <w:u w:val="none"/>
    </w:rPr>
  </w:style>
  <w:style w:type="character" w:customStyle="1" w:styleId="2f0">
    <w:name w:val="Επικεφαλίδα #2_"/>
    <w:basedOn w:val="a0"/>
    <w:link w:val="2f1"/>
    <w:rsid w:val="00EB01F7"/>
    <w:rPr>
      <w:rFonts w:ascii="Verdana" w:eastAsia="Verdana" w:hAnsi="Verdana" w:cs="Verdana"/>
      <w:b/>
      <w:bCs/>
      <w:sz w:val="23"/>
      <w:szCs w:val="23"/>
      <w:shd w:val="clear" w:color="auto" w:fill="FFFFFF"/>
    </w:rPr>
  </w:style>
  <w:style w:type="paragraph" w:customStyle="1" w:styleId="2f1">
    <w:name w:val="Επικεφαλίδα #2"/>
    <w:basedOn w:val="a"/>
    <w:link w:val="2f0"/>
    <w:rsid w:val="00EB01F7"/>
    <w:pPr>
      <w:widowControl w:val="0"/>
      <w:shd w:val="clear" w:color="auto" w:fill="FFFFFF"/>
      <w:spacing w:after="300" w:line="0" w:lineRule="atLeast"/>
      <w:outlineLvl w:val="1"/>
    </w:pPr>
    <w:rPr>
      <w:rFonts w:ascii="Verdana" w:eastAsia="Verdana" w:hAnsi="Verdana" w:cs="Verdana"/>
      <w:b/>
      <w:bCs/>
      <w:sz w:val="23"/>
      <w:szCs w:val="23"/>
    </w:rPr>
  </w:style>
  <w:style w:type="character" w:customStyle="1" w:styleId="52">
    <w:name w:val="Επικεφαλίδα #5_"/>
    <w:basedOn w:val="a0"/>
    <w:link w:val="53"/>
    <w:rsid w:val="00EB01F7"/>
    <w:rPr>
      <w:rFonts w:ascii="Calibri" w:eastAsia="Calibri" w:hAnsi="Calibri" w:cs="Calibri"/>
      <w:sz w:val="23"/>
      <w:szCs w:val="23"/>
      <w:shd w:val="clear" w:color="auto" w:fill="FFFFFF"/>
    </w:rPr>
  </w:style>
  <w:style w:type="paragraph" w:customStyle="1" w:styleId="53">
    <w:name w:val="Επικεφαλίδα #5"/>
    <w:basedOn w:val="a"/>
    <w:link w:val="52"/>
    <w:rsid w:val="00EB01F7"/>
    <w:pPr>
      <w:widowControl w:val="0"/>
      <w:shd w:val="clear" w:color="auto" w:fill="FFFFFF"/>
      <w:spacing w:before="300" w:after="60" w:line="0" w:lineRule="atLeast"/>
      <w:outlineLvl w:val="4"/>
    </w:pPr>
    <w:rPr>
      <w:rFonts w:ascii="Calibri" w:eastAsia="Calibri" w:hAnsi="Calibri" w:cs="Calibri"/>
      <w:sz w:val="23"/>
      <w:szCs w:val="23"/>
    </w:rPr>
  </w:style>
  <w:style w:type="character" w:customStyle="1" w:styleId="48">
    <w:name w:val="Επικεφαλίδα #4_"/>
    <w:basedOn w:val="a0"/>
    <w:link w:val="49"/>
    <w:rsid w:val="00EB01F7"/>
    <w:rPr>
      <w:rFonts w:ascii="Verdana" w:eastAsia="Verdana" w:hAnsi="Verdana" w:cs="Verdana"/>
      <w:b/>
      <w:bCs/>
      <w:sz w:val="20"/>
      <w:szCs w:val="20"/>
      <w:shd w:val="clear" w:color="auto" w:fill="FFFFFF"/>
    </w:rPr>
  </w:style>
  <w:style w:type="paragraph" w:customStyle="1" w:styleId="49">
    <w:name w:val="Επικεφαλίδα #4"/>
    <w:basedOn w:val="a"/>
    <w:link w:val="48"/>
    <w:rsid w:val="00EB01F7"/>
    <w:pPr>
      <w:widowControl w:val="0"/>
      <w:shd w:val="clear" w:color="auto" w:fill="FFFFFF"/>
      <w:spacing w:before="420" w:after="120" w:line="0" w:lineRule="atLeast"/>
      <w:jc w:val="both"/>
      <w:outlineLvl w:val="3"/>
    </w:pPr>
    <w:rPr>
      <w:rFonts w:ascii="Verdana" w:eastAsia="Verdana" w:hAnsi="Verdana" w:cs="Verdana"/>
      <w:b/>
      <w:bCs/>
      <w:sz w:val="20"/>
      <w:szCs w:val="20"/>
    </w:rPr>
  </w:style>
  <w:style w:type="character" w:customStyle="1" w:styleId="aff7">
    <w:name w:val="Λεζάντα εικόνας_"/>
    <w:basedOn w:val="a0"/>
    <w:link w:val="aff8"/>
    <w:rsid w:val="00EB01F7"/>
    <w:rPr>
      <w:rFonts w:ascii="Calibri" w:eastAsia="Calibri" w:hAnsi="Calibri" w:cs="Calibri"/>
      <w:sz w:val="23"/>
      <w:szCs w:val="23"/>
      <w:shd w:val="clear" w:color="auto" w:fill="FFFFFF"/>
    </w:rPr>
  </w:style>
  <w:style w:type="paragraph" w:customStyle="1" w:styleId="aff8">
    <w:name w:val="Λεζάντα εικόνας"/>
    <w:basedOn w:val="a"/>
    <w:link w:val="aff7"/>
    <w:rsid w:val="00EB01F7"/>
    <w:pPr>
      <w:widowControl w:val="0"/>
      <w:shd w:val="clear" w:color="auto" w:fill="FFFFFF"/>
      <w:spacing w:before="180" w:after="0" w:line="0" w:lineRule="atLeast"/>
    </w:pPr>
    <w:rPr>
      <w:rFonts w:ascii="Calibri" w:eastAsia="Calibri" w:hAnsi="Calibri" w:cs="Calibri"/>
      <w:sz w:val="23"/>
      <w:szCs w:val="23"/>
    </w:rPr>
  </w:style>
  <w:style w:type="character" w:customStyle="1" w:styleId="54">
    <w:name w:val="Σώμα κειμένου (5)_"/>
    <w:basedOn w:val="a0"/>
    <w:link w:val="55"/>
    <w:rsid w:val="00EB01F7"/>
    <w:rPr>
      <w:rFonts w:ascii="Verdana" w:eastAsia="Verdana" w:hAnsi="Verdana" w:cs="Verdana"/>
      <w:b/>
      <w:bCs/>
      <w:sz w:val="20"/>
      <w:szCs w:val="20"/>
      <w:shd w:val="clear" w:color="auto" w:fill="FFFFFF"/>
    </w:rPr>
  </w:style>
  <w:style w:type="paragraph" w:customStyle="1" w:styleId="55">
    <w:name w:val="Σώμα κειμένου (5)"/>
    <w:basedOn w:val="a"/>
    <w:link w:val="54"/>
    <w:rsid w:val="00EB01F7"/>
    <w:pPr>
      <w:widowControl w:val="0"/>
      <w:shd w:val="clear" w:color="auto" w:fill="FFFFFF"/>
      <w:spacing w:after="60" w:line="0" w:lineRule="atLeast"/>
      <w:jc w:val="both"/>
    </w:pPr>
    <w:rPr>
      <w:rFonts w:ascii="Verdana" w:eastAsia="Verdana" w:hAnsi="Verdana" w:cs="Verdana"/>
      <w:b/>
      <w:bCs/>
      <w:sz w:val="20"/>
      <w:szCs w:val="20"/>
    </w:rPr>
  </w:style>
  <w:style w:type="character" w:customStyle="1" w:styleId="61">
    <w:name w:val="Σώμα κειμένου (6)_"/>
    <w:basedOn w:val="a0"/>
    <w:link w:val="62"/>
    <w:rsid w:val="00EB01F7"/>
    <w:rPr>
      <w:rFonts w:ascii="Verdana" w:eastAsia="Verdana" w:hAnsi="Verdana" w:cs="Verdana"/>
      <w:spacing w:val="-10"/>
      <w:sz w:val="20"/>
      <w:szCs w:val="20"/>
      <w:shd w:val="clear" w:color="auto" w:fill="FFFFFF"/>
    </w:rPr>
  </w:style>
  <w:style w:type="paragraph" w:customStyle="1" w:styleId="62">
    <w:name w:val="Σώμα κειμένου (6)"/>
    <w:basedOn w:val="a"/>
    <w:link w:val="61"/>
    <w:rsid w:val="00EB01F7"/>
    <w:pPr>
      <w:widowControl w:val="0"/>
      <w:shd w:val="clear" w:color="auto" w:fill="FFFFFF"/>
      <w:spacing w:before="180" w:after="60" w:line="0" w:lineRule="atLeast"/>
    </w:pPr>
    <w:rPr>
      <w:rFonts w:ascii="Verdana" w:eastAsia="Verdana" w:hAnsi="Verdana" w:cs="Verdana"/>
      <w:spacing w:val="-10"/>
      <w:sz w:val="20"/>
      <w:szCs w:val="20"/>
    </w:rPr>
  </w:style>
  <w:style w:type="character" w:customStyle="1" w:styleId="5Verdana10">
    <w:name w:val="Επικεφαλίδα #5 + Verdana;10 στ.;Έντονη γραφή"/>
    <w:basedOn w:val="52"/>
    <w:rsid w:val="00EB01F7"/>
    <w:rPr>
      <w:rFonts w:ascii="Verdana" w:eastAsia="Verdana" w:hAnsi="Verdana" w:cs="Verdana"/>
      <w:b/>
      <w:bCs/>
      <w:color w:val="000000"/>
      <w:spacing w:val="0"/>
      <w:w w:val="100"/>
      <w:position w:val="0"/>
      <w:sz w:val="20"/>
      <w:szCs w:val="20"/>
      <w:u w:val="single"/>
      <w:lang w:val="el-GR"/>
    </w:rPr>
  </w:style>
  <w:style w:type="character" w:customStyle="1" w:styleId="420">
    <w:name w:val="Επικεφαλίδα #4 (2)_"/>
    <w:basedOn w:val="a0"/>
    <w:link w:val="421"/>
    <w:rsid w:val="00EB01F7"/>
    <w:rPr>
      <w:rFonts w:ascii="Calibri" w:eastAsia="Calibri" w:hAnsi="Calibri" w:cs="Calibri"/>
      <w:sz w:val="23"/>
      <w:szCs w:val="23"/>
      <w:shd w:val="clear" w:color="auto" w:fill="FFFFFF"/>
    </w:rPr>
  </w:style>
  <w:style w:type="paragraph" w:customStyle="1" w:styleId="421">
    <w:name w:val="Επικεφαλίδα #4 (2)"/>
    <w:basedOn w:val="a"/>
    <w:link w:val="420"/>
    <w:rsid w:val="00EB01F7"/>
    <w:pPr>
      <w:widowControl w:val="0"/>
      <w:shd w:val="clear" w:color="auto" w:fill="FFFFFF"/>
      <w:spacing w:before="420" w:after="60" w:line="0" w:lineRule="atLeast"/>
      <w:jc w:val="both"/>
      <w:outlineLvl w:val="3"/>
    </w:pPr>
    <w:rPr>
      <w:rFonts w:ascii="Calibri" w:eastAsia="Calibri" w:hAnsi="Calibri" w:cs="Calibri"/>
      <w:sz w:val="23"/>
      <w:szCs w:val="23"/>
    </w:rPr>
  </w:style>
  <w:style w:type="character" w:customStyle="1" w:styleId="70">
    <w:name w:val="Σώμα κειμένου (7)_"/>
    <w:basedOn w:val="a0"/>
    <w:link w:val="71"/>
    <w:rsid w:val="00EB01F7"/>
    <w:rPr>
      <w:rFonts w:ascii="Book Antiqua" w:eastAsia="Book Antiqua" w:hAnsi="Book Antiqua" w:cs="Book Antiqua"/>
      <w:sz w:val="13"/>
      <w:szCs w:val="13"/>
      <w:shd w:val="clear" w:color="auto" w:fill="FFFFFF"/>
    </w:rPr>
  </w:style>
  <w:style w:type="paragraph" w:customStyle="1" w:styleId="71">
    <w:name w:val="Σώμα κειμένου (7)"/>
    <w:basedOn w:val="a"/>
    <w:link w:val="70"/>
    <w:rsid w:val="00EB01F7"/>
    <w:pPr>
      <w:widowControl w:val="0"/>
      <w:shd w:val="clear" w:color="auto" w:fill="FFFFFF"/>
      <w:spacing w:after="180" w:line="0" w:lineRule="atLeast"/>
    </w:pPr>
    <w:rPr>
      <w:rFonts w:ascii="Book Antiqua" w:eastAsia="Book Antiqua" w:hAnsi="Book Antiqua" w:cs="Book Antiqua"/>
      <w:sz w:val="13"/>
      <w:szCs w:val="13"/>
    </w:rPr>
  </w:style>
  <w:style w:type="character" w:customStyle="1" w:styleId="80">
    <w:name w:val="Σώμα κειμένου (8)_"/>
    <w:basedOn w:val="a0"/>
    <w:link w:val="81"/>
    <w:rsid w:val="00EB01F7"/>
    <w:rPr>
      <w:rFonts w:ascii="Franklin Gothic Heavy" w:eastAsia="Franklin Gothic Heavy" w:hAnsi="Franklin Gothic Heavy" w:cs="Franklin Gothic Heavy"/>
      <w:w w:val="150"/>
      <w:sz w:val="14"/>
      <w:szCs w:val="14"/>
      <w:shd w:val="clear" w:color="auto" w:fill="FFFFFF"/>
    </w:rPr>
  </w:style>
  <w:style w:type="paragraph" w:customStyle="1" w:styleId="81">
    <w:name w:val="Σώμα κειμένου (8)"/>
    <w:basedOn w:val="a"/>
    <w:link w:val="80"/>
    <w:rsid w:val="00EB01F7"/>
    <w:pPr>
      <w:widowControl w:val="0"/>
      <w:shd w:val="clear" w:color="auto" w:fill="FFFFFF"/>
      <w:spacing w:after="180" w:line="0" w:lineRule="atLeast"/>
    </w:pPr>
    <w:rPr>
      <w:rFonts w:ascii="Franklin Gothic Heavy" w:eastAsia="Franklin Gothic Heavy" w:hAnsi="Franklin Gothic Heavy" w:cs="Franklin Gothic Heavy"/>
      <w:w w:val="150"/>
      <w:sz w:val="14"/>
      <w:szCs w:val="14"/>
    </w:rPr>
  </w:style>
  <w:style w:type="character" w:customStyle="1" w:styleId="3Exact">
    <w:name w:val="Λεζάντα εικόνας (3) Exact"/>
    <w:basedOn w:val="a0"/>
    <w:link w:val="38"/>
    <w:rsid w:val="00EB01F7"/>
    <w:rPr>
      <w:rFonts w:ascii="Franklin Gothic Heavy" w:eastAsia="Franklin Gothic Heavy" w:hAnsi="Franklin Gothic Heavy" w:cs="Franklin Gothic Heavy"/>
      <w:spacing w:val="16"/>
      <w:w w:val="150"/>
      <w:sz w:val="13"/>
      <w:szCs w:val="13"/>
      <w:shd w:val="clear" w:color="auto" w:fill="FFFFFF"/>
    </w:rPr>
  </w:style>
  <w:style w:type="paragraph" w:customStyle="1" w:styleId="38">
    <w:name w:val="Λεζάντα εικόνας (3)"/>
    <w:basedOn w:val="a"/>
    <w:link w:val="3Exact"/>
    <w:rsid w:val="00EB01F7"/>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30Exact">
    <w:name w:val="Λεζάντα εικόνας (3) + Διάστιχο 0 στ. Exact"/>
    <w:basedOn w:val="3Exact"/>
    <w:rsid w:val="00EB01F7"/>
    <w:rPr>
      <w:color w:val="000000"/>
      <w:spacing w:val="-4"/>
      <w:position w:val="0"/>
      <w:lang w:val="el-GR"/>
    </w:rPr>
  </w:style>
  <w:style w:type="character" w:customStyle="1" w:styleId="39">
    <w:name w:val="Επικεφαλίδα #3_"/>
    <w:basedOn w:val="a0"/>
    <w:link w:val="3a"/>
    <w:rsid w:val="00EB01F7"/>
    <w:rPr>
      <w:rFonts w:ascii="Calibri" w:eastAsia="Calibri" w:hAnsi="Calibri" w:cs="Calibri"/>
      <w:sz w:val="23"/>
      <w:szCs w:val="23"/>
      <w:shd w:val="clear" w:color="auto" w:fill="FFFFFF"/>
    </w:rPr>
  </w:style>
  <w:style w:type="paragraph" w:customStyle="1" w:styleId="3a">
    <w:name w:val="Επικεφαλίδα #3"/>
    <w:basedOn w:val="a"/>
    <w:link w:val="39"/>
    <w:rsid w:val="00EB01F7"/>
    <w:pPr>
      <w:widowControl w:val="0"/>
      <w:shd w:val="clear" w:color="auto" w:fill="FFFFFF"/>
      <w:spacing w:before="240" w:after="60" w:line="0" w:lineRule="atLeast"/>
      <w:jc w:val="both"/>
      <w:outlineLvl w:val="2"/>
    </w:pPr>
    <w:rPr>
      <w:rFonts w:ascii="Calibri" w:eastAsia="Calibri" w:hAnsi="Calibri" w:cs="Calibri"/>
      <w:sz w:val="23"/>
      <w:szCs w:val="23"/>
    </w:rPr>
  </w:style>
  <w:style w:type="character" w:customStyle="1" w:styleId="4Exact">
    <w:name w:val="Λεζάντα εικόνας (4) Exact"/>
    <w:basedOn w:val="a0"/>
    <w:link w:val="4a"/>
    <w:rsid w:val="00EB01F7"/>
    <w:rPr>
      <w:rFonts w:ascii="Franklin Gothic Heavy" w:eastAsia="Franklin Gothic Heavy" w:hAnsi="Franklin Gothic Heavy" w:cs="Franklin Gothic Heavy"/>
      <w:spacing w:val="9"/>
      <w:w w:val="150"/>
      <w:sz w:val="12"/>
      <w:szCs w:val="12"/>
      <w:shd w:val="clear" w:color="auto" w:fill="FFFFFF"/>
    </w:rPr>
  </w:style>
  <w:style w:type="paragraph" w:customStyle="1" w:styleId="4a">
    <w:name w:val="Λεζάντα εικόνας (4)"/>
    <w:basedOn w:val="a"/>
    <w:link w:val="4Exact"/>
    <w:rsid w:val="00EB01F7"/>
    <w:pPr>
      <w:widowControl w:val="0"/>
      <w:shd w:val="clear" w:color="auto" w:fill="FFFFFF"/>
      <w:spacing w:after="180" w:line="0" w:lineRule="atLeast"/>
    </w:pPr>
    <w:rPr>
      <w:rFonts w:ascii="Franklin Gothic Heavy" w:eastAsia="Franklin Gothic Heavy" w:hAnsi="Franklin Gothic Heavy" w:cs="Franklin Gothic Heavy"/>
      <w:spacing w:val="9"/>
      <w:w w:val="150"/>
      <w:sz w:val="12"/>
      <w:szCs w:val="12"/>
    </w:rPr>
  </w:style>
  <w:style w:type="character" w:customStyle="1" w:styleId="Calibri65">
    <w:name w:val="Σώμα κειμένου + Calibri;6.5 στ.;Έντονη γραφή;Πλάγια γραφή"/>
    <w:basedOn w:val="aff3"/>
    <w:rsid w:val="00EB01F7"/>
    <w:rPr>
      <w:b/>
      <w:bCs/>
      <w:i/>
      <w:iCs/>
      <w:color w:val="000000"/>
      <w:spacing w:val="0"/>
      <w:w w:val="100"/>
      <w:position w:val="0"/>
      <w:sz w:val="13"/>
      <w:szCs w:val="13"/>
    </w:rPr>
  </w:style>
  <w:style w:type="character" w:customStyle="1" w:styleId="aff9">
    <w:name w:val="Σώμα κειμένου + Πλάγια γραφή"/>
    <w:basedOn w:val="aff3"/>
    <w:rsid w:val="00EB01F7"/>
    <w:rPr>
      <w:rFonts w:ascii="Sylfaen" w:eastAsia="Sylfaen" w:hAnsi="Sylfaen" w:cs="Sylfaen"/>
      <w:i/>
      <w:iCs/>
      <w:color w:val="000000"/>
      <w:spacing w:val="0"/>
      <w:w w:val="100"/>
      <w:position w:val="0"/>
      <w:sz w:val="19"/>
      <w:szCs w:val="19"/>
    </w:rPr>
  </w:style>
  <w:style w:type="character" w:customStyle="1" w:styleId="TimesNewRoman105">
    <w:name w:val="Σώμα κειμένου + Times New Roman;10;5 στ.;Έντονη γραφή"/>
    <w:basedOn w:val="aff3"/>
    <w:rsid w:val="00EB01F7"/>
    <w:rPr>
      <w:rFonts w:ascii="Times New Roman" w:eastAsia="Times New Roman" w:hAnsi="Times New Roman" w:cs="Times New Roman"/>
      <w:b/>
      <w:bCs/>
      <w:color w:val="000000"/>
      <w:spacing w:val="0"/>
      <w:w w:val="100"/>
      <w:position w:val="0"/>
      <w:sz w:val="21"/>
      <w:szCs w:val="21"/>
      <w:lang w:val="el-GR"/>
    </w:rPr>
  </w:style>
  <w:style w:type="character" w:customStyle="1" w:styleId="TimesNewRoman10">
    <w:name w:val="Σώμα κειμένου + Times New Roman;10 στ."/>
    <w:basedOn w:val="aff3"/>
    <w:rsid w:val="00EB01F7"/>
    <w:rPr>
      <w:rFonts w:ascii="Times New Roman" w:eastAsia="Times New Roman" w:hAnsi="Times New Roman" w:cs="Times New Roman"/>
      <w:color w:val="000000"/>
      <w:spacing w:val="0"/>
      <w:w w:val="100"/>
      <w:position w:val="0"/>
      <w:sz w:val="20"/>
      <w:szCs w:val="20"/>
      <w:lang w:val="el-GR"/>
    </w:rPr>
  </w:style>
  <w:style w:type="paragraph" w:customStyle="1" w:styleId="63">
    <w:name w:val="Σώμα κειμένου6"/>
    <w:basedOn w:val="a"/>
    <w:rsid w:val="00EB01F7"/>
    <w:pPr>
      <w:widowControl w:val="0"/>
      <w:shd w:val="clear" w:color="auto" w:fill="FFFFFF"/>
      <w:spacing w:after="0" w:line="240" w:lineRule="exact"/>
      <w:ind w:hanging="1040"/>
      <w:jc w:val="center"/>
    </w:pPr>
    <w:rPr>
      <w:rFonts w:ascii="Verdana" w:eastAsia="Verdana" w:hAnsi="Verdana" w:cs="Verdana"/>
      <w:color w:val="000000"/>
      <w:sz w:val="20"/>
      <w:szCs w:val="20"/>
    </w:rPr>
  </w:style>
  <w:style w:type="character" w:customStyle="1" w:styleId="2Char0">
    <w:name w:val="Σώμα κείμενου 2 Char"/>
    <w:basedOn w:val="a0"/>
    <w:link w:val="2f2"/>
    <w:uiPriority w:val="99"/>
    <w:semiHidden/>
    <w:rsid w:val="00EB01F7"/>
    <w:rPr>
      <w:rFonts w:ascii="Times New Roman" w:eastAsia="Times New Roman" w:hAnsi="Times New Roman" w:cs="Times New Roman"/>
      <w:sz w:val="24"/>
      <w:szCs w:val="24"/>
    </w:rPr>
  </w:style>
  <w:style w:type="paragraph" w:styleId="2f2">
    <w:name w:val="Body Text 2"/>
    <w:basedOn w:val="a"/>
    <w:link w:val="2Char0"/>
    <w:uiPriority w:val="99"/>
    <w:semiHidden/>
    <w:unhideWhenUsed/>
    <w:rsid w:val="00EB01F7"/>
    <w:pPr>
      <w:spacing w:after="120" w:line="480" w:lineRule="auto"/>
    </w:pPr>
    <w:rPr>
      <w:rFonts w:ascii="Times New Roman" w:eastAsia="Times New Roman" w:hAnsi="Times New Roman" w:cs="Times New Roman"/>
      <w:sz w:val="24"/>
      <w:szCs w:val="24"/>
    </w:rPr>
  </w:style>
  <w:style w:type="character" w:customStyle="1" w:styleId="2Char1">
    <w:name w:val="Σώμα κείμενου 2 Char1"/>
    <w:basedOn w:val="a0"/>
    <w:link w:val="2f2"/>
    <w:uiPriority w:val="99"/>
    <w:semiHidden/>
    <w:rsid w:val="00EB01F7"/>
  </w:style>
  <w:style w:type="character" w:customStyle="1" w:styleId="affa">
    <w:name w:val="Σώμα κειμένου + Έντονη γραφή"/>
    <w:basedOn w:val="aff3"/>
    <w:rsid w:val="00EB01F7"/>
    <w:rPr>
      <w:rFonts w:ascii="Times New Roman" w:eastAsia="Times New Roman" w:hAnsi="Times New Roman" w:cs="Times New Roman"/>
      <w:b/>
      <w:bCs/>
      <w:color w:val="000000"/>
      <w:spacing w:val="0"/>
      <w:w w:val="100"/>
      <w:position w:val="0"/>
      <w:lang w:val="el-GR"/>
    </w:rPr>
  </w:style>
  <w:style w:type="character" w:customStyle="1" w:styleId="Arial10">
    <w:name w:val="Σώμα κειμένου + Arial;10 στ.;Έντονη γραφή"/>
    <w:basedOn w:val="aff3"/>
    <w:rsid w:val="00EB01F7"/>
    <w:rPr>
      <w:rFonts w:ascii="Arial" w:eastAsia="Arial" w:hAnsi="Arial" w:cs="Arial"/>
      <w:b/>
      <w:bCs/>
      <w:color w:val="000000"/>
      <w:spacing w:val="0"/>
      <w:w w:val="100"/>
      <w:position w:val="0"/>
      <w:sz w:val="20"/>
      <w:szCs w:val="20"/>
      <w:lang w:val="el-GR"/>
    </w:rPr>
  </w:style>
  <w:style w:type="character" w:customStyle="1" w:styleId="Arial100">
    <w:name w:val="Σώμα κειμένου + Arial;10 στ."/>
    <w:basedOn w:val="aff3"/>
    <w:rsid w:val="00EB01F7"/>
    <w:rPr>
      <w:rFonts w:ascii="Arial" w:eastAsia="Arial" w:hAnsi="Arial" w:cs="Arial"/>
      <w:color w:val="000000"/>
      <w:spacing w:val="0"/>
      <w:w w:val="100"/>
      <w:position w:val="0"/>
      <w:sz w:val="20"/>
      <w:szCs w:val="20"/>
      <w:lang w:val="el-GR"/>
    </w:rPr>
  </w:style>
  <w:style w:type="character" w:customStyle="1" w:styleId="102">
    <w:name w:val="Σώμα κειμένου + 10"/>
    <w:aliases w:val="5 στ.,Σώμα κειμένου + Times New Roman,10"/>
    <w:basedOn w:val="aff3"/>
    <w:rsid w:val="00EB01F7"/>
    <w:rPr>
      <w:color w:val="000000"/>
      <w:spacing w:val="0"/>
      <w:w w:val="100"/>
      <w:position w:val="0"/>
      <w:sz w:val="19"/>
      <w:szCs w:val="19"/>
      <w:lang w:val="el-GR"/>
    </w:rPr>
  </w:style>
  <w:style w:type="character" w:customStyle="1" w:styleId="affb">
    <w:name w:val="Λεζάντα πίνακα + Έντονη γραφή"/>
    <w:aliases w:val="Πλάγια γραφή"/>
    <w:basedOn w:val="aff4"/>
    <w:rsid w:val="00EB01F7"/>
    <w:rPr>
      <w:b/>
      <w:bCs/>
      <w:i/>
      <w:iCs/>
      <w:color w:val="000000"/>
      <w:spacing w:val="0"/>
      <w:w w:val="100"/>
      <w:position w:val="0"/>
      <w:lang w:val="el-GR"/>
    </w:rPr>
  </w:style>
  <w:style w:type="character" w:customStyle="1" w:styleId="5Verdana">
    <w:name w:val="Επικεφαλίδα #5 + Verdana"/>
    <w:aliases w:val="10 στ.,Έντονη γραφή,Σώμα κειμένου + Calibri,6.5 στ."/>
    <w:basedOn w:val="aff3"/>
    <w:rsid w:val="00EB01F7"/>
    <w:rPr>
      <w:rFonts w:ascii="Arial" w:eastAsia="Arial" w:hAnsi="Arial" w:cs="Arial"/>
      <w:color w:val="000000"/>
      <w:spacing w:val="0"/>
      <w:w w:val="100"/>
      <w:position w:val="0"/>
      <w:sz w:val="20"/>
      <w:szCs w:val="20"/>
      <w:lang w:val="el-GR"/>
    </w:rPr>
  </w:style>
  <w:style w:type="character" w:customStyle="1" w:styleId="4115">
    <w:name w:val="Επικεφαλίδα #4 + 11;5 στ."/>
    <w:basedOn w:val="48"/>
    <w:rsid w:val="00EB01F7"/>
    <w:rPr>
      <w:rFonts w:ascii="Arial" w:eastAsia="Arial" w:hAnsi="Arial" w:cs="Arial"/>
      <w:b w:val="0"/>
      <w:bCs w:val="0"/>
      <w:color w:val="000000"/>
      <w:spacing w:val="0"/>
      <w:w w:val="100"/>
      <w:position w:val="0"/>
      <w:sz w:val="23"/>
      <w:szCs w:val="23"/>
      <w:lang w:val="el-GR"/>
    </w:rPr>
  </w:style>
  <w:style w:type="paragraph" w:customStyle="1" w:styleId="110">
    <w:name w:val="Σώμα κειμένου11"/>
    <w:basedOn w:val="a"/>
    <w:rsid w:val="00EB01F7"/>
    <w:pPr>
      <w:widowControl w:val="0"/>
      <w:shd w:val="clear" w:color="auto" w:fill="FFFFFF"/>
      <w:spacing w:before="420" w:after="180" w:line="0" w:lineRule="atLeast"/>
      <w:ind w:hanging="480"/>
      <w:jc w:val="center"/>
    </w:pPr>
    <w:rPr>
      <w:rFonts w:ascii="Times New Roman" w:eastAsia="Times New Roman" w:hAnsi="Times New Roman" w:cs="Times New Roman"/>
      <w:color w:val="000000"/>
    </w:rPr>
  </w:style>
  <w:style w:type="character" w:customStyle="1" w:styleId="4b">
    <w:name w:val="Σώμα κειμένου (4) + Έντονη γραφή;Χωρίς πλάγια γραφή"/>
    <w:basedOn w:val="46"/>
    <w:rsid w:val="00EB01F7"/>
    <w:rPr>
      <w:rFonts w:ascii="Segoe UI" w:eastAsia="Segoe UI" w:hAnsi="Segoe UI" w:cs="Segoe UI"/>
      <w:b/>
      <w:bCs/>
      <w:i/>
      <w:iCs/>
      <w:color w:val="000000"/>
      <w:spacing w:val="0"/>
      <w:w w:val="100"/>
      <w:position w:val="0"/>
      <w:sz w:val="16"/>
      <w:szCs w:val="16"/>
      <w:lang w:val="el-GR"/>
    </w:rPr>
  </w:style>
  <w:style w:type="character" w:customStyle="1" w:styleId="103">
    <w:name w:val="Σώμα κειμένου + 10 στ."/>
    <w:basedOn w:val="aff3"/>
    <w:rsid w:val="00EB01F7"/>
    <w:rPr>
      <w:rFonts w:ascii="Times New Roman" w:eastAsia="Times New Roman" w:hAnsi="Times New Roman" w:cs="Times New Roman"/>
      <w:color w:val="000000"/>
      <w:spacing w:val="0"/>
      <w:w w:val="100"/>
      <w:position w:val="0"/>
      <w:sz w:val="20"/>
      <w:szCs w:val="20"/>
      <w:lang w:val="el-GR"/>
    </w:rPr>
  </w:style>
  <w:style w:type="character" w:customStyle="1" w:styleId="72">
    <w:name w:val="Σώμα κειμένου7"/>
    <w:basedOn w:val="aff3"/>
    <w:rsid w:val="00EB01F7"/>
    <w:rPr>
      <w:color w:val="000000"/>
      <w:spacing w:val="0"/>
      <w:w w:val="100"/>
      <w:position w:val="0"/>
      <w:sz w:val="20"/>
      <w:szCs w:val="20"/>
      <w:lang w:val="el-GR"/>
    </w:rPr>
  </w:style>
  <w:style w:type="character" w:customStyle="1" w:styleId="221">
    <w:name w:val="Επικεφαλίδα #2 (2)_"/>
    <w:basedOn w:val="a0"/>
    <w:rsid w:val="00EB01F7"/>
    <w:rPr>
      <w:rFonts w:ascii="Calibri" w:eastAsia="Calibri" w:hAnsi="Calibri" w:cs="Calibri"/>
      <w:b/>
      <w:bCs/>
      <w:i w:val="0"/>
      <w:iCs w:val="0"/>
      <w:smallCaps w:val="0"/>
      <w:strike w:val="0"/>
      <w:sz w:val="23"/>
      <w:szCs w:val="23"/>
      <w:u w:val="none"/>
    </w:rPr>
  </w:style>
  <w:style w:type="character" w:customStyle="1" w:styleId="2f3">
    <w:name w:val="Σώμα κειμένου (2) + Χωρίς πλάγια γραφή"/>
    <w:basedOn w:val="2a"/>
    <w:rsid w:val="00EB01F7"/>
    <w:rPr>
      <w:b w:val="0"/>
      <w:bCs w:val="0"/>
      <w:i/>
      <w:iCs/>
      <w:color w:val="000000"/>
      <w:spacing w:val="0"/>
      <w:w w:val="100"/>
      <w:position w:val="0"/>
      <w:sz w:val="20"/>
      <w:szCs w:val="20"/>
      <w:lang w:val="el-GR"/>
    </w:rPr>
  </w:style>
  <w:style w:type="character" w:customStyle="1" w:styleId="Char14">
    <w:name w:val="Σώμα κειμένου Char1"/>
    <w:basedOn w:val="a0"/>
    <w:uiPriority w:val="99"/>
    <w:rsid w:val="00EB01F7"/>
    <w:rPr>
      <w:rFonts w:ascii="Arial" w:hAnsi="Arial" w:cs="Arial"/>
      <w:b/>
      <w:bCs/>
      <w:sz w:val="17"/>
      <w:szCs w:val="17"/>
      <w:u w:val="none"/>
    </w:rPr>
  </w:style>
  <w:style w:type="paragraph" w:customStyle="1" w:styleId="510">
    <w:name w:val="Επικεφαλίδα #51"/>
    <w:basedOn w:val="a"/>
    <w:uiPriority w:val="99"/>
    <w:rsid w:val="00EB01F7"/>
    <w:pPr>
      <w:widowControl w:val="0"/>
      <w:shd w:val="clear" w:color="auto" w:fill="FFFFFF"/>
      <w:spacing w:before="180" w:after="0" w:line="230" w:lineRule="exact"/>
      <w:ind w:hanging="720"/>
      <w:outlineLvl w:val="4"/>
    </w:pPr>
    <w:rPr>
      <w:rFonts w:ascii="Arial" w:eastAsia="Times New Roman" w:hAnsi="Arial" w:cs="Arial"/>
      <w:b/>
      <w:bCs/>
      <w:sz w:val="17"/>
      <w:szCs w:val="17"/>
    </w:rPr>
  </w:style>
  <w:style w:type="character" w:customStyle="1" w:styleId="2f4">
    <w:name w:val="Σώμα κειμένου + Έντονη γραφή2"/>
    <w:basedOn w:val="Char14"/>
    <w:uiPriority w:val="99"/>
    <w:rsid w:val="00EB01F7"/>
    <w:rPr>
      <w:rFonts w:ascii="Times New Roman" w:hAnsi="Times New Roman"/>
      <w:sz w:val="23"/>
      <w:szCs w:val="23"/>
      <w:shd w:val="clear" w:color="auto" w:fill="FFFFFF"/>
    </w:rPr>
  </w:style>
  <w:style w:type="paragraph" w:customStyle="1" w:styleId="56">
    <w:name w:val="Σώμα κειμένου5"/>
    <w:basedOn w:val="a"/>
    <w:rsid w:val="00EB01F7"/>
    <w:pPr>
      <w:widowControl w:val="0"/>
      <w:shd w:val="clear" w:color="auto" w:fill="FFFFFF"/>
      <w:spacing w:before="60" w:after="0" w:line="274" w:lineRule="exact"/>
      <w:ind w:hanging="600"/>
    </w:pPr>
    <w:rPr>
      <w:rFonts w:ascii="Calibri" w:eastAsia="Calibri" w:hAnsi="Calibri" w:cs="Calibri"/>
      <w:color w:val="000000"/>
      <w:sz w:val="21"/>
      <w:szCs w:val="21"/>
    </w:rPr>
  </w:style>
  <w:style w:type="paragraph" w:customStyle="1" w:styleId="affc">
    <w:name w:val="ΣτυλΔημοσιότητας"/>
    <w:basedOn w:val="1"/>
    <w:next w:val="aff"/>
    <w:autoRedefine/>
    <w:rsid w:val="00EB01F7"/>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EB01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aadhsy.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www.eaadhsy.gr/n4412/n4412fulltextlinks.html" TargetMode="External"/><Relationship Id="rId39" Type="http://schemas.openxmlformats.org/officeDocument/2006/relationships/image" Target="media/image14.png"/><Relationship Id="rId21" Type="http://schemas.openxmlformats.org/officeDocument/2006/relationships/hyperlink" Target="http://www.eaadhsy.gr/n4412/n4412fulltextlinks.html" TargetMode="External"/><Relationship Id="rId34" Type="http://schemas.openxmlformats.org/officeDocument/2006/relationships/image" Target="media/image9.wmf"/><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wmf"/><Relationship Id="rId55" Type="http://schemas.openxmlformats.org/officeDocument/2006/relationships/image" Target="media/image30.png"/><Relationship Id="rId63" Type="http://schemas.openxmlformats.org/officeDocument/2006/relationships/footer" Target="footer3.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image" Target="media/image4.jpeg"/><Relationship Id="rId41" Type="http://schemas.openxmlformats.org/officeDocument/2006/relationships/image" Target="media/image16.wmf"/><Relationship Id="rId54" Type="http://schemas.openxmlformats.org/officeDocument/2006/relationships/image" Target="media/image29.wmf"/><Relationship Id="rId62"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www.eaadhsy.gr/n4412/n4412fulltextlinks.html" TargetMode="Externa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image" Target="media/image28.wmf"/><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hyperlink" Target="http://www.eaadhsy.gr/n4412/n4412fulltextlinks.html" TargetMode="External"/><Relationship Id="rId28" Type="http://schemas.openxmlformats.org/officeDocument/2006/relationships/image" Target="media/image3.jpeg"/><Relationship Id="rId36" Type="http://schemas.openxmlformats.org/officeDocument/2006/relationships/image" Target="media/image11.wmf"/><Relationship Id="rId49" Type="http://schemas.openxmlformats.org/officeDocument/2006/relationships/image" Target="media/image24.wmf"/><Relationship Id="rId57" Type="http://schemas.openxmlformats.org/officeDocument/2006/relationships/hyperlink" Target="http://www.promitheus.gov.gr/" TargetMode="External"/><Relationship Id="rId61" Type="http://schemas.openxmlformats.org/officeDocument/2006/relationships/footer" Target="footer2.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31" Type="http://schemas.openxmlformats.org/officeDocument/2006/relationships/image" Target="media/image6.jpeg"/><Relationship Id="rId44" Type="http://schemas.openxmlformats.org/officeDocument/2006/relationships/image" Target="media/image19.wmf"/><Relationship Id="rId52" Type="http://schemas.openxmlformats.org/officeDocument/2006/relationships/image" Target="media/image27.wmf"/><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sppa.gr/" TargetMode="External"/><Relationship Id="rId22" Type="http://schemas.openxmlformats.org/officeDocument/2006/relationships/hyperlink" Target="http://www.eaadhsy.gr/n4412/prosarthmaA_index.html" TargetMode="Externa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8.png"/><Relationship Id="rId48" Type="http://schemas.openxmlformats.org/officeDocument/2006/relationships/image" Target="media/image23.wmf"/><Relationship Id="rId56" Type="http://schemas.openxmlformats.org/officeDocument/2006/relationships/hyperlink" Target="https://espdint.eprocurement.gov.gr/" TargetMode="External"/><Relationship Id="rId64" Type="http://schemas.openxmlformats.org/officeDocument/2006/relationships/fontTable" Target="fontTable.xml"/><Relationship Id="rId8" Type="http://schemas.openxmlformats.org/officeDocument/2006/relationships/hyperlink" Target="http://www.lefkada.gov.gr" TargetMode="External"/><Relationship Id="rId51" Type="http://schemas.openxmlformats.org/officeDocument/2006/relationships/image" Target="media/image26.wmf"/><Relationship Id="rId3" Type="http://schemas.openxmlformats.org/officeDocument/2006/relationships/settings" Target="settings.xml"/><Relationship Id="rId12" Type="http://schemas.openxmlformats.org/officeDocument/2006/relationships/hyperlink" Target="http://www.promitheus.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eaadhsy.gr/n4412/n4412fulltextlinks.html" TargetMode="External"/><Relationship Id="rId33" Type="http://schemas.openxmlformats.org/officeDocument/2006/relationships/image" Target="media/image8.jpeg"/><Relationship Id="rId38" Type="http://schemas.openxmlformats.org/officeDocument/2006/relationships/image" Target="media/image13.wmf"/><Relationship Id="rId46" Type="http://schemas.openxmlformats.org/officeDocument/2006/relationships/image" Target="media/image21.wmf"/><Relationship Id="rId5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125</Pages>
  <Words>41391</Words>
  <Characters>223512</Characters>
  <Application>Microsoft Office Word</Application>
  <DocSecurity>0</DocSecurity>
  <Lines>1862</Lines>
  <Paragraphs>528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2022-06-08T17:13:00Z</cp:lastPrinted>
  <dcterms:created xsi:type="dcterms:W3CDTF">2022-06-08T16:25:00Z</dcterms:created>
  <dcterms:modified xsi:type="dcterms:W3CDTF">2022-06-08T17:51:00Z</dcterms:modified>
</cp:coreProperties>
</file>